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C5EAD" w14:textId="0E673DC2" w:rsidR="00027330" w:rsidRPr="00A774D1" w:rsidRDefault="00027330" w:rsidP="00027330">
      <w:pPr>
        <w:spacing w:after="0" w:line="240" w:lineRule="auto"/>
        <w:rPr>
          <w:rFonts w:ascii="Times New Roman" w:hAnsi="Times New Roman" w:cs="Times New Roman"/>
          <w:sz w:val="20"/>
          <w:szCs w:val="20"/>
        </w:rPr>
      </w:pPr>
      <w:r w:rsidRPr="00A774D1">
        <w:rPr>
          <w:rFonts w:ascii="Times New Roman" w:hAnsi="Times New Roman" w:cs="Times New Roman"/>
          <w:sz w:val="20"/>
          <w:szCs w:val="20"/>
        </w:rPr>
        <w:t>Iktatószám: MAHART/…</w:t>
      </w:r>
      <w:proofErr w:type="gramStart"/>
      <w:r>
        <w:rPr>
          <w:rFonts w:ascii="Times New Roman" w:hAnsi="Times New Roman" w:cs="Times New Roman"/>
          <w:sz w:val="20"/>
          <w:szCs w:val="20"/>
        </w:rPr>
        <w:t>…..</w:t>
      </w:r>
      <w:r w:rsidRPr="00A774D1">
        <w:rPr>
          <w:rFonts w:ascii="Times New Roman" w:hAnsi="Times New Roman" w:cs="Times New Roman"/>
          <w:sz w:val="20"/>
          <w:szCs w:val="20"/>
        </w:rPr>
        <w:t>..</w:t>
      </w:r>
      <w:proofErr w:type="gramEnd"/>
      <w:r w:rsidRPr="00A774D1">
        <w:rPr>
          <w:rFonts w:ascii="Times New Roman" w:hAnsi="Times New Roman" w:cs="Times New Roman"/>
          <w:sz w:val="20"/>
          <w:szCs w:val="20"/>
        </w:rPr>
        <w:t>-</w:t>
      </w:r>
      <w:proofErr w:type="gramStart"/>
      <w:r w:rsidRPr="00A774D1">
        <w:rPr>
          <w:rFonts w:ascii="Times New Roman" w:hAnsi="Times New Roman" w:cs="Times New Roman"/>
          <w:sz w:val="20"/>
          <w:szCs w:val="20"/>
        </w:rPr>
        <w:t>…</w:t>
      </w:r>
      <w:r>
        <w:rPr>
          <w:rFonts w:ascii="Times New Roman" w:hAnsi="Times New Roman" w:cs="Times New Roman"/>
          <w:sz w:val="20"/>
          <w:szCs w:val="20"/>
        </w:rPr>
        <w:t>…</w:t>
      </w:r>
      <w:r w:rsidRPr="00A774D1">
        <w:rPr>
          <w:rFonts w:ascii="Times New Roman" w:hAnsi="Times New Roman" w:cs="Times New Roman"/>
          <w:sz w:val="20"/>
          <w:szCs w:val="20"/>
        </w:rPr>
        <w:t>.</w:t>
      </w:r>
      <w:proofErr w:type="gramEnd"/>
      <w:r w:rsidRPr="00A774D1">
        <w:rPr>
          <w:rFonts w:ascii="Times New Roman" w:hAnsi="Times New Roman" w:cs="Times New Roman"/>
          <w:sz w:val="20"/>
          <w:szCs w:val="20"/>
        </w:rPr>
        <w:t>/202</w:t>
      </w:r>
      <w:r w:rsidR="00883EB9">
        <w:rPr>
          <w:rFonts w:ascii="Times New Roman" w:hAnsi="Times New Roman" w:cs="Times New Roman"/>
          <w:sz w:val="20"/>
          <w:szCs w:val="20"/>
        </w:rPr>
        <w:t>6</w:t>
      </w:r>
      <w:r>
        <w:rPr>
          <w:rFonts w:ascii="Times New Roman" w:hAnsi="Times New Roman" w:cs="Times New Roman"/>
          <w:sz w:val="20"/>
          <w:szCs w:val="20"/>
        </w:rPr>
        <w:t xml:space="preserve">. </w:t>
      </w:r>
    </w:p>
    <w:p w14:paraId="041E62E4" w14:textId="77777777" w:rsidR="002D7CF5" w:rsidRPr="003E1259" w:rsidRDefault="002D7CF5" w:rsidP="00027330">
      <w:pPr>
        <w:tabs>
          <w:tab w:val="left" w:pos="426"/>
          <w:tab w:val="center" w:pos="3756"/>
          <w:tab w:val="center" w:pos="8372"/>
        </w:tabs>
        <w:spacing w:after="0" w:line="265" w:lineRule="auto"/>
        <w:rPr>
          <w:rFonts w:ascii="Times New Roman" w:hAnsi="Times New Roman" w:cs="Times New Roman"/>
        </w:rPr>
      </w:pPr>
    </w:p>
    <w:p w14:paraId="1CC47323" w14:textId="77777777" w:rsidR="002D7CF5" w:rsidRPr="003E1259" w:rsidRDefault="002D7CF5" w:rsidP="002D7CF5">
      <w:pPr>
        <w:tabs>
          <w:tab w:val="left" w:pos="426"/>
          <w:tab w:val="center" w:pos="3756"/>
          <w:tab w:val="center" w:pos="8372"/>
        </w:tabs>
        <w:spacing w:after="0" w:line="265" w:lineRule="auto"/>
        <w:jc w:val="center"/>
        <w:rPr>
          <w:rFonts w:ascii="Times New Roman" w:hAnsi="Times New Roman" w:cs="Times New Roman"/>
        </w:rPr>
      </w:pPr>
    </w:p>
    <w:p w14:paraId="3781C2EF" w14:textId="77777777" w:rsidR="002D7CF5" w:rsidRPr="003E1259" w:rsidRDefault="002D7CF5" w:rsidP="002D7CF5">
      <w:pPr>
        <w:tabs>
          <w:tab w:val="left" w:pos="426"/>
          <w:tab w:val="center" w:pos="3756"/>
          <w:tab w:val="center" w:pos="8372"/>
        </w:tabs>
        <w:spacing w:after="0" w:line="265" w:lineRule="auto"/>
        <w:jc w:val="center"/>
        <w:rPr>
          <w:rFonts w:ascii="Times New Roman" w:hAnsi="Times New Roman" w:cs="Times New Roman"/>
        </w:rPr>
      </w:pPr>
    </w:p>
    <w:p w14:paraId="08200DAA" w14:textId="77777777" w:rsidR="002D7CF5" w:rsidRDefault="002D7CF5" w:rsidP="002D7CF5">
      <w:pPr>
        <w:tabs>
          <w:tab w:val="left" w:pos="426"/>
          <w:tab w:val="center" w:pos="3756"/>
          <w:tab w:val="center" w:pos="8372"/>
        </w:tabs>
        <w:spacing w:after="0" w:line="265" w:lineRule="auto"/>
        <w:jc w:val="center"/>
        <w:rPr>
          <w:rFonts w:ascii="Times New Roman" w:hAnsi="Times New Roman" w:cs="Times New Roman"/>
        </w:rPr>
      </w:pPr>
    </w:p>
    <w:p w14:paraId="11DD6368" w14:textId="77777777" w:rsidR="00AF0290" w:rsidRDefault="00AF0290" w:rsidP="002D7CF5">
      <w:pPr>
        <w:tabs>
          <w:tab w:val="left" w:pos="426"/>
          <w:tab w:val="center" w:pos="3756"/>
          <w:tab w:val="center" w:pos="8372"/>
        </w:tabs>
        <w:spacing w:after="0" w:line="265" w:lineRule="auto"/>
        <w:jc w:val="center"/>
        <w:rPr>
          <w:rFonts w:ascii="Times New Roman" w:hAnsi="Times New Roman" w:cs="Times New Roman"/>
        </w:rPr>
      </w:pPr>
    </w:p>
    <w:p w14:paraId="469FEB98" w14:textId="77777777" w:rsidR="00AF0290" w:rsidRPr="003E1259" w:rsidRDefault="00AF0290" w:rsidP="002D7CF5">
      <w:pPr>
        <w:tabs>
          <w:tab w:val="left" w:pos="426"/>
          <w:tab w:val="center" w:pos="3756"/>
          <w:tab w:val="center" w:pos="8372"/>
        </w:tabs>
        <w:spacing w:after="0" w:line="265" w:lineRule="auto"/>
        <w:jc w:val="center"/>
        <w:rPr>
          <w:rFonts w:ascii="Times New Roman" w:hAnsi="Times New Roman" w:cs="Times New Roman"/>
        </w:rPr>
      </w:pPr>
    </w:p>
    <w:p w14:paraId="50B8E722" w14:textId="77777777" w:rsidR="002D7CF5" w:rsidRPr="003E1259" w:rsidRDefault="002D7CF5" w:rsidP="002D7CF5">
      <w:pPr>
        <w:tabs>
          <w:tab w:val="left" w:pos="426"/>
          <w:tab w:val="center" w:pos="3756"/>
          <w:tab w:val="center" w:pos="8372"/>
        </w:tabs>
        <w:spacing w:after="0" w:line="265" w:lineRule="auto"/>
        <w:jc w:val="center"/>
        <w:rPr>
          <w:rFonts w:ascii="Times New Roman" w:hAnsi="Times New Roman" w:cs="Times New Roman"/>
        </w:rPr>
      </w:pPr>
    </w:p>
    <w:p w14:paraId="6087DBEA" w14:textId="77777777" w:rsidR="002D7CF5" w:rsidRPr="003E1259" w:rsidRDefault="002D7CF5" w:rsidP="002D7CF5">
      <w:pPr>
        <w:tabs>
          <w:tab w:val="left" w:pos="426"/>
          <w:tab w:val="center" w:pos="3756"/>
          <w:tab w:val="center" w:pos="8372"/>
        </w:tabs>
        <w:spacing w:after="0" w:line="265" w:lineRule="auto"/>
        <w:jc w:val="center"/>
        <w:rPr>
          <w:rFonts w:ascii="Times New Roman" w:hAnsi="Times New Roman" w:cs="Times New Roman"/>
          <w:b/>
          <w:bCs/>
        </w:rPr>
      </w:pPr>
    </w:p>
    <w:p w14:paraId="570C94AC" w14:textId="77777777" w:rsidR="002D7CF5" w:rsidRPr="004B2CED" w:rsidRDefault="002D7CF5" w:rsidP="002D7CF5">
      <w:pPr>
        <w:tabs>
          <w:tab w:val="left" w:pos="426"/>
          <w:tab w:val="center" w:pos="3756"/>
          <w:tab w:val="center" w:pos="8372"/>
        </w:tabs>
        <w:spacing w:after="0" w:line="265" w:lineRule="auto"/>
        <w:jc w:val="center"/>
        <w:rPr>
          <w:rFonts w:ascii="Times New Roman" w:hAnsi="Times New Roman" w:cs="Times New Roman"/>
          <w:b/>
          <w:bCs/>
          <w:sz w:val="24"/>
          <w:szCs w:val="24"/>
        </w:rPr>
      </w:pPr>
    </w:p>
    <w:p w14:paraId="18B05D35" w14:textId="77777777" w:rsidR="002D7CF5" w:rsidRPr="004B2CED" w:rsidRDefault="002D7CF5" w:rsidP="002D7CF5">
      <w:pPr>
        <w:tabs>
          <w:tab w:val="left" w:pos="426"/>
          <w:tab w:val="center" w:pos="3756"/>
          <w:tab w:val="center" w:pos="8372"/>
        </w:tabs>
        <w:spacing w:after="0" w:line="265" w:lineRule="auto"/>
        <w:jc w:val="center"/>
        <w:rPr>
          <w:rFonts w:ascii="Times New Roman" w:hAnsi="Times New Roman" w:cs="Times New Roman"/>
          <w:b/>
          <w:bCs/>
          <w:sz w:val="24"/>
          <w:szCs w:val="24"/>
        </w:rPr>
      </w:pPr>
    </w:p>
    <w:p w14:paraId="40F4821C" w14:textId="77777777" w:rsidR="002D7CF5" w:rsidRPr="004B2CED" w:rsidRDefault="002D7CF5" w:rsidP="002D7CF5">
      <w:pPr>
        <w:tabs>
          <w:tab w:val="left" w:pos="426"/>
          <w:tab w:val="center" w:pos="3756"/>
          <w:tab w:val="center" w:pos="8372"/>
        </w:tabs>
        <w:spacing w:after="0" w:line="265" w:lineRule="auto"/>
        <w:jc w:val="center"/>
        <w:rPr>
          <w:rFonts w:ascii="Times New Roman" w:hAnsi="Times New Roman" w:cs="Times New Roman"/>
          <w:b/>
          <w:bCs/>
          <w:sz w:val="28"/>
          <w:szCs w:val="28"/>
        </w:rPr>
      </w:pPr>
      <w:r w:rsidRPr="004B2CED">
        <w:rPr>
          <w:rFonts w:ascii="Times New Roman" w:hAnsi="Times New Roman" w:cs="Times New Roman"/>
          <w:b/>
          <w:bCs/>
          <w:sz w:val="28"/>
          <w:szCs w:val="28"/>
        </w:rPr>
        <w:t>SZERVEZETI ÉS MŰKÖDÉSI SZABÁLYZAT</w:t>
      </w:r>
    </w:p>
    <w:p w14:paraId="7F304D6D" w14:textId="77777777" w:rsidR="002D7CF5" w:rsidRPr="004B2CED" w:rsidRDefault="002D7CF5" w:rsidP="002D7CF5">
      <w:pPr>
        <w:tabs>
          <w:tab w:val="center" w:pos="3756"/>
          <w:tab w:val="center" w:pos="8372"/>
        </w:tabs>
        <w:spacing w:after="0" w:line="265" w:lineRule="auto"/>
        <w:jc w:val="center"/>
        <w:rPr>
          <w:rFonts w:ascii="Times New Roman" w:hAnsi="Times New Roman" w:cs="Times New Roman"/>
          <w:sz w:val="24"/>
          <w:szCs w:val="24"/>
        </w:rPr>
      </w:pPr>
    </w:p>
    <w:p w14:paraId="7B1745F5" w14:textId="77777777" w:rsidR="002D7CF5" w:rsidRPr="004B2CED" w:rsidRDefault="002D7CF5" w:rsidP="002D7CF5">
      <w:pPr>
        <w:tabs>
          <w:tab w:val="center" w:pos="3756"/>
          <w:tab w:val="center" w:pos="8372"/>
        </w:tabs>
        <w:spacing w:after="0" w:line="265" w:lineRule="auto"/>
        <w:jc w:val="center"/>
        <w:rPr>
          <w:rFonts w:ascii="Times New Roman" w:hAnsi="Times New Roman" w:cs="Times New Roman"/>
          <w:sz w:val="24"/>
          <w:szCs w:val="24"/>
        </w:rPr>
      </w:pPr>
    </w:p>
    <w:p w14:paraId="46E3AF7B" w14:textId="77777777" w:rsidR="002D7CF5" w:rsidRPr="004B2CED" w:rsidRDefault="002D7CF5" w:rsidP="002D7CF5">
      <w:pPr>
        <w:tabs>
          <w:tab w:val="center" w:pos="3756"/>
          <w:tab w:val="center" w:pos="8372"/>
        </w:tabs>
        <w:spacing w:after="0" w:line="265" w:lineRule="auto"/>
        <w:jc w:val="center"/>
        <w:rPr>
          <w:rFonts w:ascii="Times New Roman" w:hAnsi="Times New Roman" w:cs="Times New Roman"/>
          <w:sz w:val="24"/>
          <w:szCs w:val="24"/>
        </w:rPr>
      </w:pPr>
    </w:p>
    <w:p w14:paraId="08DA243D" w14:textId="77777777" w:rsidR="00AF0290" w:rsidRPr="004B2CED" w:rsidRDefault="00AF0290" w:rsidP="00AF0290">
      <w:pPr>
        <w:jc w:val="center"/>
        <w:rPr>
          <w:rFonts w:ascii="Times New Roman" w:hAnsi="Times New Roman" w:cs="Times New Roman"/>
          <w:sz w:val="24"/>
          <w:szCs w:val="24"/>
        </w:rPr>
      </w:pPr>
    </w:p>
    <w:p w14:paraId="1E8908AB" w14:textId="77777777" w:rsidR="00AF0290" w:rsidRPr="004B2CED" w:rsidRDefault="00AF0290" w:rsidP="00AF0290">
      <w:pPr>
        <w:jc w:val="center"/>
        <w:rPr>
          <w:rFonts w:ascii="Times New Roman" w:hAnsi="Times New Roman" w:cs="Times New Roman"/>
          <w:sz w:val="24"/>
          <w:szCs w:val="24"/>
        </w:rPr>
      </w:pPr>
    </w:p>
    <w:p w14:paraId="224798E0" w14:textId="77777777" w:rsidR="00AF0290" w:rsidRPr="004B2CED" w:rsidRDefault="00AF0290" w:rsidP="00AF0290">
      <w:pPr>
        <w:jc w:val="center"/>
        <w:rPr>
          <w:rFonts w:ascii="Times New Roman" w:hAnsi="Times New Roman" w:cs="Times New Roman"/>
          <w:sz w:val="24"/>
          <w:szCs w:val="24"/>
        </w:rPr>
      </w:pPr>
    </w:p>
    <w:p w14:paraId="33ACEBDD" w14:textId="77777777" w:rsidR="00AF0290" w:rsidRPr="004B2CED" w:rsidRDefault="00AF0290" w:rsidP="00AF0290">
      <w:pPr>
        <w:jc w:val="center"/>
        <w:rPr>
          <w:rFonts w:ascii="Times New Roman" w:hAnsi="Times New Roman" w:cs="Times New Roman"/>
          <w:sz w:val="24"/>
          <w:szCs w:val="24"/>
        </w:rPr>
      </w:pPr>
    </w:p>
    <w:p w14:paraId="0BE13D81" w14:textId="77777777" w:rsidR="00AF0290" w:rsidRPr="004B2CED" w:rsidRDefault="00AF0290" w:rsidP="00AF0290">
      <w:pPr>
        <w:jc w:val="center"/>
        <w:rPr>
          <w:rFonts w:ascii="Times New Roman" w:hAnsi="Times New Roman" w:cs="Times New Roman"/>
          <w:b/>
          <w:bCs/>
          <w:sz w:val="24"/>
          <w:szCs w:val="24"/>
        </w:rPr>
      </w:pPr>
      <w:r w:rsidRPr="004B2CED">
        <w:rPr>
          <w:rFonts w:ascii="Times New Roman" w:hAnsi="Times New Roman" w:cs="Times New Roman"/>
          <w:b/>
          <w:bCs/>
          <w:sz w:val="24"/>
          <w:szCs w:val="24"/>
        </w:rPr>
        <w:t>Jóváhagyta:</w:t>
      </w:r>
    </w:p>
    <w:p w14:paraId="5B012486" w14:textId="77777777" w:rsidR="00AF0290" w:rsidRPr="004B2CED" w:rsidRDefault="00AF0290" w:rsidP="00AF0290">
      <w:pPr>
        <w:tabs>
          <w:tab w:val="center" w:pos="4536"/>
        </w:tabs>
        <w:jc w:val="center"/>
        <w:rPr>
          <w:rFonts w:ascii="Times New Roman" w:hAnsi="Times New Roman" w:cs="Times New Roman"/>
          <w:b/>
          <w:bCs/>
          <w:sz w:val="24"/>
          <w:szCs w:val="24"/>
        </w:rPr>
      </w:pPr>
    </w:p>
    <w:p w14:paraId="55E31E64" w14:textId="77777777" w:rsidR="00AF0290" w:rsidRPr="004B2CED" w:rsidRDefault="00AF0290" w:rsidP="009D2CBB">
      <w:pPr>
        <w:tabs>
          <w:tab w:val="center" w:pos="5103"/>
        </w:tabs>
        <w:jc w:val="center"/>
        <w:rPr>
          <w:rFonts w:ascii="Times New Roman" w:hAnsi="Times New Roman" w:cs="Times New Roman"/>
          <w:b/>
          <w:bCs/>
          <w:sz w:val="24"/>
          <w:szCs w:val="24"/>
        </w:rPr>
      </w:pPr>
    </w:p>
    <w:p w14:paraId="0511C9E2" w14:textId="77777777" w:rsidR="00AF0290" w:rsidRPr="004B2CED" w:rsidRDefault="00AF0290" w:rsidP="009D2CBB">
      <w:pPr>
        <w:tabs>
          <w:tab w:val="center" w:pos="5103"/>
        </w:tabs>
        <w:spacing w:after="0" w:line="240" w:lineRule="auto"/>
        <w:ind w:left="10" w:right="1316" w:firstLine="1406"/>
        <w:rPr>
          <w:rFonts w:ascii="Times New Roman" w:hAnsi="Times New Roman" w:cs="Times New Roman"/>
          <w:b/>
          <w:bCs/>
          <w:sz w:val="24"/>
          <w:szCs w:val="24"/>
        </w:rPr>
      </w:pPr>
      <w:r w:rsidRPr="004B2CED">
        <w:rPr>
          <w:rFonts w:ascii="Times New Roman" w:hAnsi="Times New Roman" w:cs="Times New Roman"/>
          <w:b/>
          <w:bCs/>
          <w:sz w:val="24"/>
          <w:szCs w:val="24"/>
        </w:rPr>
        <w:tab/>
        <w:t>Somodi László</w:t>
      </w:r>
    </w:p>
    <w:p w14:paraId="167A97A1" w14:textId="77777777" w:rsidR="00AF0290" w:rsidRPr="004B2CED" w:rsidRDefault="00AF0290" w:rsidP="009D2CBB">
      <w:pPr>
        <w:tabs>
          <w:tab w:val="center" w:pos="5103"/>
        </w:tabs>
        <w:spacing w:after="0" w:line="240" w:lineRule="auto"/>
        <w:ind w:left="10" w:right="1316" w:firstLine="1406"/>
        <w:rPr>
          <w:rFonts w:ascii="Times New Roman" w:hAnsi="Times New Roman" w:cs="Times New Roman"/>
          <w:b/>
          <w:bCs/>
          <w:sz w:val="24"/>
          <w:szCs w:val="24"/>
        </w:rPr>
      </w:pPr>
      <w:r w:rsidRPr="004B2CED">
        <w:rPr>
          <w:rFonts w:ascii="Times New Roman" w:hAnsi="Times New Roman" w:cs="Times New Roman"/>
          <w:b/>
          <w:bCs/>
          <w:sz w:val="24"/>
          <w:szCs w:val="24"/>
        </w:rPr>
        <w:tab/>
        <w:t xml:space="preserve">ügyvezető </w:t>
      </w:r>
      <w:r w:rsidRPr="004B2CED">
        <w:rPr>
          <w:rFonts w:ascii="Times New Roman" w:hAnsi="Times New Roman" w:cs="Times New Roman"/>
          <w:b/>
          <w:bCs/>
          <w:sz w:val="24"/>
          <w:szCs w:val="24"/>
        </w:rPr>
        <w:tab/>
      </w:r>
    </w:p>
    <w:p w14:paraId="7817BBA0" w14:textId="77777777" w:rsidR="00AF0290" w:rsidRPr="004B2CED" w:rsidRDefault="00AF0290" w:rsidP="00AF0290">
      <w:pPr>
        <w:tabs>
          <w:tab w:val="left" w:pos="1560"/>
          <w:tab w:val="center" w:pos="4536"/>
        </w:tabs>
        <w:spacing w:after="946" w:line="265" w:lineRule="auto"/>
        <w:ind w:left="362" w:right="115" w:hanging="10"/>
        <w:jc w:val="center"/>
        <w:rPr>
          <w:rFonts w:ascii="Times New Roman" w:hAnsi="Times New Roman" w:cs="Times New Roman"/>
          <w:b/>
          <w:bCs/>
          <w:sz w:val="24"/>
          <w:szCs w:val="24"/>
        </w:rPr>
      </w:pPr>
    </w:p>
    <w:p w14:paraId="4185D58C" w14:textId="29B8EB22" w:rsidR="00AF0290" w:rsidRPr="004B2CED" w:rsidRDefault="00AF0290" w:rsidP="00AF0290">
      <w:pPr>
        <w:tabs>
          <w:tab w:val="left" w:pos="1560"/>
        </w:tabs>
        <w:spacing w:after="946" w:line="265" w:lineRule="auto"/>
        <w:ind w:left="362" w:right="115" w:hanging="10"/>
        <w:jc w:val="center"/>
        <w:rPr>
          <w:rFonts w:ascii="Times New Roman" w:hAnsi="Times New Roman" w:cs="Times New Roman"/>
          <w:b/>
          <w:bCs/>
          <w:sz w:val="24"/>
          <w:szCs w:val="24"/>
        </w:rPr>
      </w:pPr>
      <w:r w:rsidRPr="004B2CED">
        <w:rPr>
          <w:rFonts w:ascii="Times New Roman" w:hAnsi="Times New Roman" w:cs="Times New Roman"/>
          <w:b/>
          <w:bCs/>
          <w:sz w:val="24"/>
          <w:szCs w:val="24"/>
        </w:rPr>
        <w:t>Budapest, 202</w:t>
      </w:r>
      <w:r w:rsidR="0054345B">
        <w:rPr>
          <w:rFonts w:ascii="Times New Roman" w:hAnsi="Times New Roman" w:cs="Times New Roman"/>
          <w:b/>
          <w:bCs/>
          <w:sz w:val="24"/>
          <w:szCs w:val="24"/>
        </w:rPr>
        <w:t>6</w:t>
      </w:r>
      <w:r w:rsidRPr="004B2CED">
        <w:rPr>
          <w:rFonts w:ascii="Times New Roman" w:hAnsi="Times New Roman" w:cs="Times New Roman"/>
          <w:b/>
          <w:bCs/>
          <w:sz w:val="24"/>
          <w:szCs w:val="24"/>
        </w:rPr>
        <w:t>. ………………………</w:t>
      </w:r>
      <w:proofErr w:type="gramStart"/>
      <w:r w:rsidRPr="004B2CED">
        <w:rPr>
          <w:rFonts w:ascii="Times New Roman" w:hAnsi="Times New Roman" w:cs="Times New Roman"/>
          <w:b/>
          <w:bCs/>
          <w:sz w:val="24"/>
          <w:szCs w:val="24"/>
        </w:rPr>
        <w:t>…….</w:t>
      </w:r>
      <w:proofErr w:type="gramEnd"/>
      <w:r w:rsidRPr="004B2CED">
        <w:rPr>
          <w:rFonts w:ascii="Times New Roman" w:hAnsi="Times New Roman" w:cs="Times New Roman"/>
          <w:b/>
          <w:bCs/>
          <w:sz w:val="24"/>
          <w:szCs w:val="24"/>
        </w:rPr>
        <w:t>.</w:t>
      </w:r>
    </w:p>
    <w:p w14:paraId="4E0ECCA9" w14:textId="77777777" w:rsidR="00282B18" w:rsidRPr="004B2CED" w:rsidRDefault="00282B18" w:rsidP="00D80C4D">
      <w:pPr>
        <w:tabs>
          <w:tab w:val="left" w:pos="1560"/>
        </w:tabs>
        <w:spacing w:after="946" w:line="265" w:lineRule="auto"/>
        <w:ind w:left="362" w:right="115" w:hanging="10"/>
        <w:jc w:val="center"/>
        <w:rPr>
          <w:rFonts w:ascii="Times New Roman" w:hAnsi="Times New Roman" w:cs="Times New Roman"/>
          <w:sz w:val="24"/>
          <w:szCs w:val="24"/>
        </w:rPr>
      </w:pPr>
    </w:p>
    <w:p w14:paraId="121092E3" w14:textId="77777777" w:rsidR="002D7CF5" w:rsidRPr="004B2CED" w:rsidRDefault="002D7CF5" w:rsidP="002D7CF5">
      <w:pPr>
        <w:spacing w:after="237" w:line="221" w:lineRule="auto"/>
        <w:ind w:left="1128" w:right="805"/>
        <w:jc w:val="center"/>
        <w:rPr>
          <w:rFonts w:ascii="Times New Roman" w:hAnsi="Times New Roman" w:cs="Times New Roman"/>
          <w:sz w:val="24"/>
          <w:szCs w:val="24"/>
        </w:rPr>
      </w:pPr>
      <w:bookmarkStart w:id="0" w:name="_Hlk185441856"/>
    </w:p>
    <w:p w14:paraId="7A28983B" w14:textId="77777777" w:rsidR="00AF0290" w:rsidRPr="004B2CED" w:rsidRDefault="00AF0290">
      <w:pPr>
        <w:spacing w:after="0" w:line="240" w:lineRule="auto"/>
        <w:rPr>
          <w:rFonts w:ascii="Times New Roman" w:hAnsi="Times New Roman" w:cs="Times New Roman"/>
          <w:sz w:val="24"/>
          <w:szCs w:val="24"/>
        </w:rPr>
      </w:pPr>
      <w:bookmarkStart w:id="1" w:name="_Hlk185441339"/>
      <w:r w:rsidRPr="004B2CED">
        <w:rPr>
          <w:rFonts w:ascii="Times New Roman" w:hAnsi="Times New Roman" w:cs="Times New Roman"/>
          <w:sz w:val="24"/>
          <w:szCs w:val="24"/>
        </w:rPr>
        <w:br w:type="page"/>
      </w:r>
    </w:p>
    <w:p w14:paraId="4530F46D" w14:textId="4CB295C6" w:rsidR="002D7CF5" w:rsidRPr="004B2CED" w:rsidRDefault="002D7CF5" w:rsidP="002D7CF5">
      <w:pPr>
        <w:tabs>
          <w:tab w:val="left" w:pos="1560"/>
        </w:tabs>
        <w:spacing w:after="946" w:line="265" w:lineRule="auto"/>
        <w:ind w:left="362" w:right="115" w:hanging="10"/>
        <w:jc w:val="center"/>
        <w:rPr>
          <w:rFonts w:ascii="Times New Roman" w:hAnsi="Times New Roman" w:cs="Times New Roman"/>
          <w:sz w:val="24"/>
          <w:szCs w:val="24"/>
        </w:rPr>
      </w:pPr>
      <w:r w:rsidRPr="004B2CED">
        <w:rPr>
          <w:rFonts w:ascii="Times New Roman" w:hAnsi="Times New Roman" w:cs="Times New Roman"/>
          <w:sz w:val="24"/>
          <w:szCs w:val="24"/>
        </w:rPr>
        <w:lastRenderedPageBreak/>
        <w:t>Tartalomjegyzék</w:t>
      </w:r>
    </w:p>
    <w:p w14:paraId="072DFF50" w14:textId="48C45125" w:rsidR="000F4696" w:rsidRDefault="00E8175E">
      <w:pPr>
        <w:pStyle w:val="TJ1"/>
        <w:rPr>
          <w:rFonts w:cstheme="minorBidi"/>
          <w:b w:val="0"/>
          <w:bCs w:val="0"/>
          <w:kern w:val="2"/>
          <w:sz w:val="24"/>
          <w:szCs w:val="24"/>
          <w14:ligatures w14:val="standardContextual"/>
        </w:rPr>
      </w:pPr>
      <w:r w:rsidRPr="004B2CED">
        <w:rPr>
          <w:rFonts w:ascii="Times New Roman" w:hAnsi="Times New Roman"/>
          <w:sz w:val="24"/>
          <w:szCs w:val="24"/>
        </w:rPr>
        <w:fldChar w:fldCharType="begin"/>
      </w:r>
      <w:r w:rsidRPr="004B2CED">
        <w:rPr>
          <w:rFonts w:ascii="Times New Roman" w:hAnsi="Times New Roman"/>
          <w:sz w:val="24"/>
          <w:szCs w:val="24"/>
        </w:rPr>
        <w:instrText xml:space="preserve"> TOC \o "1-7" \h \z \u </w:instrText>
      </w:r>
      <w:r w:rsidRPr="004B2CED">
        <w:rPr>
          <w:rFonts w:ascii="Times New Roman" w:hAnsi="Times New Roman"/>
          <w:sz w:val="24"/>
          <w:szCs w:val="24"/>
        </w:rPr>
        <w:fldChar w:fldCharType="separate"/>
      </w:r>
      <w:hyperlink w:anchor="_Toc223092872" w:history="1">
        <w:r w:rsidR="000F4696" w:rsidRPr="00D82DAF">
          <w:rPr>
            <w:rStyle w:val="Hiperhivatkozs"/>
          </w:rPr>
          <w:t>1.</w:t>
        </w:r>
        <w:r w:rsidR="000F4696">
          <w:rPr>
            <w:rFonts w:cstheme="minorBidi"/>
            <w:b w:val="0"/>
            <w:bCs w:val="0"/>
            <w:kern w:val="2"/>
            <w:sz w:val="24"/>
            <w:szCs w:val="24"/>
            <w14:ligatures w14:val="standardContextual"/>
          </w:rPr>
          <w:tab/>
        </w:r>
        <w:r w:rsidR="000F4696" w:rsidRPr="00D82DAF">
          <w:rPr>
            <w:rStyle w:val="Hiperhivatkozs"/>
          </w:rPr>
          <w:t>ÁLTALÁNOS RÉSZ</w:t>
        </w:r>
        <w:r w:rsidR="000F4696">
          <w:rPr>
            <w:webHidden/>
          </w:rPr>
          <w:tab/>
        </w:r>
        <w:r w:rsidR="000F4696">
          <w:rPr>
            <w:webHidden/>
          </w:rPr>
          <w:fldChar w:fldCharType="begin"/>
        </w:r>
        <w:r w:rsidR="000F4696">
          <w:rPr>
            <w:webHidden/>
          </w:rPr>
          <w:instrText xml:space="preserve"> PAGEREF _Toc223092872 \h </w:instrText>
        </w:r>
        <w:r w:rsidR="000F4696">
          <w:rPr>
            <w:webHidden/>
          </w:rPr>
        </w:r>
        <w:r w:rsidR="000F4696">
          <w:rPr>
            <w:webHidden/>
          </w:rPr>
          <w:fldChar w:fldCharType="separate"/>
        </w:r>
        <w:r w:rsidR="000F4696">
          <w:rPr>
            <w:webHidden/>
          </w:rPr>
          <w:t>5</w:t>
        </w:r>
        <w:r w:rsidR="000F4696">
          <w:rPr>
            <w:webHidden/>
          </w:rPr>
          <w:fldChar w:fldCharType="end"/>
        </w:r>
      </w:hyperlink>
    </w:p>
    <w:p w14:paraId="0AA8635A" w14:textId="2A4801C4" w:rsidR="000F4696" w:rsidRDefault="000F4696">
      <w:pPr>
        <w:pStyle w:val="TJ1"/>
        <w:rPr>
          <w:rFonts w:cstheme="minorBidi"/>
          <w:b w:val="0"/>
          <w:bCs w:val="0"/>
          <w:kern w:val="2"/>
          <w:sz w:val="24"/>
          <w:szCs w:val="24"/>
          <w14:ligatures w14:val="standardContextual"/>
        </w:rPr>
      </w:pPr>
      <w:hyperlink w:anchor="_Toc223092873" w:history="1">
        <w:r w:rsidRPr="00D82DAF">
          <w:rPr>
            <w:rStyle w:val="Hiperhivatkozs"/>
          </w:rPr>
          <w:t>1.1.</w:t>
        </w:r>
        <w:r>
          <w:rPr>
            <w:rFonts w:cstheme="minorBidi"/>
            <w:b w:val="0"/>
            <w:bCs w:val="0"/>
            <w:kern w:val="2"/>
            <w:sz w:val="24"/>
            <w:szCs w:val="24"/>
            <w14:ligatures w14:val="standardContextual"/>
          </w:rPr>
          <w:tab/>
        </w:r>
        <w:r w:rsidRPr="00D82DAF">
          <w:rPr>
            <w:rStyle w:val="Hiperhivatkozs"/>
          </w:rPr>
          <w:t>A SZERVEZETI ÉS MŰKÖDÉSI SZABÁLYZAT CÉLJA</w:t>
        </w:r>
        <w:r>
          <w:rPr>
            <w:webHidden/>
          </w:rPr>
          <w:tab/>
        </w:r>
        <w:r>
          <w:rPr>
            <w:webHidden/>
          </w:rPr>
          <w:fldChar w:fldCharType="begin"/>
        </w:r>
        <w:r>
          <w:rPr>
            <w:webHidden/>
          </w:rPr>
          <w:instrText xml:space="preserve"> PAGEREF _Toc223092873 \h </w:instrText>
        </w:r>
        <w:r>
          <w:rPr>
            <w:webHidden/>
          </w:rPr>
        </w:r>
        <w:r>
          <w:rPr>
            <w:webHidden/>
          </w:rPr>
          <w:fldChar w:fldCharType="separate"/>
        </w:r>
        <w:r>
          <w:rPr>
            <w:webHidden/>
          </w:rPr>
          <w:t>5</w:t>
        </w:r>
        <w:r>
          <w:rPr>
            <w:webHidden/>
          </w:rPr>
          <w:fldChar w:fldCharType="end"/>
        </w:r>
      </w:hyperlink>
    </w:p>
    <w:p w14:paraId="78F82B84" w14:textId="537AEB35" w:rsidR="000F4696" w:rsidRDefault="000F4696">
      <w:pPr>
        <w:pStyle w:val="TJ1"/>
        <w:rPr>
          <w:rFonts w:cstheme="minorBidi"/>
          <w:b w:val="0"/>
          <w:bCs w:val="0"/>
          <w:kern w:val="2"/>
          <w:sz w:val="24"/>
          <w:szCs w:val="24"/>
          <w14:ligatures w14:val="standardContextual"/>
        </w:rPr>
      </w:pPr>
      <w:hyperlink w:anchor="_Toc223092874" w:history="1">
        <w:r w:rsidRPr="00D82DAF">
          <w:rPr>
            <w:rStyle w:val="Hiperhivatkozs"/>
          </w:rPr>
          <w:t>1.2.</w:t>
        </w:r>
        <w:r>
          <w:rPr>
            <w:rFonts w:cstheme="minorBidi"/>
            <w:b w:val="0"/>
            <w:bCs w:val="0"/>
            <w:kern w:val="2"/>
            <w:sz w:val="24"/>
            <w:szCs w:val="24"/>
            <w14:ligatures w14:val="standardContextual"/>
          </w:rPr>
          <w:tab/>
        </w:r>
        <w:r w:rsidRPr="00D82DAF">
          <w:rPr>
            <w:rStyle w:val="Hiperhivatkozs"/>
          </w:rPr>
          <w:t>SZABÁLYZAT HATÁLYA</w:t>
        </w:r>
        <w:r>
          <w:rPr>
            <w:webHidden/>
          </w:rPr>
          <w:tab/>
        </w:r>
        <w:r>
          <w:rPr>
            <w:webHidden/>
          </w:rPr>
          <w:fldChar w:fldCharType="begin"/>
        </w:r>
        <w:r>
          <w:rPr>
            <w:webHidden/>
          </w:rPr>
          <w:instrText xml:space="preserve"> PAGEREF _Toc223092874 \h </w:instrText>
        </w:r>
        <w:r>
          <w:rPr>
            <w:webHidden/>
          </w:rPr>
        </w:r>
        <w:r>
          <w:rPr>
            <w:webHidden/>
          </w:rPr>
          <w:fldChar w:fldCharType="separate"/>
        </w:r>
        <w:r>
          <w:rPr>
            <w:webHidden/>
          </w:rPr>
          <w:t>5</w:t>
        </w:r>
        <w:r>
          <w:rPr>
            <w:webHidden/>
          </w:rPr>
          <w:fldChar w:fldCharType="end"/>
        </w:r>
      </w:hyperlink>
    </w:p>
    <w:p w14:paraId="63AA4D27" w14:textId="2A680DDF" w:rsidR="000F4696" w:rsidRDefault="000F4696">
      <w:pPr>
        <w:pStyle w:val="TJ1"/>
        <w:rPr>
          <w:rFonts w:cstheme="minorBidi"/>
          <w:b w:val="0"/>
          <w:bCs w:val="0"/>
          <w:kern w:val="2"/>
          <w:sz w:val="24"/>
          <w:szCs w:val="24"/>
          <w14:ligatures w14:val="standardContextual"/>
        </w:rPr>
      </w:pPr>
      <w:hyperlink w:anchor="_Toc223092875" w:history="1">
        <w:r w:rsidRPr="00D82DAF">
          <w:rPr>
            <w:rStyle w:val="Hiperhivatkozs"/>
          </w:rPr>
          <w:t>1.3.</w:t>
        </w:r>
        <w:r>
          <w:rPr>
            <w:rFonts w:cstheme="minorBidi"/>
            <w:b w:val="0"/>
            <w:bCs w:val="0"/>
            <w:kern w:val="2"/>
            <w:sz w:val="24"/>
            <w:szCs w:val="24"/>
            <w14:ligatures w14:val="standardContextual"/>
          </w:rPr>
          <w:tab/>
        </w:r>
        <w:r w:rsidRPr="00D82DAF">
          <w:rPr>
            <w:rStyle w:val="Hiperhivatkozs"/>
          </w:rPr>
          <w:t>A TÁRSASÁG ALAPADATAI</w:t>
        </w:r>
        <w:r>
          <w:rPr>
            <w:webHidden/>
          </w:rPr>
          <w:tab/>
        </w:r>
        <w:r>
          <w:rPr>
            <w:webHidden/>
          </w:rPr>
          <w:fldChar w:fldCharType="begin"/>
        </w:r>
        <w:r>
          <w:rPr>
            <w:webHidden/>
          </w:rPr>
          <w:instrText xml:space="preserve"> PAGEREF _Toc223092875 \h </w:instrText>
        </w:r>
        <w:r>
          <w:rPr>
            <w:webHidden/>
          </w:rPr>
        </w:r>
        <w:r>
          <w:rPr>
            <w:webHidden/>
          </w:rPr>
          <w:fldChar w:fldCharType="separate"/>
        </w:r>
        <w:r>
          <w:rPr>
            <w:webHidden/>
          </w:rPr>
          <w:t>5</w:t>
        </w:r>
        <w:r>
          <w:rPr>
            <w:webHidden/>
          </w:rPr>
          <w:fldChar w:fldCharType="end"/>
        </w:r>
      </w:hyperlink>
    </w:p>
    <w:p w14:paraId="175EC815" w14:textId="2748BDEC" w:rsidR="000F4696" w:rsidRDefault="000F4696">
      <w:pPr>
        <w:pStyle w:val="TJ1"/>
        <w:rPr>
          <w:rFonts w:cstheme="minorBidi"/>
          <w:b w:val="0"/>
          <w:bCs w:val="0"/>
          <w:kern w:val="2"/>
          <w:sz w:val="24"/>
          <w:szCs w:val="24"/>
          <w14:ligatures w14:val="standardContextual"/>
        </w:rPr>
      </w:pPr>
      <w:hyperlink w:anchor="_Toc223092876" w:history="1">
        <w:r w:rsidRPr="00D82DAF">
          <w:rPr>
            <w:rStyle w:val="Hiperhivatkozs"/>
          </w:rPr>
          <w:t>1.4.</w:t>
        </w:r>
        <w:r>
          <w:rPr>
            <w:rFonts w:cstheme="minorBidi"/>
            <w:b w:val="0"/>
            <w:bCs w:val="0"/>
            <w:kern w:val="2"/>
            <w:sz w:val="24"/>
            <w:szCs w:val="24"/>
            <w14:ligatures w14:val="standardContextual"/>
          </w:rPr>
          <w:tab/>
        </w:r>
        <w:r w:rsidRPr="00D82DAF">
          <w:rPr>
            <w:rStyle w:val="Hiperhivatkozs"/>
          </w:rPr>
          <w:t>A TÁRSASÁG TEVÉKENYSÉGI KÖRE:</w:t>
        </w:r>
        <w:r>
          <w:rPr>
            <w:webHidden/>
          </w:rPr>
          <w:tab/>
        </w:r>
        <w:r>
          <w:rPr>
            <w:webHidden/>
          </w:rPr>
          <w:fldChar w:fldCharType="begin"/>
        </w:r>
        <w:r>
          <w:rPr>
            <w:webHidden/>
          </w:rPr>
          <w:instrText xml:space="preserve"> PAGEREF _Toc223092876 \h </w:instrText>
        </w:r>
        <w:r>
          <w:rPr>
            <w:webHidden/>
          </w:rPr>
        </w:r>
        <w:r>
          <w:rPr>
            <w:webHidden/>
          </w:rPr>
          <w:fldChar w:fldCharType="separate"/>
        </w:r>
        <w:r>
          <w:rPr>
            <w:webHidden/>
          </w:rPr>
          <w:t>6</w:t>
        </w:r>
        <w:r>
          <w:rPr>
            <w:webHidden/>
          </w:rPr>
          <w:fldChar w:fldCharType="end"/>
        </w:r>
      </w:hyperlink>
    </w:p>
    <w:p w14:paraId="2A2E8B39" w14:textId="32483B25" w:rsidR="000F4696" w:rsidRDefault="000F4696">
      <w:pPr>
        <w:pStyle w:val="TJ1"/>
        <w:rPr>
          <w:rFonts w:cstheme="minorBidi"/>
          <w:b w:val="0"/>
          <w:bCs w:val="0"/>
          <w:kern w:val="2"/>
          <w:sz w:val="24"/>
          <w:szCs w:val="24"/>
          <w14:ligatures w14:val="standardContextual"/>
        </w:rPr>
      </w:pPr>
      <w:hyperlink w:anchor="_Toc223092877" w:history="1">
        <w:r w:rsidRPr="00D82DAF">
          <w:rPr>
            <w:rStyle w:val="Hiperhivatkozs"/>
          </w:rPr>
          <w:t>1.5.</w:t>
        </w:r>
        <w:r>
          <w:rPr>
            <w:rFonts w:cstheme="minorBidi"/>
            <w:b w:val="0"/>
            <w:bCs w:val="0"/>
            <w:kern w:val="2"/>
            <w:sz w:val="24"/>
            <w:szCs w:val="24"/>
            <w14:ligatures w14:val="standardContextual"/>
          </w:rPr>
          <w:tab/>
        </w:r>
        <w:r w:rsidRPr="00D82DAF">
          <w:rPr>
            <w:rStyle w:val="Hiperhivatkozs"/>
          </w:rPr>
          <w:t>A TÁRSASÁG KÉPVISELETE, CÉGJEGYZÉS</w:t>
        </w:r>
        <w:r>
          <w:rPr>
            <w:webHidden/>
          </w:rPr>
          <w:tab/>
        </w:r>
        <w:r>
          <w:rPr>
            <w:webHidden/>
          </w:rPr>
          <w:fldChar w:fldCharType="begin"/>
        </w:r>
        <w:r>
          <w:rPr>
            <w:webHidden/>
          </w:rPr>
          <w:instrText xml:space="preserve"> PAGEREF _Toc223092877 \h </w:instrText>
        </w:r>
        <w:r>
          <w:rPr>
            <w:webHidden/>
          </w:rPr>
        </w:r>
        <w:r>
          <w:rPr>
            <w:webHidden/>
          </w:rPr>
          <w:fldChar w:fldCharType="separate"/>
        </w:r>
        <w:r>
          <w:rPr>
            <w:webHidden/>
          </w:rPr>
          <w:t>7</w:t>
        </w:r>
        <w:r>
          <w:rPr>
            <w:webHidden/>
          </w:rPr>
          <w:fldChar w:fldCharType="end"/>
        </w:r>
      </w:hyperlink>
    </w:p>
    <w:p w14:paraId="569FC905" w14:textId="7D5A7339" w:rsidR="000F4696" w:rsidRDefault="000F4696">
      <w:pPr>
        <w:pStyle w:val="TJ1"/>
        <w:rPr>
          <w:rFonts w:cstheme="minorBidi"/>
          <w:b w:val="0"/>
          <w:bCs w:val="0"/>
          <w:kern w:val="2"/>
          <w:sz w:val="24"/>
          <w:szCs w:val="24"/>
          <w14:ligatures w14:val="standardContextual"/>
        </w:rPr>
      </w:pPr>
      <w:hyperlink w:anchor="_Toc223092878" w:history="1">
        <w:r w:rsidRPr="00D82DAF">
          <w:rPr>
            <w:rStyle w:val="Hiperhivatkozs"/>
          </w:rPr>
          <w:t>1.6.</w:t>
        </w:r>
        <w:r>
          <w:rPr>
            <w:rFonts w:cstheme="minorBidi"/>
            <w:b w:val="0"/>
            <w:bCs w:val="0"/>
            <w:kern w:val="2"/>
            <w:sz w:val="24"/>
            <w:szCs w:val="24"/>
            <w14:ligatures w14:val="standardContextual"/>
          </w:rPr>
          <w:tab/>
        </w:r>
        <w:r w:rsidRPr="00D82DAF">
          <w:rPr>
            <w:rStyle w:val="Hiperhivatkozs"/>
          </w:rPr>
          <w:t>MUNKAVÁLLALÓI ÉRDEKKÉPVISELET</w:t>
        </w:r>
        <w:r>
          <w:rPr>
            <w:webHidden/>
          </w:rPr>
          <w:tab/>
        </w:r>
        <w:r>
          <w:rPr>
            <w:webHidden/>
          </w:rPr>
          <w:fldChar w:fldCharType="begin"/>
        </w:r>
        <w:r>
          <w:rPr>
            <w:webHidden/>
          </w:rPr>
          <w:instrText xml:space="preserve"> PAGEREF _Toc223092878 \h </w:instrText>
        </w:r>
        <w:r>
          <w:rPr>
            <w:webHidden/>
          </w:rPr>
        </w:r>
        <w:r>
          <w:rPr>
            <w:webHidden/>
          </w:rPr>
          <w:fldChar w:fldCharType="separate"/>
        </w:r>
        <w:r>
          <w:rPr>
            <w:webHidden/>
          </w:rPr>
          <w:t>8</w:t>
        </w:r>
        <w:r>
          <w:rPr>
            <w:webHidden/>
          </w:rPr>
          <w:fldChar w:fldCharType="end"/>
        </w:r>
      </w:hyperlink>
    </w:p>
    <w:p w14:paraId="4AEFB150" w14:textId="24FFA2AB" w:rsidR="000F4696" w:rsidRDefault="000F4696">
      <w:pPr>
        <w:pStyle w:val="TJ1"/>
        <w:rPr>
          <w:rFonts w:cstheme="minorBidi"/>
          <w:b w:val="0"/>
          <w:bCs w:val="0"/>
          <w:kern w:val="2"/>
          <w:sz w:val="24"/>
          <w:szCs w:val="24"/>
          <w14:ligatures w14:val="standardContextual"/>
        </w:rPr>
      </w:pPr>
      <w:hyperlink w:anchor="_Toc223092879" w:history="1">
        <w:r w:rsidRPr="00D82DAF">
          <w:rPr>
            <w:rStyle w:val="Hiperhivatkozs"/>
          </w:rPr>
          <w:t>2.</w:t>
        </w:r>
        <w:r>
          <w:rPr>
            <w:rFonts w:cstheme="minorBidi"/>
            <w:b w:val="0"/>
            <w:bCs w:val="0"/>
            <w:kern w:val="2"/>
            <w:sz w:val="24"/>
            <w:szCs w:val="24"/>
            <w14:ligatures w14:val="standardContextual"/>
          </w:rPr>
          <w:tab/>
        </w:r>
        <w:r w:rsidRPr="00D82DAF">
          <w:rPr>
            <w:rStyle w:val="Hiperhivatkozs"/>
          </w:rPr>
          <w:t>A TÁRSASÁG VEZETŐ SZERVEI, TISZTSÉGVISELŐI</w:t>
        </w:r>
        <w:r>
          <w:rPr>
            <w:webHidden/>
          </w:rPr>
          <w:tab/>
        </w:r>
        <w:r>
          <w:rPr>
            <w:webHidden/>
          </w:rPr>
          <w:fldChar w:fldCharType="begin"/>
        </w:r>
        <w:r>
          <w:rPr>
            <w:webHidden/>
          </w:rPr>
          <w:instrText xml:space="preserve"> PAGEREF _Toc223092879 \h </w:instrText>
        </w:r>
        <w:r>
          <w:rPr>
            <w:webHidden/>
          </w:rPr>
        </w:r>
        <w:r>
          <w:rPr>
            <w:webHidden/>
          </w:rPr>
          <w:fldChar w:fldCharType="separate"/>
        </w:r>
        <w:r>
          <w:rPr>
            <w:webHidden/>
          </w:rPr>
          <w:t>8</w:t>
        </w:r>
        <w:r>
          <w:rPr>
            <w:webHidden/>
          </w:rPr>
          <w:fldChar w:fldCharType="end"/>
        </w:r>
      </w:hyperlink>
    </w:p>
    <w:p w14:paraId="68722480" w14:textId="510D9196" w:rsidR="000F4696" w:rsidRDefault="000F4696">
      <w:pPr>
        <w:pStyle w:val="TJ1"/>
        <w:rPr>
          <w:rFonts w:cstheme="minorBidi"/>
          <w:b w:val="0"/>
          <w:bCs w:val="0"/>
          <w:kern w:val="2"/>
          <w:sz w:val="24"/>
          <w:szCs w:val="24"/>
          <w14:ligatures w14:val="standardContextual"/>
        </w:rPr>
      </w:pPr>
      <w:hyperlink w:anchor="_Toc223092880" w:history="1">
        <w:r w:rsidRPr="00D82DAF">
          <w:rPr>
            <w:rStyle w:val="Hiperhivatkozs"/>
          </w:rPr>
          <w:t>2.1.</w:t>
        </w:r>
        <w:r>
          <w:rPr>
            <w:rFonts w:cstheme="minorBidi"/>
            <w:b w:val="0"/>
            <w:bCs w:val="0"/>
            <w:kern w:val="2"/>
            <w:sz w:val="24"/>
            <w:szCs w:val="24"/>
            <w14:ligatures w14:val="standardContextual"/>
          </w:rPr>
          <w:tab/>
        </w:r>
        <w:r w:rsidRPr="00D82DAF">
          <w:rPr>
            <w:rStyle w:val="Hiperhivatkozs"/>
          </w:rPr>
          <w:t>TAGGYŰLÉS</w:t>
        </w:r>
        <w:r>
          <w:rPr>
            <w:webHidden/>
          </w:rPr>
          <w:tab/>
        </w:r>
        <w:r>
          <w:rPr>
            <w:webHidden/>
          </w:rPr>
          <w:fldChar w:fldCharType="begin"/>
        </w:r>
        <w:r>
          <w:rPr>
            <w:webHidden/>
          </w:rPr>
          <w:instrText xml:space="preserve"> PAGEREF _Toc223092880 \h </w:instrText>
        </w:r>
        <w:r>
          <w:rPr>
            <w:webHidden/>
          </w:rPr>
        </w:r>
        <w:r>
          <w:rPr>
            <w:webHidden/>
          </w:rPr>
          <w:fldChar w:fldCharType="separate"/>
        </w:r>
        <w:r>
          <w:rPr>
            <w:webHidden/>
          </w:rPr>
          <w:t>8</w:t>
        </w:r>
        <w:r>
          <w:rPr>
            <w:webHidden/>
          </w:rPr>
          <w:fldChar w:fldCharType="end"/>
        </w:r>
      </w:hyperlink>
    </w:p>
    <w:p w14:paraId="7DEF258D" w14:textId="0B5D3417" w:rsidR="000F4696" w:rsidRDefault="000F4696">
      <w:pPr>
        <w:pStyle w:val="TJ1"/>
        <w:rPr>
          <w:rFonts w:cstheme="minorBidi"/>
          <w:b w:val="0"/>
          <w:bCs w:val="0"/>
          <w:kern w:val="2"/>
          <w:sz w:val="24"/>
          <w:szCs w:val="24"/>
          <w14:ligatures w14:val="standardContextual"/>
        </w:rPr>
      </w:pPr>
      <w:hyperlink w:anchor="_Toc223092881" w:history="1">
        <w:r w:rsidRPr="00D82DAF">
          <w:rPr>
            <w:rStyle w:val="Hiperhivatkozs"/>
          </w:rPr>
          <w:t>2.1.1.</w:t>
        </w:r>
        <w:r>
          <w:rPr>
            <w:rFonts w:cstheme="minorBidi"/>
            <w:b w:val="0"/>
            <w:bCs w:val="0"/>
            <w:kern w:val="2"/>
            <w:sz w:val="24"/>
            <w:szCs w:val="24"/>
            <w14:ligatures w14:val="standardContextual"/>
          </w:rPr>
          <w:tab/>
        </w:r>
        <w:r w:rsidRPr="00D82DAF">
          <w:rPr>
            <w:rStyle w:val="Hiperhivatkozs"/>
          </w:rPr>
          <w:t>A Taggyűlés kizárólagos hatáskörébe tartozik</w:t>
        </w:r>
        <w:r>
          <w:rPr>
            <w:webHidden/>
          </w:rPr>
          <w:tab/>
        </w:r>
        <w:r>
          <w:rPr>
            <w:webHidden/>
          </w:rPr>
          <w:fldChar w:fldCharType="begin"/>
        </w:r>
        <w:r>
          <w:rPr>
            <w:webHidden/>
          </w:rPr>
          <w:instrText xml:space="preserve"> PAGEREF _Toc223092881 \h </w:instrText>
        </w:r>
        <w:r>
          <w:rPr>
            <w:webHidden/>
          </w:rPr>
        </w:r>
        <w:r>
          <w:rPr>
            <w:webHidden/>
          </w:rPr>
          <w:fldChar w:fldCharType="separate"/>
        </w:r>
        <w:r>
          <w:rPr>
            <w:webHidden/>
          </w:rPr>
          <w:t>8</w:t>
        </w:r>
        <w:r>
          <w:rPr>
            <w:webHidden/>
          </w:rPr>
          <w:fldChar w:fldCharType="end"/>
        </w:r>
      </w:hyperlink>
    </w:p>
    <w:p w14:paraId="5A80975E" w14:textId="5D8CFCE0" w:rsidR="000F4696" w:rsidRDefault="000F4696">
      <w:pPr>
        <w:pStyle w:val="TJ1"/>
        <w:rPr>
          <w:rFonts w:cstheme="minorBidi"/>
          <w:b w:val="0"/>
          <w:bCs w:val="0"/>
          <w:kern w:val="2"/>
          <w:sz w:val="24"/>
          <w:szCs w:val="24"/>
          <w14:ligatures w14:val="standardContextual"/>
        </w:rPr>
      </w:pPr>
      <w:hyperlink w:anchor="_Toc223092882" w:history="1">
        <w:r w:rsidRPr="00D82DAF">
          <w:rPr>
            <w:rStyle w:val="Hiperhivatkozs"/>
          </w:rPr>
          <w:t>2.1.2.</w:t>
        </w:r>
        <w:r>
          <w:rPr>
            <w:rFonts w:cstheme="minorBidi"/>
            <w:b w:val="0"/>
            <w:bCs w:val="0"/>
            <w:kern w:val="2"/>
            <w:sz w:val="24"/>
            <w:szCs w:val="24"/>
            <w14:ligatures w14:val="standardContextual"/>
          </w:rPr>
          <w:tab/>
        </w:r>
        <w:r w:rsidRPr="00D82DAF">
          <w:rPr>
            <w:rStyle w:val="Hiperhivatkozs"/>
          </w:rPr>
          <w:t>A Taggyűlés egyhangú határozata szükséges az alábbi esetekben:</w:t>
        </w:r>
        <w:r>
          <w:rPr>
            <w:webHidden/>
          </w:rPr>
          <w:tab/>
        </w:r>
        <w:r>
          <w:rPr>
            <w:webHidden/>
          </w:rPr>
          <w:fldChar w:fldCharType="begin"/>
        </w:r>
        <w:r>
          <w:rPr>
            <w:webHidden/>
          </w:rPr>
          <w:instrText xml:space="preserve"> PAGEREF _Toc223092882 \h </w:instrText>
        </w:r>
        <w:r>
          <w:rPr>
            <w:webHidden/>
          </w:rPr>
        </w:r>
        <w:r>
          <w:rPr>
            <w:webHidden/>
          </w:rPr>
          <w:fldChar w:fldCharType="separate"/>
        </w:r>
        <w:r>
          <w:rPr>
            <w:webHidden/>
          </w:rPr>
          <w:t>10</w:t>
        </w:r>
        <w:r>
          <w:rPr>
            <w:webHidden/>
          </w:rPr>
          <w:fldChar w:fldCharType="end"/>
        </w:r>
      </w:hyperlink>
    </w:p>
    <w:p w14:paraId="123BE8D0" w14:textId="708B5CDE" w:rsidR="000F4696" w:rsidRDefault="000F4696">
      <w:pPr>
        <w:pStyle w:val="TJ1"/>
        <w:rPr>
          <w:rFonts w:cstheme="minorBidi"/>
          <w:b w:val="0"/>
          <w:bCs w:val="0"/>
          <w:kern w:val="2"/>
          <w:sz w:val="24"/>
          <w:szCs w:val="24"/>
          <w14:ligatures w14:val="standardContextual"/>
        </w:rPr>
      </w:pPr>
      <w:hyperlink w:anchor="_Toc223092883" w:history="1">
        <w:r w:rsidRPr="00D82DAF">
          <w:rPr>
            <w:rStyle w:val="Hiperhivatkozs"/>
          </w:rPr>
          <w:t>2.2.</w:t>
        </w:r>
        <w:r>
          <w:rPr>
            <w:rFonts w:cstheme="minorBidi"/>
            <w:b w:val="0"/>
            <w:bCs w:val="0"/>
            <w:kern w:val="2"/>
            <w:sz w:val="24"/>
            <w:szCs w:val="24"/>
            <w14:ligatures w14:val="standardContextual"/>
          </w:rPr>
          <w:tab/>
        </w:r>
        <w:r w:rsidRPr="00D82DAF">
          <w:rPr>
            <w:rStyle w:val="Hiperhivatkozs"/>
          </w:rPr>
          <w:t>ÜGYVEZETŐ</w:t>
        </w:r>
        <w:r>
          <w:rPr>
            <w:webHidden/>
          </w:rPr>
          <w:tab/>
        </w:r>
        <w:r>
          <w:rPr>
            <w:webHidden/>
          </w:rPr>
          <w:fldChar w:fldCharType="begin"/>
        </w:r>
        <w:r>
          <w:rPr>
            <w:webHidden/>
          </w:rPr>
          <w:instrText xml:space="preserve"> PAGEREF _Toc223092883 \h </w:instrText>
        </w:r>
        <w:r>
          <w:rPr>
            <w:webHidden/>
          </w:rPr>
        </w:r>
        <w:r>
          <w:rPr>
            <w:webHidden/>
          </w:rPr>
          <w:fldChar w:fldCharType="separate"/>
        </w:r>
        <w:r>
          <w:rPr>
            <w:webHidden/>
          </w:rPr>
          <w:t>11</w:t>
        </w:r>
        <w:r>
          <w:rPr>
            <w:webHidden/>
          </w:rPr>
          <w:fldChar w:fldCharType="end"/>
        </w:r>
      </w:hyperlink>
    </w:p>
    <w:p w14:paraId="1F5F2A1D" w14:textId="3D31EF87" w:rsidR="000F4696" w:rsidRDefault="000F4696">
      <w:pPr>
        <w:pStyle w:val="TJ1"/>
        <w:rPr>
          <w:rFonts w:cstheme="minorBidi"/>
          <w:b w:val="0"/>
          <w:bCs w:val="0"/>
          <w:kern w:val="2"/>
          <w:sz w:val="24"/>
          <w:szCs w:val="24"/>
          <w14:ligatures w14:val="standardContextual"/>
        </w:rPr>
      </w:pPr>
      <w:hyperlink w:anchor="_Toc223092884" w:history="1">
        <w:r w:rsidRPr="00D82DAF">
          <w:rPr>
            <w:rStyle w:val="Hiperhivatkozs"/>
          </w:rPr>
          <w:t>2.3.</w:t>
        </w:r>
        <w:r>
          <w:rPr>
            <w:rFonts w:cstheme="minorBidi"/>
            <w:b w:val="0"/>
            <w:bCs w:val="0"/>
            <w:kern w:val="2"/>
            <w:sz w:val="24"/>
            <w:szCs w:val="24"/>
            <w14:ligatures w14:val="standardContextual"/>
          </w:rPr>
          <w:tab/>
        </w:r>
        <w:r w:rsidRPr="00D82DAF">
          <w:rPr>
            <w:rStyle w:val="Hiperhivatkozs"/>
          </w:rPr>
          <w:t>FELÜGYELŐ BIZOTTSÁG</w:t>
        </w:r>
        <w:r>
          <w:rPr>
            <w:webHidden/>
          </w:rPr>
          <w:tab/>
        </w:r>
        <w:r>
          <w:rPr>
            <w:webHidden/>
          </w:rPr>
          <w:fldChar w:fldCharType="begin"/>
        </w:r>
        <w:r>
          <w:rPr>
            <w:webHidden/>
          </w:rPr>
          <w:instrText xml:space="preserve"> PAGEREF _Toc223092884 \h </w:instrText>
        </w:r>
        <w:r>
          <w:rPr>
            <w:webHidden/>
          </w:rPr>
        </w:r>
        <w:r>
          <w:rPr>
            <w:webHidden/>
          </w:rPr>
          <w:fldChar w:fldCharType="separate"/>
        </w:r>
        <w:r>
          <w:rPr>
            <w:webHidden/>
          </w:rPr>
          <w:t>12</w:t>
        </w:r>
        <w:r>
          <w:rPr>
            <w:webHidden/>
          </w:rPr>
          <w:fldChar w:fldCharType="end"/>
        </w:r>
      </w:hyperlink>
    </w:p>
    <w:p w14:paraId="20DF5701" w14:textId="1BA725B2" w:rsidR="000F4696" w:rsidRDefault="000F4696">
      <w:pPr>
        <w:pStyle w:val="TJ1"/>
        <w:rPr>
          <w:rFonts w:cstheme="minorBidi"/>
          <w:b w:val="0"/>
          <w:bCs w:val="0"/>
          <w:kern w:val="2"/>
          <w:sz w:val="24"/>
          <w:szCs w:val="24"/>
          <w14:ligatures w14:val="standardContextual"/>
        </w:rPr>
      </w:pPr>
      <w:hyperlink w:anchor="_Toc223092885" w:history="1">
        <w:r w:rsidRPr="00D82DAF">
          <w:rPr>
            <w:rStyle w:val="Hiperhivatkozs"/>
          </w:rPr>
          <w:t>2.4.</w:t>
        </w:r>
        <w:r>
          <w:rPr>
            <w:rFonts w:cstheme="minorBidi"/>
            <w:b w:val="0"/>
            <w:bCs w:val="0"/>
            <w:kern w:val="2"/>
            <w:sz w:val="24"/>
            <w:szCs w:val="24"/>
            <w14:ligatures w14:val="standardContextual"/>
          </w:rPr>
          <w:tab/>
        </w:r>
        <w:r w:rsidRPr="00D82DAF">
          <w:rPr>
            <w:rStyle w:val="Hiperhivatkozs"/>
          </w:rPr>
          <w:t>KÖNYVVIZSGÁLÓ</w:t>
        </w:r>
        <w:r>
          <w:rPr>
            <w:webHidden/>
          </w:rPr>
          <w:tab/>
        </w:r>
        <w:r>
          <w:rPr>
            <w:webHidden/>
          </w:rPr>
          <w:fldChar w:fldCharType="begin"/>
        </w:r>
        <w:r>
          <w:rPr>
            <w:webHidden/>
          </w:rPr>
          <w:instrText xml:space="preserve"> PAGEREF _Toc223092885 \h </w:instrText>
        </w:r>
        <w:r>
          <w:rPr>
            <w:webHidden/>
          </w:rPr>
        </w:r>
        <w:r>
          <w:rPr>
            <w:webHidden/>
          </w:rPr>
          <w:fldChar w:fldCharType="separate"/>
        </w:r>
        <w:r>
          <w:rPr>
            <w:webHidden/>
          </w:rPr>
          <w:t>13</w:t>
        </w:r>
        <w:r>
          <w:rPr>
            <w:webHidden/>
          </w:rPr>
          <w:fldChar w:fldCharType="end"/>
        </w:r>
      </w:hyperlink>
    </w:p>
    <w:p w14:paraId="33198B3E" w14:textId="0AED6412" w:rsidR="000F4696" w:rsidRDefault="000F4696">
      <w:pPr>
        <w:pStyle w:val="TJ1"/>
        <w:rPr>
          <w:rFonts w:cstheme="minorBidi"/>
          <w:b w:val="0"/>
          <w:bCs w:val="0"/>
          <w:kern w:val="2"/>
          <w:sz w:val="24"/>
          <w:szCs w:val="24"/>
          <w14:ligatures w14:val="standardContextual"/>
        </w:rPr>
      </w:pPr>
      <w:hyperlink w:anchor="_Toc223092886" w:history="1">
        <w:r w:rsidRPr="00D82DAF">
          <w:rPr>
            <w:rStyle w:val="Hiperhivatkozs"/>
          </w:rPr>
          <w:t>3.</w:t>
        </w:r>
        <w:r>
          <w:rPr>
            <w:rFonts w:cstheme="minorBidi"/>
            <w:b w:val="0"/>
            <w:bCs w:val="0"/>
            <w:kern w:val="2"/>
            <w:sz w:val="24"/>
            <w:szCs w:val="24"/>
            <w14:ligatures w14:val="standardContextual"/>
          </w:rPr>
          <w:tab/>
        </w:r>
        <w:r w:rsidRPr="00D82DAF">
          <w:rPr>
            <w:rStyle w:val="Hiperhivatkozs"/>
          </w:rPr>
          <w:t>A TÁRSASÁG MUNKASZERVEZETE, FELADAT- ÉS HATÁSKÖRI RENDSZERE</w:t>
        </w:r>
        <w:r>
          <w:rPr>
            <w:webHidden/>
          </w:rPr>
          <w:tab/>
        </w:r>
        <w:r>
          <w:rPr>
            <w:webHidden/>
          </w:rPr>
          <w:fldChar w:fldCharType="begin"/>
        </w:r>
        <w:r>
          <w:rPr>
            <w:webHidden/>
          </w:rPr>
          <w:instrText xml:space="preserve"> PAGEREF _Toc223092886 \h </w:instrText>
        </w:r>
        <w:r>
          <w:rPr>
            <w:webHidden/>
          </w:rPr>
        </w:r>
        <w:r>
          <w:rPr>
            <w:webHidden/>
          </w:rPr>
          <w:fldChar w:fldCharType="separate"/>
        </w:r>
        <w:r>
          <w:rPr>
            <w:webHidden/>
          </w:rPr>
          <w:t>13</w:t>
        </w:r>
        <w:r>
          <w:rPr>
            <w:webHidden/>
          </w:rPr>
          <w:fldChar w:fldCharType="end"/>
        </w:r>
      </w:hyperlink>
    </w:p>
    <w:p w14:paraId="75FFA71B" w14:textId="2A1E12DA" w:rsidR="000F4696" w:rsidRDefault="000F4696">
      <w:pPr>
        <w:pStyle w:val="TJ1"/>
        <w:rPr>
          <w:rFonts w:cstheme="minorBidi"/>
          <w:b w:val="0"/>
          <w:bCs w:val="0"/>
          <w:kern w:val="2"/>
          <w:sz w:val="24"/>
          <w:szCs w:val="24"/>
          <w14:ligatures w14:val="standardContextual"/>
        </w:rPr>
      </w:pPr>
      <w:hyperlink w:anchor="_Toc223092887" w:history="1">
        <w:r w:rsidRPr="00D82DAF">
          <w:rPr>
            <w:rStyle w:val="Hiperhivatkozs"/>
          </w:rPr>
          <w:t>3.1.</w:t>
        </w:r>
        <w:r>
          <w:rPr>
            <w:rFonts w:cstheme="minorBidi"/>
            <w:b w:val="0"/>
            <w:bCs w:val="0"/>
            <w:kern w:val="2"/>
            <w:sz w:val="24"/>
            <w:szCs w:val="24"/>
            <w14:ligatures w14:val="standardContextual"/>
          </w:rPr>
          <w:tab/>
        </w:r>
        <w:r w:rsidRPr="00D82DAF">
          <w:rPr>
            <w:rStyle w:val="Hiperhivatkozs"/>
          </w:rPr>
          <w:t>A TÁRSASÁG MUNKASZERVEZETE</w:t>
        </w:r>
        <w:r>
          <w:rPr>
            <w:webHidden/>
          </w:rPr>
          <w:tab/>
        </w:r>
        <w:r>
          <w:rPr>
            <w:webHidden/>
          </w:rPr>
          <w:fldChar w:fldCharType="begin"/>
        </w:r>
        <w:r>
          <w:rPr>
            <w:webHidden/>
          </w:rPr>
          <w:instrText xml:space="preserve"> PAGEREF _Toc223092887 \h </w:instrText>
        </w:r>
        <w:r>
          <w:rPr>
            <w:webHidden/>
          </w:rPr>
        </w:r>
        <w:r>
          <w:rPr>
            <w:webHidden/>
          </w:rPr>
          <w:fldChar w:fldCharType="separate"/>
        </w:r>
        <w:r>
          <w:rPr>
            <w:webHidden/>
          </w:rPr>
          <w:t>13</w:t>
        </w:r>
        <w:r>
          <w:rPr>
            <w:webHidden/>
          </w:rPr>
          <w:fldChar w:fldCharType="end"/>
        </w:r>
      </w:hyperlink>
    </w:p>
    <w:p w14:paraId="6BBAB1FD" w14:textId="6F6F5B9C" w:rsidR="000F4696" w:rsidRDefault="000F4696">
      <w:pPr>
        <w:pStyle w:val="TJ1"/>
        <w:rPr>
          <w:rFonts w:cstheme="minorBidi"/>
          <w:b w:val="0"/>
          <w:bCs w:val="0"/>
          <w:kern w:val="2"/>
          <w:sz w:val="24"/>
          <w:szCs w:val="24"/>
          <w14:ligatures w14:val="standardContextual"/>
        </w:rPr>
      </w:pPr>
      <w:hyperlink w:anchor="_Toc223092888" w:history="1">
        <w:r w:rsidRPr="00D82DAF">
          <w:rPr>
            <w:rStyle w:val="Hiperhivatkozs"/>
          </w:rPr>
          <w:t>3.1.1.</w:t>
        </w:r>
        <w:r>
          <w:rPr>
            <w:rFonts w:cstheme="minorBidi"/>
            <w:b w:val="0"/>
            <w:bCs w:val="0"/>
            <w:kern w:val="2"/>
            <w:sz w:val="24"/>
            <w:szCs w:val="24"/>
            <w14:ligatures w14:val="standardContextual"/>
          </w:rPr>
          <w:tab/>
        </w:r>
        <w:r w:rsidRPr="00D82DAF">
          <w:rPr>
            <w:rStyle w:val="Hiperhivatkozs"/>
          </w:rPr>
          <w:t>Alá-, fölérendeltségi kapcsolatok, utasítási jog</w:t>
        </w:r>
        <w:r>
          <w:rPr>
            <w:webHidden/>
          </w:rPr>
          <w:tab/>
        </w:r>
        <w:r>
          <w:rPr>
            <w:webHidden/>
          </w:rPr>
          <w:fldChar w:fldCharType="begin"/>
        </w:r>
        <w:r>
          <w:rPr>
            <w:webHidden/>
          </w:rPr>
          <w:instrText xml:space="preserve"> PAGEREF _Toc223092888 \h </w:instrText>
        </w:r>
        <w:r>
          <w:rPr>
            <w:webHidden/>
          </w:rPr>
        </w:r>
        <w:r>
          <w:rPr>
            <w:webHidden/>
          </w:rPr>
          <w:fldChar w:fldCharType="separate"/>
        </w:r>
        <w:r>
          <w:rPr>
            <w:webHidden/>
          </w:rPr>
          <w:t>13</w:t>
        </w:r>
        <w:r>
          <w:rPr>
            <w:webHidden/>
          </w:rPr>
          <w:fldChar w:fldCharType="end"/>
        </w:r>
      </w:hyperlink>
    </w:p>
    <w:p w14:paraId="744B286C" w14:textId="7793327F" w:rsidR="000F4696" w:rsidRDefault="000F4696">
      <w:pPr>
        <w:pStyle w:val="TJ1"/>
        <w:rPr>
          <w:rFonts w:cstheme="minorBidi"/>
          <w:b w:val="0"/>
          <w:bCs w:val="0"/>
          <w:kern w:val="2"/>
          <w:sz w:val="24"/>
          <w:szCs w:val="24"/>
          <w14:ligatures w14:val="standardContextual"/>
        </w:rPr>
      </w:pPr>
      <w:hyperlink w:anchor="_Toc223092889" w:history="1">
        <w:r w:rsidRPr="00D82DAF">
          <w:rPr>
            <w:rStyle w:val="Hiperhivatkozs"/>
          </w:rPr>
          <w:t>3.1.2.</w:t>
        </w:r>
        <w:r>
          <w:rPr>
            <w:rFonts w:cstheme="minorBidi"/>
            <w:b w:val="0"/>
            <w:bCs w:val="0"/>
            <w:kern w:val="2"/>
            <w:sz w:val="24"/>
            <w:szCs w:val="24"/>
            <w14:ligatures w14:val="standardContextual"/>
          </w:rPr>
          <w:tab/>
        </w:r>
        <w:r w:rsidRPr="00D82DAF">
          <w:rPr>
            <w:rStyle w:val="Hiperhivatkozs"/>
          </w:rPr>
          <w:t>A munkáltatói jogkör gyakorlása</w:t>
        </w:r>
        <w:r>
          <w:rPr>
            <w:webHidden/>
          </w:rPr>
          <w:tab/>
        </w:r>
        <w:r>
          <w:rPr>
            <w:webHidden/>
          </w:rPr>
          <w:fldChar w:fldCharType="begin"/>
        </w:r>
        <w:r>
          <w:rPr>
            <w:webHidden/>
          </w:rPr>
          <w:instrText xml:space="preserve"> PAGEREF _Toc223092889 \h </w:instrText>
        </w:r>
        <w:r>
          <w:rPr>
            <w:webHidden/>
          </w:rPr>
        </w:r>
        <w:r>
          <w:rPr>
            <w:webHidden/>
          </w:rPr>
          <w:fldChar w:fldCharType="separate"/>
        </w:r>
        <w:r>
          <w:rPr>
            <w:webHidden/>
          </w:rPr>
          <w:t>14</w:t>
        </w:r>
        <w:r>
          <w:rPr>
            <w:webHidden/>
          </w:rPr>
          <w:fldChar w:fldCharType="end"/>
        </w:r>
      </w:hyperlink>
    </w:p>
    <w:p w14:paraId="025ABEA2" w14:textId="14579AB2" w:rsidR="000F4696" w:rsidRDefault="000F4696">
      <w:pPr>
        <w:pStyle w:val="TJ1"/>
        <w:rPr>
          <w:rFonts w:cstheme="minorBidi"/>
          <w:b w:val="0"/>
          <w:bCs w:val="0"/>
          <w:kern w:val="2"/>
          <w:sz w:val="24"/>
          <w:szCs w:val="24"/>
          <w14:ligatures w14:val="standardContextual"/>
        </w:rPr>
      </w:pPr>
      <w:hyperlink w:anchor="_Toc223092890" w:history="1">
        <w:r w:rsidRPr="00D82DAF">
          <w:rPr>
            <w:rStyle w:val="Hiperhivatkozs"/>
          </w:rPr>
          <w:t>3.1.3.</w:t>
        </w:r>
        <w:r>
          <w:rPr>
            <w:rFonts w:cstheme="minorBidi"/>
            <w:b w:val="0"/>
            <w:bCs w:val="0"/>
            <w:kern w:val="2"/>
            <w:sz w:val="24"/>
            <w:szCs w:val="24"/>
            <w14:ligatures w14:val="standardContextual"/>
          </w:rPr>
          <w:tab/>
        </w:r>
        <w:r w:rsidRPr="00D82DAF">
          <w:rPr>
            <w:rStyle w:val="Hiperhivatkozs"/>
          </w:rPr>
          <w:t>Helyettesítés</w:t>
        </w:r>
        <w:r>
          <w:rPr>
            <w:webHidden/>
          </w:rPr>
          <w:tab/>
        </w:r>
        <w:r>
          <w:rPr>
            <w:webHidden/>
          </w:rPr>
          <w:fldChar w:fldCharType="begin"/>
        </w:r>
        <w:r>
          <w:rPr>
            <w:webHidden/>
          </w:rPr>
          <w:instrText xml:space="preserve"> PAGEREF _Toc223092890 \h </w:instrText>
        </w:r>
        <w:r>
          <w:rPr>
            <w:webHidden/>
          </w:rPr>
        </w:r>
        <w:r>
          <w:rPr>
            <w:webHidden/>
          </w:rPr>
          <w:fldChar w:fldCharType="separate"/>
        </w:r>
        <w:r>
          <w:rPr>
            <w:webHidden/>
          </w:rPr>
          <w:t>14</w:t>
        </w:r>
        <w:r>
          <w:rPr>
            <w:webHidden/>
          </w:rPr>
          <w:fldChar w:fldCharType="end"/>
        </w:r>
      </w:hyperlink>
    </w:p>
    <w:p w14:paraId="6E500904" w14:textId="5E9B03E9" w:rsidR="000F4696" w:rsidRDefault="000F4696">
      <w:pPr>
        <w:pStyle w:val="TJ1"/>
        <w:rPr>
          <w:rFonts w:cstheme="minorBidi"/>
          <w:b w:val="0"/>
          <w:bCs w:val="0"/>
          <w:kern w:val="2"/>
          <w:sz w:val="24"/>
          <w:szCs w:val="24"/>
          <w14:ligatures w14:val="standardContextual"/>
        </w:rPr>
      </w:pPr>
      <w:hyperlink w:anchor="_Toc223092891" w:history="1">
        <w:r w:rsidRPr="00D82DAF">
          <w:rPr>
            <w:rStyle w:val="Hiperhivatkozs"/>
          </w:rPr>
          <w:t>3.1.4.</w:t>
        </w:r>
        <w:r>
          <w:rPr>
            <w:rFonts w:cstheme="minorBidi"/>
            <w:b w:val="0"/>
            <w:bCs w:val="0"/>
            <w:kern w:val="2"/>
            <w:sz w:val="24"/>
            <w:szCs w:val="24"/>
            <w14:ligatures w14:val="standardContextual"/>
          </w:rPr>
          <w:tab/>
        </w:r>
        <w:r w:rsidRPr="00D82DAF">
          <w:rPr>
            <w:rStyle w:val="Hiperhivatkozs"/>
          </w:rPr>
          <w:t>Szolgálati út betartása</w:t>
        </w:r>
        <w:r>
          <w:rPr>
            <w:webHidden/>
          </w:rPr>
          <w:tab/>
        </w:r>
        <w:r>
          <w:rPr>
            <w:webHidden/>
          </w:rPr>
          <w:fldChar w:fldCharType="begin"/>
        </w:r>
        <w:r>
          <w:rPr>
            <w:webHidden/>
          </w:rPr>
          <w:instrText xml:space="preserve"> PAGEREF _Toc223092891 \h </w:instrText>
        </w:r>
        <w:r>
          <w:rPr>
            <w:webHidden/>
          </w:rPr>
        </w:r>
        <w:r>
          <w:rPr>
            <w:webHidden/>
          </w:rPr>
          <w:fldChar w:fldCharType="separate"/>
        </w:r>
        <w:r>
          <w:rPr>
            <w:webHidden/>
          </w:rPr>
          <w:t>14</w:t>
        </w:r>
        <w:r>
          <w:rPr>
            <w:webHidden/>
          </w:rPr>
          <w:fldChar w:fldCharType="end"/>
        </w:r>
      </w:hyperlink>
    </w:p>
    <w:p w14:paraId="0F76D931" w14:textId="08B1B365" w:rsidR="000F4696" w:rsidRDefault="000F4696">
      <w:pPr>
        <w:pStyle w:val="TJ1"/>
        <w:rPr>
          <w:rFonts w:cstheme="minorBidi"/>
          <w:b w:val="0"/>
          <w:bCs w:val="0"/>
          <w:kern w:val="2"/>
          <w:sz w:val="24"/>
          <w:szCs w:val="24"/>
          <w14:ligatures w14:val="standardContextual"/>
        </w:rPr>
      </w:pPr>
      <w:hyperlink w:anchor="_Toc223092892" w:history="1">
        <w:r w:rsidRPr="00D82DAF">
          <w:rPr>
            <w:rStyle w:val="Hiperhivatkozs"/>
          </w:rPr>
          <w:t>3.1.5.</w:t>
        </w:r>
        <w:r>
          <w:rPr>
            <w:rFonts w:cstheme="minorBidi"/>
            <w:b w:val="0"/>
            <w:bCs w:val="0"/>
            <w:kern w:val="2"/>
            <w:sz w:val="24"/>
            <w:szCs w:val="24"/>
            <w14:ligatures w14:val="standardContextual"/>
          </w:rPr>
          <w:tab/>
        </w:r>
        <w:r w:rsidRPr="00D82DAF">
          <w:rPr>
            <w:rStyle w:val="Hiperhivatkozs"/>
          </w:rPr>
          <w:t>Intézkedési kötelezettség rendkívüli esetek alkalmával</w:t>
        </w:r>
        <w:r>
          <w:rPr>
            <w:webHidden/>
          </w:rPr>
          <w:tab/>
        </w:r>
        <w:r>
          <w:rPr>
            <w:webHidden/>
          </w:rPr>
          <w:fldChar w:fldCharType="begin"/>
        </w:r>
        <w:r>
          <w:rPr>
            <w:webHidden/>
          </w:rPr>
          <w:instrText xml:space="preserve"> PAGEREF _Toc223092892 \h </w:instrText>
        </w:r>
        <w:r>
          <w:rPr>
            <w:webHidden/>
          </w:rPr>
        </w:r>
        <w:r>
          <w:rPr>
            <w:webHidden/>
          </w:rPr>
          <w:fldChar w:fldCharType="separate"/>
        </w:r>
        <w:r>
          <w:rPr>
            <w:webHidden/>
          </w:rPr>
          <w:t>15</w:t>
        </w:r>
        <w:r>
          <w:rPr>
            <w:webHidden/>
          </w:rPr>
          <w:fldChar w:fldCharType="end"/>
        </w:r>
      </w:hyperlink>
    </w:p>
    <w:p w14:paraId="5D76E538" w14:textId="27F108AC" w:rsidR="000F4696" w:rsidRDefault="000F4696">
      <w:pPr>
        <w:pStyle w:val="TJ1"/>
        <w:rPr>
          <w:rFonts w:cstheme="minorBidi"/>
          <w:b w:val="0"/>
          <w:bCs w:val="0"/>
          <w:kern w:val="2"/>
          <w:sz w:val="24"/>
          <w:szCs w:val="24"/>
          <w14:ligatures w14:val="standardContextual"/>
        </w:rPr>
      </w:pPr>
      <w:hyperlink w:anchor="_Toc223092893" w:history="1">
        <w:r w:rsidRPr="00D82DAF">
          <w:rPr>
            <w:rStyle w:val="Hiperhivatkozs"/>
          </w:rPr>
          <w:t>3.1.6.</w:t>
        </w:r>
        <w:r>
          <w:rPr>
            <w:rFonts w:cstheme="minorBidi"/>
            <w:b w:val="0"/>
            <w:bCs w:val="0"/>
            <w:kern w:val="2"/>
            <w:sz w:val="24"/>
            <w:szCs w:val="24"/>
            <w14:ligatures w14:val="standardContextual"/>
          </w:rPr>
          <w:tab/>
        </w:r>
        <w:r w:rsidRPr="00D82DAF">
          <w:rPr>
            <w:rStyle w:val="Hiperhivatkozs"/>
          </w:rPr>
          <w:t>Munkakapcsolatok rendje az irányított egységek között</w:t>
        </w:r>
        <w:r>
          <w:rPr>
            <w:webHidden/>
          </w:rPr>
          <w:tab/>
        </w:r>
        <w:r>
          <w:rPr>
            <w:webHidden/>
          </w:rPr>
          <w:fldChar w:fldCharType="begin"/>
        </w:r>
        <w:r>
          <w:rPr>
            <w:webHidden/>
          </w:rPr>
          <w:instrText xml:space="preserve"> PAGEREF _Toc223092893 \h </w:instrText>
        </w:r>
        <w:r>
          <w:rPr>
            <w:webHidden/>
          </w:rPr>
        </w:r>
        <w:r>
          <w:rPr>
            <w:webHidden/>
          </w:rPr>
          <w:fldChar w:fldCharType="separate"/>
        </w:r>
        <w:r>
          <w:rPr>
            <w:webHidden/>
          </w:rPr>
          <w:t>15</w:t>
        </w:r>
        <w:r>
          <w:rPr>
            <w:webHidden/>
          </w:rPr>
          <w:fldChar w:fldCharType="end"/>
        </w:r>
      </w:hyperlink>
    </w:p>
    <w:p w14:paraId="35448CEE" w14:textId="7AEBEB1D" w:rsidR="000F4696" w:rsidRDefault="000F4696">
      <w:pPr>
        <w:pStyle w:val="TJ1"/>
        <w:rPr>
          <w:rFonts w:cstheme="minorBidi"/>
          <w:b w:val="0"/>
          <w:bCs w:val="0"/>
          <w:kern w:val="2"/>
          <w:sz w:val="24"/>
          <w:szCs w:val="24"/>
          <w14:ligatures w14:val="standardContextual"/>
        </w:rPr>
      </w:pPr>
      <w:hyperlink w:anchor="_Toc223092894" w:history="1">
        <w:r w:rsidRPr="00D82DAF">
          <w:rPr>
            <w:rStyle w:val="Hiperhivatkozs"/>
          </w:rPr>
          <w:t>3.1.7.</w:t>
        </w:r>
        <w:r>
          <w:rPr>
            <w:rFonts w:cstheme="minorBidi"/>
            <w:b w:val="0"/>
            <w:bCs w:val="0"/>
            <w:kern w:val="2"/>
            <w:sz w:val="24"/>
            <w:szCs w:val="24"/>
            <w14:ligatures w14:val="standardContextual"/>
          </w:rPr>
          <w:tab/>
        </w:r>
        <w:r w:rsidRPr="00D82DAF">
          <w:rPr>
            <w:rStyle w:val="Hiperhivatkozs"/>
          </w:rPr>
          <w:t>Kiadmányozási jogkör gyakorlása</w:t>
        </w:r>
        <w:r>
          <w:rPr>
            <w:webHidden/>
          </w:rPr>
          <w:tab/>
        </w:r>
        <w:r>
          <w:rPr>
            <w:webHidden/>
          </w:rPr>
          <w:fldChar w:fldCharType="begin"/>
        </w:r>
        <w:r>
          <w:rPr>
            <w:webHidden/>
          </w:rPr>
          <w:instrText xml:space="preserve"> PAGEREF _Toc223092894 \h </w:instrText>
        </w:r>
        <w:r>
          <w:rPr>
            <w:webHidden/>
          </w:rPr>
        </w:r>
        <w:r>
          <w:rPr>
            <w:webHidden/>
          </w:rPr>
          <w:fldChar w:fldCharType="separate"/>
        </w:r>
        <w:r>
          <w:rPr>
            <w:webHidden/>
          </w:rPr>
          <w:t>15</w:t>
        </w:r>
        <w:r>
          <w:rPr>
            <w:webHidden/>
          </w:rPr>
          <w:fldChar w:fldCharType="end"/>
        </w:r>
      </w:hyperlink>
    </w:p>
    <w:p w14:paraId="21DF5C68" w14:textId="089C9B46" w:rsidR="000F4696" w:rsidRDefault="000F4696">
      <w:pPr>
        <w:pStyle w:val="TJ1"/>
        <w:rPr>
          <w:rFonts w:cstheme="minorBidi"/>
          <w:b w:val="0"/>
          <w:bCs w:val="0"/>
          <w:kern w:val="2"/>
          <w:sz w:val="24"/>
          <w:szCs w:val="24"/>
          <w14:ligatures w14:val="standardContextual"/>
        </w:rPr>
      </w:pPr>
      <w:hyperlink w:anchor="_Toc223092895" w:history="1">
        <w:r w:rsidRPr="00D82DAF">
          <w:rPr>
            <w:rStyle w:val="Hiperhivatkozs"/>
          </w:rPr>
          <w:t>3.1.8.</w:t>
        </w:r>
        <w:r>
          <w:rPr>
            <w:rFonts w:cstheme="minorBidi"/>
            <w:b w:val="0"/>
            <w:bCs w:val="0"/>
            <w:kern w:val="2"/>
            <w:sz w:val="24"/>
            <w:szCs w:val="24"/>
            <w14:ligatures w14:val="standardContextual"/>
          </w:rPr>
          <w:tab/>
        </w:r>
        <w:r w:rsidRPr="00D82DAF">
          <w:rPr>
            <w:rStyle w:val="Hiperhivatkozs"/>
          </w:rPr>
          <w:t>Kulcsmunkavállalók</w:t>
        </w:r>
        <w:r>
          <w:rPr>
            <w:webHidden/>
          </w:rPr>
          <w:tab/>
        </w:r>
        <w:r>
          <w:rPr>
            <w:webHidden/>
          </w:rPr>
          <w:fldChar w:fldCharType="begin"/>
        </w:r>
        <w:r>
          <w:rPr>
            <w:webHidden/>
          </w:rPr>
          <w:instrText xml:space="preserve"> PAGEREF _Toc223092895 \h </w:instrText>
        </w:r>
        <w:r>
          <w:rPr>
            <w:webHidden/>
          </w:rPr>
        </w:r>
        <w:r>
          <w:rPr>
            <w:webHidden/>
          </w:rPr>
          <w:fldChar w:fldCharType="separate"/>
        </w:r>
        <w:r>
          <w:rPr>
            <w:webHidden/>
          </w:rPr>
          <w:t>16</w:t>
        </w:r>
        <w:r>
          <w:rPr>
            <w:webHidden/>
          </w:rPr>
          <w:fldChar w:fldCharType="end"/>
        </w:r>
      </w:hyperlink>
    </w:p>
    <w:p w14:paraId="10E8C25F" w14:textId="6896EAAB" w:rsidR="000F4696" w:rsidRDefault="000F4696">
      <w:pPr>
        <w:pStyle w:val="TJ1"/>
        <w:rPr>
          <w:rFonts w:cstheme="minorBidi"/>
          <w:b w:val="0"/>
          <w:bCs w:val="0"/>
          <w:kern w:val="2"/>
          <w:sz w:val="24"/>
          <w:szCs w:val="24"/>
          <w14:ligatures w14:val="standardContextual"/>
        </w:rPr>
      </w:pPr>
      <w:hyperlink w:anchor="_Toc223092896" w:history="1">
        <w:r w:rsidRPr="00D82DAF">
          <w:rPr>
            <w:rStyle w:val="Hiperhivatkozs"/>
          </w:rPr>
          <w:t>3.2.</w:t>
        </w:r>
        <w:r>
          <w:rPr>
            <w:rFonts w:cstheme="minorBidi"/>
            <w:b w:val="0"/>
            <w:bCs w:val="0"/>
            <w:kern w:val="2"/>
            <w:sz w:val="24"/>
            <w:szCs w:val="24"/>
            <w14:ligatures w14:val="standardContextual"/>
          </w:rPr>
          <w:tab/>
        </w:r>
        <w:r w:rsidRPr="00D82DAF">
          <w:rPr>
            <w:rStyle w:val="Hiperhivatkozs"/>
          </w:rPr>
          <w:t>A VEZETŐ MUNKAVÁLLALÓK ÁLTALÁNOS FELADATAI, FELELŐSSÉGÜK ÉS JOGAIK</w:t>
        </w:r>
        <w:r>
          <w:rPr>
            <w:webHidden/>
          </w:rPr>
          <w:tab/>
        </w:r>
        <w:r>
          <w:rPr>
            <w:webHidden/>
          </w:rPr>
          <w:fldChar w:fldCharType="begin"/>
        </w:r>
        <w:r>
          <w:rPr>
            <w:webHidden/>
          </w:rPr>
          <w:instrText xml:space="preserve"> PAGEREF _Toc223092896 \h </w:instrText>
        </w:r>
        <w:r>
          <w:rPr>
            <w:webHidden/>
          </w:rPr>
        </w:r>
        <w:r>
          <w:rPr>
            <w:webHidden/>
          </w:rPr>
          <w:fldChar w:fldCharType="separate"/>
        </w:r>
        <w:r>
          <w:rPr>
            <w:webHidden/>
          </w:rPr>
          <w:t>16</w:t>
        </w:r>
        <w:r>
          <w:rPr>
            <w:webHidden/>
          </w:rPr>
          <w:fldChar w:fldCharType="end"/>
        </w:r>
      </w:hyperlink>
    </w:p>
    <w:p w14:paraId="4C758004" w14:textId="5171EF39" w:rsidR="000F4696" w:rsidRDefault="000F4696">
      <w:pPr>
        <w:pStyle w:val="TJ1"/>
        <w:rPr>
          <w:rFonts w:cstheme="minorBidi"/>
          <w:b w:val="0"/>
          <w:bCs w:val="0"/>
          <w:kern w:val="2"/>
          <w:sz w:val="24"/>
          <w:szCs w:val="24"/>
          <w14:ligatures w14:val="standardContextual"/>
        </w:rPr>
      </w:pPr>
      <w:hyperlink w:anchor="_Toc223092897" w:history="1">
        <w:r w:rsidRPr="00D82DAF">
          <w:rPr>
            <w:rStyle w:val="Hiperhivatkozs"/>
          </w:rPr>
          <w:t>3.2.1.</w:t>
        </w:r>
        <w:r>
          <w:rPr>
            <w:rFonts w:cstheme="minorBidi"/>
            <w:b w:val="0"/>
            <w:bCs w:val="0"/>
            <w:kern w:val="2"/>
            <w:sz w:val="24"/>
            <w:szCs w:val="24"/>
            <w14:ligatures w14:val="standardContextual"/>
          </w:rPr>
          <w:tab/>
        </w:r>
        <w:r w:rsidRPr="00D82DAF">
          <w:rPr>
            <w:rStyle w:val="Hiperhivatkozs"/>
          </w:rPr>
          <w:t>Vezető állású munkavállalók (Mt.208§)</w:t>
        </w:r>
        <w:r>
          <w:rPr>
            <w:webHidden/>
          </w:rPr>
          <w:tab/>
        </w:r>
        <w:r>
          <w:rPr>
            <w:webHidden/>
          </w:rPr>
          <w:fldChar w:fldCharType="begin"/>
        </w:r>
        <w:r>
          <w:rPr>
            <w:webHidden/>
          </w:rPr>
          <w:instrText xml:space="preserve"> PAGEREF _Toc223092897 \h </w:instrText>
        </w:r>
        <w:r>
          <w:rPr>
            <w:webHidden/>
          </w:rPr>
        </w:r>
        <w:r>
          <w:rPr>
            <w:webHidden/>
          </w:rPr>
          <w:fldChar w:fldCharType="separate"/>
        </w:r>
        <w:r>
          <w:rPr>
            <w:webHidden/>
          </w:rPr>
          <w:t>16</w:t>
        </w:r>
        <w:r>
          <w:rPr>
            <w:webHidden/>
          </w:rPr>
          <w:fldChar w:fldCharType="end"/>
        </w:r>
      </w:hyperlink>
    </w:p>
    <w:p w14:paraId="52BCFA8F" w14:textId="003C4C46" w:rsidR="000F4696" w:rsidRDefault="000F4696">
      <w:pPr>
        <w:pStyle w:val="TJ1"/>
        <w:rPr>
          <w:rFonts w:cstheme="minorBidi"/>
          <w:b w:val="0"/>
          <w:bCs w:val="0"/>
          <w:kern w:val="2"/>
          <w:sz w:val="24"/>
          <w:szCs w:val="24"/>
          <w14:ligatures w14:val="standardContextual"/>
        </w:rPr>
      </w:pPr>
      <w:hyperlink w:anchor="_Toc223092898" w:history="1">
        <w:r w:rsidRPr="00D82DAF">
          <w:rPr>
            <w:rStyle w:val="Hiperhivatkozs"/>
          </w:rPr>
          <w:t>3.2.2.</w:t>
        </w:r>
        <w:r>
          <w:rPr>
            <w:rFonts w:cstheme="minorBidi"/>
            <w:b w:val="0"/>
            <w:bCs w:val="0"/>
            <w:kern w:val="2"/>
            <w:sz w:val="24"/>
            <w:szCs w:val="24"/>
            <w14:ligatures w14:val="standardContextual"/>
          </w:rPr>
          <w:tab/>
        </w:r>
        <w:r w:rsidRPr="00D82DAF">
          <w:rPr>
            <w:rStyle w:val="Hiperhivatkozs"/>
          </w:rPr>
          <w:t>A vezető munkavállalók általános feladatai</w:t>
        </w:r>
        <w:r>
          <w:rPr>
            <w:webHidden/>
          </w:rPr>
          <w:tab/>
        </w:r>
        <w:r>
          <w:rPr>
            <w:webHidden/>
          </w:rPr>
          <w:fldChar w:fldCharType="begin"/>
        </w:r>
        <w:r>
          <w:rPr>
            <w:webHidden/>
          </w:rPr>
          <w:instrText xml:space="preserve"> PAGEREF _Toc223092898 \h </w:instrText>
        </w:r>
        <w:r>
          <w:rPr>
            <w:webHidden/>
          </w:rPr>
        </w:r>
        <w:r>
          <w:rPr>
            <w:webHidden/>
          </w:rPr>
          <w:fldChar w:fldCharType="separate"/>
        </w:r>
        <w:r>
          <w:rPr>
            <w:webHidden/>
          </w:rPr>
          <w:t>16</w:t>
        </w:r>
        <w:r>
          <w:rPr>
            <w:webHidden/>
          </w:rPr>
          <w:fldChar w:fldCharType="end"/>
        </w:r>
      </w:hyperlink>
    </w:p>
    <w:p w14:paraId="36E52960" w14:textId="4C4C4527" w:rsidR="000F4696" w:rsidRDefault="000F4696">
      <w:pPr>
        <w:pStyle w:val="TJ1"/>
        <w:rPr>
          <w:rFonts w:cstheme="minorBidi"/>
          <w:b w:val="0"/>
          <w:bCs w:val="0"/>
          <w:kern w:val="2"/>
          <w:sz w:val="24"/>
          <w:szCs w:val="24"/>
          <w14:ligatures w14:val="standardContextual"/>
        </w:rPr>
      </w:pPr>
      <w:hyperlink w:anchor="_Toc223092899" w:history="1">
        <w:r w:rsidRPr="00D82DAF">
          <w:rPr>
            <w:rStyle w:val="Hiperhivatkozs"/>
          </w:rPr>
          <w:t>3.2.3.</w:t>
        </w:r>
        <w:r>
          <w:rPr>
            <w:rFonts w:cstheme="minorBidi"/>
            <w:b w:val="0"/>
            <w:bCs w:val="0"/>
            <w:kern w:val="2"/>
            <w:sz w:val="24"/>
            <w:szCs w:val="24"/>
            <w14:ligatures w14:val="standardContextual"/>
          </w:rPr>
          <w:tab/>
        </w:r>
        <w:r w:rsidRPr="00D82DAF">
          <w:rPr>
            <w:rStyle w:val="Hiperhivatkozs"/>
          </w:rPr>
          <w:t>A vezető munkavállalók általános felelőssége</w:t>
        </w:r>
        <w:r>
          <w:rPr>
            <w:webHidden/>
          </w:rPr>
          <w:tab/>
        </w:r>
        <w:r>
          <w:rPr>
            <w:webHidden/>
          </w:rPr>
          <w:fldChar w:fldCharType="begin"/>
        </w:r>
        <w:r>
          <w:rPr>
            <w:webHidden/>
          </w:rPr>
          <w:instrText xml:space="preserve"> PAGEREF _Toc223092899 \h </w:instrText>
        </w:r>
        <w:r>
          <w:rPr>
            <w:webHidden/>
          </w:rPr>
        </w:r>
        <w:r>
          <w:rPr>
            <w:webHidden/>
          </w:rPr>
          <w:fldChar w:fldCharType="separate"/>
        </w:r>
        <w:r>
          <w:rPr>
            <w:webHidden/>
          </w:rPr>
          <w:t>17</w:t>
        </w:r>
        <w:r>
          <w:rPr>
            <w:webHidden/>
          </w:rPr>
          <w:fldChar w:fldCharType="end"/>
        </w:r>
      </w:hyperlink>
    </w:p>
    <w:p w14:paraId="10711128" w14:textId="6787675F" w:rsidR="000F4696" w:rsidRDefault="000F4696">
      <w:pPr>
        <w:pStyle w:val="TJ1"/>
        <w:rPr>
          <w:rFonts w:cstheme="minorBidi"/>
          <w:b w:val="0"/>
          <w:bCs w:val="0"/>
          <w:kern w:val="2"/>
          <w:sz w:val="24"/>
          <w:szCs w:val="24"/>
          <w14:ligatures w14:val="standardContextual"/>
        </w:rPr>
      </w:pPr>
      <w:hyperlink w:anchor="_Toc223092900" w:history="1">
        <w:r w:rsidRPr="00D82DAF">
          <w:rPr>
            <w:rStyle w:val="Hiperhivatkozs"/>
          </w:rPr>
          <w:t>3.2.4.</w:t>
        </w:r>
        <w:r>
          <w:rPr>
            <w:rFonts w:cstheme="minorBidi"/>
            <w:b w:val="0"/>
            <w:bCs w:val="0"/>
            <w:kern w:val="2"/>
            <w:sz w:val="24"/>
            <w:szCs w:val="24"/>
            <w14:ligatures w14:val="standardContextual"/>
          </w:rPr>
          <w:tab/>
        </w:r>
        <w:r w:rsidRPr="00D82DAF">
          <w:rPr>
            <w:rStyle w:val="Hiperhivatkozs"/>
          </w:rPr>
          <w:t>A vezető munkavállalók általános jogai</w:t>
        </w:r>
        <w:r>
          <w:rPr>
            <w:webHidden/>
          </w:rPr>
          <w:tab/>
        </w:r>
        <w:r>
          <w:rPr>
            <w:webHidden/>
          </w:rPr>
          <w:fldChar w:fldCharType="begin"/>
        </w:r>
        <w:r>
          <w:rPr>
            <w:webHidden/>
          </w:rPr>
          <w:instrText xml:space="preserve"> PAGEREF _Toc223092900 \h </w:instrText>
        </w:r>
        <w:r>
          <w:rPr>
            <w:webHidden/>
          </w:rPr>
        </w:r>
        <w:r>
          <w:rPr>
            <w:webHidden/>
          </w:rPr>
          <w:fldChar w:fldCharType="separate"/>
        </w:r>
        <w:r>
          <w:rPr>
            <w:webHidden/>
          </w:rPr>
          <w:t>18</w:t>
        </w:r>
        <w:r>
          <w:rPr>
            <w:webHidden/>
          </w:rPr>
          <w:fldChar w:fldCharType="end"/>
        </w:r>
      </w:hyperlink>
    </w:p>
    <w:p w14:paraId="5CABF7BB" w14:textId="17DA0E75" w:rsidR="000F4696" w:rsidRDefault="000F4696">
      <w:pPr>
        <w:pStyle w:val="TJ1"/>
        <w:rPr>
          <w:rFonts w:cstheme="minorBidi"/>
          <w:b w:val="0"/>
          <w:bCs w:val="0"/>
          <w:kern w:val="2"/>
          <w:sz w:val="24"/>
          <w:szCs w:val="24"/>
          <w14:ligatures w14:val="standardContextual"/>
        </w:rPr>
      </w:pPr>
      <w:hyperlink w:anchor="_Toc223092901" w:history="1">
        <w:r w:rsidRPr="00D82DAF">
          <w:rPr>
            <w:rStyle w:val="Hiperhivatkozs"/>
          </w:rPr>
          <w:t>3.2.5.</w:t>
        </w:r>
        <w:r>
          <w:rPr>
            <w:rFonts w:cstheme="minorBidi"/>
            <w:b w:val="0"/>
            <w:bCs w:val="0"/>
            <w:kern w:val="2"/>
            <w:sz w:val="24"/>
            <w:szCs w:val="24"/>
            <w14:ligatures w14:val="standardContextual"/>
          </w:rPr>
          <w:tab/>
        </w:r>
        <w:r w:rsidRPr="00D82DAF">
          <w:rPr>
            <w:rStyle w:val="Hiperhivatkozs"/>
          </w:rPr>
          <w:t>Általános vezetői ellenőrzés</w:t>
        </w:r>
        <w:r>
          <w:rPr>
            <w:webHidden/>
          </w:rPr>
          <w:tab/>
        </w:r>
        <w:r>
          <w:rPr>
            <w:webHidden/>
          </w:rPr>
          <w:fldChar w:fldCharType="begin"/>
        </w:r>
        <w:r>
          <w:rPr>
            <w:webHidden/>
          </w:rPr>
          <w:instrText xml:space="preserve"> PAGEREF _Toc223092901 \h </w:instrText>
        </w:r>
        <w:r>
          <w:rPr>
            <w:webHidden/>
          </w:rPr>
        </w:r>
        <w:r>
          <w:rPr>
            <w:webHidden/>
          </w:rPr>
          <w:fldChar w:fldCharType="separate"/>
        </w:r>
        <w:r>
          <w:rPr>
            <w:webHidden/>
          </w:rPr>
          <w:t>18</w:t>
        </w:r>
        <w:r>
          <w:rPr>
            <w:webHidden/>
          </w:rPr>
          <w:fldChar w:fldCharType="end"/>
        </w:r>
      </w:hyperlink>
    </w:p>
    <w:p w14:paraId="4C4BB6B8" w14:textId="1CBCA1DD" w:rsidR="000F4696" w:rsidRDefault="000F4696">
      <w:pPr>
        <w:pStyle w:val="TJ1"/>
        <w:rPr>
          <w:rFonts w:cstheme="minorBidi"/>
          <w:b w:val="0"/>
          <w:bCs w:val="0"/>
          <w:kern w:val="2"/>
          <w:sz w:val="24"/>
          <w:szCs w:val="24"/>
          <w14:ligatures w14:val="standardContextual"/>
        </w:rPr>
      </w:pPr>
      <w:hyperlink w:anchor="_Toc223092902" w:history="1">
        <w:r w:rsidRPr="00D82DAF">
          <w:rPr>
            <w:rStyle w:val="Hiperhivatkozs"/>
          </w:rPr>
          <w:t>3.3.</w:t>
        </w:r>
        <w:r>
          <w:rPr>
            <w:rFonts w:cstheme="minorBidi"/>
            <w:b w:val="0"/>
            <w:bCs w:val="0"/>
            <w:kern w:val="2"/>
            <w:sz w:val="24"/>
            <w:szCs w:val="24"/>
            <w14:ligatures w14:val="standardContextual"/>
          </w:rPr>
          <w:tab/>
        </w:r>
        <w:r w:rsidRPr="00D82DAF">
          <w:rPr>
            <w:rStyle w:val="Hiperhivatkozs"/>
          </w:rPr>
          <w:t>A BEOSZTOTT MUNKAVÁLLALÓK ÁLTALÁNOS KÖTELMEI</w:t>
        </w:r>
        <w:r>
          <w:rPr>
            <w:webHidden/>
          </w:rPr>
          <w:tab/>
        </w:r>
        <w:r>
          <w:rPr>
            <w:webHidden/>
          </w:rPr>
          <w:fldChar w:fldCharType="begin"/>
        </w:r>
        <w:r>
          <w:rPr>
            <w:webHidden/>
          </w:rPr>
          <w:instrText xml:space="preserve"> PAGEREF _Toc223092902 \h </w:instrText>
        </w:r>
        <w:r>
          <w:rPr>
            <w:webHidden/>
          </w:rPr>
        </w:r>
        <w:r>
          <w:rPr>
            <w:webHidden/>
          </w:rPr>
          <w:fldChar w:fldCharType="separate"/>
        </w:r>
        <w:r>
          <w:rPr>
            <w:webHidden/>
          </w:rPr>
          <w:t>18</w:t>
        </w:r>
        <w:r>
          <w:rPr>
            <w:webHidden/>
          </w:rPr>
          <w:fldChar w:fldCharType="end"/>
        </w:r>
      </w:hyperlink>
    </w:p>
    <w:p w14:paraId="0FAD9F5E" w14:textId="3C13E642" w:rsidR="000F4696" w:rsidRDefault="000F4696">
      <w:pPr>
        <w:pStyle w:val="TJ1"/>
        <w:rPr>
          <w:rFonts w:cstheme="minorBidi"/>
          <w:b w:val="0"/>
          <w:bCs w:val="0"/>
          <w:kern w:val="2"/>
          <w:sz w:val="24"/>
          <w:szCs w:val="24"/>
          <w14:ligatures w14:val="standardContextual"/>
        </w:rPr>
      </w:pPr>
      <w:hyperlink w:anchor="_Toc223092903" w:history="1">
        <w:r w:rsidRPr="00D82DAF">
          <w:rPr>
            <w:rStyle w:val="Hiperhivatkozs"/>
          </w:rPr>
          <w:t>3.3.1.</w:t>
        </w:r>
        <w:r>
          <w:rPr>
            <w:rFonts w:cstheme="minorBidi"/>
            <w:b w:val="0"/>
            <w:bCs w:val="0"/>
            <w:kern w:val="2"/>
            <w:sz w:val="24"/>
            <w:szCs w:val="24"/>
            <w14:ligatures w14:val="standardContextual"/>
          </w:rPr>
          <w:tab/>
        </w:r>
        <w:r w:rsidRPr="00D82DAF">
          <w:rPr>
            <w:rStyle w:val="Hiperhivatkozs"/>
          </w:rPr>
          <w:t>A beosztott munkavállalók feladatai, felelősségük</w:t>
        </w:r>
        <w:r>
          <w:rPr>
            <w:webHidden/>
          </w:rPr>
          <w:tab/>
        </w:r>
        <w:r>
          <w:rPr>
            <w:webHidden/>
          </w:rPr>
          <w:fldChar w:fldCharType="begin"/>
        </w:r>
        <w:r>
          <w:rPr>
            <w:webHidden/>
          </w:rPr>
          <w:instrText xml:space="preserve"> PAGEREF _Toc223092903 \h </w:instrText>
        </w:r>
        <w:r>
          <w:rPr>
            <w:webHidden/>
          </w:rPr>
        </w:r>
        <w:r>
          <w:rPr>
            <w:webHidden/>
          </w:rPr>
          <w:fldChar w:fldCharType="separate"/>
        </w:r>
        <w:r>
          <w:rPr>
            <w:webHidden/>
          </w:rPr>
          <w:t>19</w:t>
        </w:r>
        <w:r>
          <w:rPr>
            <w:webHidden/>
          </w:rPr>
          <w:fldChar w:fldCharType="end"/>
        </w:r>
      </w:hyperlink>
    </w:p>
    <w:p w14:paraId="12C7898E" w14:textId="49F5B692" w:rsidR="000F4696" w:rsidRDefault="000F4696">
      <w:pPr>
        <w:pStyle w:val="TJ1"/>
        <w:rPr>
          <w:rFonts w:cstheme="minorBidi"/>
          <w:b w:val="0"/>
          <w:bCs w:val="0"/>
          <w:kern w:val="2"/>
          <w:sz w:val="24"/>
          <w:szCs w:val="24"/>
          <w14:ligatures w14:val="standardContextual"/>
        </w:rPr>
      </w:pPr>
      <w:hyperlink w:anchor="_Toc223092904" w:history="1">
        <w:r w:rsidRPr="00D82DAF">
          <w:rPr>
            <w:rStyle w:val="Hiperhivatkozs"/>
          </w:rPr>
          <w:t>3.3.2.</w:t>
        </w:r>
        <w:r>
          <w:rPr>
            <w:rFonts w:cstheme="minorBidi"/>
            <w:b w:val="0"/>
            <w:bCs w:val="0"/>
            <w:kern w:val="2"/>
            <w:sz w:val="24"/>
            <w:szCs w:val="24"/>
            <w14:ligatures w14:val="standardContextual"/>
          </w:rPr>
          <w:tab/>
        </w:r>
        <w:r w:rsidRPr="00D82DAF">
          <w:rPr>
            <w:rStyle w:val="Hiperhivatkozs"/>
          </w:rPr>
          <w:t>A beosztott munkavállalók általános jogai</w:t>
        </w:r>
        <w:r>
          <w:rPr>
            <w:webHidden/>
          </w:rPr>
          <w:tab/>
        </w:r>
        <w:r>
          <w:rPr>
            <w:webHidden/>
          </w:rPr>
          <w:fldChar w:fldCharType="begin"/>
        </w:r>
        <w:r>
          <w:rPr>
            <w:webHidden/>
          </w:rPr>
          <w:instrText xml:space="preserve"> PAGEREF _Toc223092904 \h </w:instrText>
        </w:r>
        <w:r>
          <w:rPr>
            <w:webHidden/>
          </w:rPr>
        </w:r>
        <w:r>
          <w:rPr>
            <w:webHidden/>
          </w:rPr>
          <w:fldChar w:fldCharType="separate"/>
        </w:r>
        <w:r>
          <w:rPr>
            <w:webHidden/>
          </w:rPr>
          <w:t>19</w:t>
        </w:r>
        <w:r>
          <w:rPr>
            <w:webHidden/>
          </w:rPr>
          <w:fldChar w:fldCharType="end"/>
        </w:r>
      </w:hyperlink>
    </w:p>
    <w:p w14:paraId="0BF4CD1A" w14:textId="61AF218A" w:rsidR="000F4696" w:rsidRDefault="000F4696">
      <w:pPr>
        <w:pStyle w:val="TJ1"/>
        <w:rPr>
          <w:rFonts w:cstheme="minorBidi"/>
          <w:b w:val="0"/>
          <w:bCs w:val="0"/>
          <w:kern w:val="2"/>
          <w:sz w:val="24"/>
          <w:szCs w:val="24"/>
          <w14:ligatures w14:val="standardContextual"/>
        </w:rPr>
      </w:pPr>
      <w:hyperlink w:anchor="_Toc223092905" w:history="1">
        <w:r w:rsidRPr="00D82DAF">
          <w:rPr>
            <w:rStyle w:val="Hiperhivatkozs"/>
          </w:rPr>
          <w:t>4.</w:t>
        </w:r>
        <w:r>
          <w:rPr>
            <w:rFonts w:cstheme="minorBidi"/>
            <w:b w:val="0"/>
            <w:bCs w:val="0"/>
            <w:kern w:val="2"/>
            <w:sz w:val="24"/>
            <w:szCs w:val="24"/>
            <w14:ligatures w14:val="standardContextual"/>
          </w:rPr>
          <w:tab/>
        </w:r>
        <w:r w:rsidRPr="00D82DAF">
          <w:rPr>
            <w:rStyle w:val="Hiperhivatkozs"/>
          </w:rPr>
          <w:t>A TÁRSASÁG SZABÁLYOZÁSI- ÉS NORMARENDSZERE</w:t>
        </w:r>
        <w:r>
          <w:rPr>
            <w:webHidden/>
          </w:rPr>
          <w:tab/>
        </w:r>
        <w:r>
          <w:rPr>
            <w:webHidden/>
          </w:rPr>
          <w:fldChar w:fldCharType="begin"/>
        </w:r>
        <w:r>
          <w:rPr>
            <w:webHidden/>
          </w:rPr>
          <w:instrText xml:space="preserve"> PAGEREF _Toc223092905 \h </w:instrText>
        </w:r>
        <w:r>
          <w:rPr>
            <w:webHidden/>
          </w:rPr>
        </w:r>
        <w:r>
          <w:rPr>
            <w:webHidden/>
          </w:rPr>
          <w:fldChar w:fldCharType="separate"/>
        </w:r>
        <w:r>
          <w:rPr>
            <w:webHidden/>
          </w:rPr>
          <w:t>19</w:t>
        </w:r>
        <w:r>
          <w:rPr>
            <w:webHidden/>
          </w:rPr>
          <w:fldChar w:fldCharType="end"/>
        </w:r>
      </w:hyperlink>
    </w:p>
    <w:p w14:paraId="496D20FB" w14:textId="0DD7CFAA" w:rsidR="000F4696" w:rsidRDefault="000F4696">
      <w:pPr>
        <w:pStyle w:val="TJ1"/>
        <w:rPr>
          <w:rFonts w:cstheme="minorBidi"/>
          <w:b w:val="0"/>
          <w:bCs w:val="0"/>
          <w:kern w:val="2"/>
          <w:sz w:val="24"/>
          <w:szCs w:val="24"/>
          <w14:ligatures w14:val="standardContextual"/>
        </w:rPr>
      </w:pPr>
      <w:hyperlink w:anchor="_Toc223092906" w:history="1">
        <w:r w:rsidRPr="00D82DAF">
          <w:rPr>
            <w:rStyle w:val="Hiperhivatkozs"/>
          </w:rPr>
          <w:t>4.1.</w:t>
        </w:r>
        <w:r>
          <w:rPr>
            <w:rFonts w:cstheme="minorBidi"/>
            <w:b w:val="0"/>
            <w:bCs w:val="0"/>
            <w:kern w:val="2"/>
            <w:sz w:val="24"/>
            <w:szCs w:val="24"/>
            <w14:ligatures w14:val="standardContextual"/>
          </w:rPr>
          <w:tab/>
        </w:r>
        <w:r w:rsidRPr="00D82DAF">
          <w:rPr>
            <w:rStyle w:val="Hiperhivatkozs"/>
          </w:rPr>
          <w:t>ÁLTALÁNOS SZABÁLYOZÁSI ELVEK, SZEMPONTOK</w:t>
        </w:r>
        <w:r>
          <w:rPr>
            <w:webHidden/>
          </w:rPr>
          <w:tab/>
        </w:r>
        <w:r>
          <w:rPr>
            <w:webHidden/>
          </w:rPr>
          <w:fldChar w:fldCharType="begin"/>
        </w:r>
        <w:r>
          <w:rPr>
            <w:webHidden/>
          </w:rPr>
          <w:instrText xml:space="preserve"> PAGEREF _Toc223092906 \h </w:instrText>
        </w:r>
        <w:r>
          <w:rPr>
            <w:webHidden/>
          </w:rPr>
        </w:r>
        <w:r>
          <w:rPr>
            <w:webHidden/>
          </w:rPr>
          <w:fldChar w:fldCharType="separate"/>
        </w:r>
        <w:r>
          <w:rPr>
            <w:webHidden/>
          </w:rPr>
          <w:t>19</w:t>
        </w:r>
        <w:r>
          <w:rPr>
            <w:webHidden/>
          </w:rPr>
          <w:fldChar w:fldCharType="end"/>
        </w:r>
      </w:hyperlink>
    </w:p>
    <w:p w14:paraId="7A972269" w14:textId="4973069A" w:rsidR="000F4696" w:rsidRDefault="000F4696">
      <w:pPr>
        <w:pStyle w:val="TJ1"/>
        <w:rPr>
          <w:rFonts w:cstheme="minorBidi"/>
          <w:b w:val="0"/>
          <w:bCs w:val="0"/>
          <w:kern w:val="2"/>
          <w:sz w:val="24"/>
          <w:szCs w:val="24"/>
          <w14:ligatures w14:val="standardContextual"/>
        </w:rPr>
      </w:pPr>
      <w:hyperlink w:anchor="_Toc223092907" w:history="1">
        <w:r w:rsidRPr="00D82DAF">
          <w:rPr>
            <w:rStyle w:val="Hiperhivatkozs"/>
          </w:rPr>
          <w:t>4.2.</w:t>
        </w:r>
        <w:r>
          <w:rPr>
            <w:rFonts w:cstheme="minorBidi"/>
            <w:b w:val="0"/>
            <w:bCs w:val="0"/>
            <w:kern w:val="2"/>
            <w:sz w:val="24"/>
            <w:szCs w:val="24"/>
            <w14:ligatures w14:val="standardContextual"/>
          </w:rPr>
          <w:tab/>
        </w:r>
        <w:r w:rsidRPr="00D82DAF">
          <w:rPr>
            <w:rStyle w:val="Hiperhivatkozs"/>
          </w:rPr>
          <w:t>A SZABÁLYZATOK KIDOLGOZÁSA, JÓVÁHAGYÁSA</w:t>
        </w:r>
        <w:r>
          <w:rPr>
            <w:webHidden/>
          </w:rPr>
          <w:tab/>
        </w:r>
        <w:r>
          <w:rPr>
            <w:webHidden/>
          </w:rPr>
          <w:fldChar w:fldCharType="begin"/>
        </w:r>
        <w:r>
          <w:rPr>
            <w:webHidden/>
          </w:rPr>
          <w:instrText xml:space="preserve"> PAGEREF _Toc223092907 \h </w:instrText>
        </w:r>
        <w:r>
          <w:rPr>
            <w:webHidden/>
          </w:rPr>
        </w:r>
        <w:r>
          <w:rPr>
            <w:webHidden/>
          </w:rPr>
          <w:fldChar w:fldCharType="separate"/>
        </w:r>
        <w:r>
          <w:rPr>
            <w:webHidden/>
          </w:rPr>
          <w:t>20</w:t>
        </w:r>
        <w:r>
          <w:rPr>
            <w:webHidden/>
          </w:rPr>
          <w:fldChar w:fldCharType="end"/>
        </w:r>
      </w:hyperlink>
    </w:p>
    <w:p w14:paraId="130FFF32" w14:textId="5D62FCD8" w:rsidR="000F4696" w:rsidRDefault="000F4696">
      <w:pPr>
        <w:pStyle w:val="TJ1"/>
        <w:rPr>
          <w:rFonts w:cstheme="minorBidi"/>
          <w:b w:val="0"/>
          <w:bCs w:val="0"/>
          <w:kern w:val="2"/>
          <w:sz w:val="24"/>
          <w:szCs w:val="24"/>
          <w14:ligatures w14:val="standardContextual"/>
        </w:rPr>
      </w:pPr>
      <w:hyperlink w:anchor="_Toc223092908" w:history="1">
        <w:r w:rsidRPr="00D82DAF">
          <w:rPr>
            <w:rStyle w:val="Hiperhivatkozs"/>
          </w:rPr>
          <w:t>4.3.</w:t>
        </w:r>
        <w:r>
          <w:rPr>
            <w:rFonts w:cstheme="minorBidi"/>
            <w:b w:val="0"/>
            <w:bCs w:val="0"/>
            <w:kern w:val="2"/>
            <w:sz w:val="24"/>
            <w:szCs w:val="24"/>
            <w14:ligatures w14:val="standardContextual"/>
          </w:rPr>
          <w:tab/>
        </w:r>
        <w:r w:rsidRPr="00D82DAF">
          <w:rPr>
            <w:rStyle w:val="Hiperhivatkozs"/>
          </w:rPr>
          <w:t>A SZABÁLYZATOK NYILVÁNTARTÁSA</w:t>
        </w:r>
        <w:r>
          <w:rPr>
            <w:webHidden/>
          </w:rPr>
          <w:tab/>
        </w:r>
        <w:r>
          <w:rPr>
            <w:webHidden/>
          </w:rPr>
          <w:fldChar w:fldCharType="begin"/>
        </w:r>
        <w:r>
          <w:rPr>
            <w:webHidden/>
          </w:rPr>
          <w:instrText xml:space="preserve"> PAGEREF _Toc223092908 \h </w:instrText>
        </w:r>
        <w:r>
          <w:rPr>
            <w:webHidden/>
          </w:rPr>
        </w:r>
        <w:r>
          <w:rPr>
            <w:webHidden/>
          </w:rPr>
          <w:fldChar w:fldCharType="separate"/>
        </w:r>
        <w:r>
          <w:rPr>
            <w:webHidden/>
          </w:rPr>
          <w:t>20</w:t>
        </w:r>
        <w:r>
          <w:rPr>
            <w:webHidden/>
          </w:rPr>
          <w:fldChar w:fldCharType="end"/>
        </w:r>
      </w:hyperlink>
    </w:p>
    <w:p w14:paraId="67BDEE1D" w14:textId="1F31B2FD" w:rsidR="000F4696" w:rsidRDefault="000F4696">
      <w:pPr>
        <w:pStyle w:val="TJ1"/>
        <w:rPr>
          <w:rFonts w:cstheme="minorBidi"/>
          <w:b w:val="0"/>
          <w:bCs w:val="0"/>
          <w:kern w:val="2"/>
          <w:sz w:val="24"/>
          <w:szCs w:val="24"/>
          <w14:ligatures w14:val="standardContextual"/>
        </w:rPr>
      </w:pPr>
      <w:hyperlink w:anchor="_Toc223092909" w:history="1">
        <w:r w:rsidRPr="00D82DAF">
          <w:rPr>
            <w:rStyle w:val="Hiperhivatkozs"/>
          </w:rPr>
          <w:t>4.4.</w:t>
        </w:r>
        <w:r>
          <w:rPr>
            <w:rFonts w:cstheme="minorBidi"/>
            <w:b w:val="0"/>
            <w:bCs w:val="0"/>
            <w:kern w:val="2"/>
            <w:sz w:val="24"/>
            <w:szCs w:val="24"/>
            <w14:ligatures w14:val="standardContextual"/>
          </w:rPr>
          <w:tab/>
        </w:r>
        <w:r w:rsidRPr="00D82DAF">
          <w:rPr>
            <w:rStyle w:val="Hiperhivatkozs"/>
          </w:rPr>
          <w:t>A SZABÁLYZATOK KARBANTARTÁSA</w:t>
        </w:r>
        <w:r>
          <w:rPr>
            <w:webHidden/>
          </w:rPr>
          <w:tab/>
        </w:r>
        <w:r>
          <w:rPr>
            <w:webHidden/>
          </w:rPr>
          <w:fldChar w:fldCharType="begin"/>
        </w:r>
        <w:r>
          <w:rPr>
            <w:webHidden/>
          </w:rPr>
          <w:instrText xml:space="preserve"> PAGEREF _Toc223092909 \h </w:instrText>
        </w:r>
        <w:r>
          <w:rPr>
            <w:webHidden/>
          </w:rPr>
        </w:r>
        <w:r>
          <w:rPr>
            <w:webHidden/>
          </w:rPr>
          <w:fldChar w:fldCharType="separate"/>
        </w:r>
        <w:r>
          <w:rPr>
            <w:webHidden/>
          </w:rPr>
          <w:t>20</w:t>
        </w:r>
        <w:r>
          <w:rPr>
            <w:webHidden/>
          </w:rPr>
          <w:fldChar w:fldCharType="end"/>
        </w:r>
      </w:hyperlink>
    </w:p>
    <w:p w14:paraId="7C64BD47" w14:textId="7FC20A06" w:rsidR="000F4696" w:rsidRDefault="000F4696">
      <w:pPr>
        <w:pStyle w:val="TJ1"/>
        <w:rPr>
          <w:rFonts w:cstheme="minorBidi"/>
          <w:b w:val="0"/>
          <w:bCs w:val="0"/>
          <w:kern w:val="2"/>
          <w:sz w:val="24"/>
          <w:szCs w:val="24"/>
          <w14:ligatures w14:val="standardContextual"/>
        </w:rPr>
      </w:pPr>
      <w:hyperlink w:anchor="_Toc223092910" w:history="1">
        <w:r w:rsidRPr="00D82DAF">
          <w:rPr>
            <w:rStyle w:val="Hiperhivatkozs"/>
          </w:rPr>
          <w:t>4.5.</w:t>
        </w:r>
        <w:r>
          <w:rPr>
            <w:rFonts w:cstheme="minorBidi"/>
            <w:b w:val="0"/>
            <w:bCs w:val="0"/>
            <w:kern w:val="2"/>
            <w:sz w:val="24"/>
            <w:szCs w:val="24"/>
            <w14:ligatures w14:val="standardContextual"/>
          </w:rPr>
          <w:tab/>
        </w:r>
        <w:r w:rsidRPr="00D82DAF">
          <w:rPr>
            <w:rStyle w:val="Hiperhivatkozs"/>
          </w:rPr>
          <w:t>BELSŐ UTASÍTÁSOK</w:t>
        </w:r>
        <w:r>
          <w:rPr>
            <w:webHidden/>
          </w:rPr>
          <w:tab/>
        </w:r>
        <w:r>
          <w:rPr>
            <w:webHidden/>
          </w:rPr>
          <w:fldChar w:fldCharType="begin"/>
        </w:r>
        <w:r>
          <w:rPr>
            <w:webHidden/>
          </w:rPr>
          <w:instrText xml:space="preserve"> PAGEREF _Toc223092910 \h </w:instrText>
        </w:r>
        <w:r>
          <w:rPr>
            <w:webHidden/>
          </w:rPr>
        </w:r>
        <w:r>
          <w:rPr>
            <w:webHidden/>
          </w:rPr>
          <w:fldChar w:fldCharType="separate"/>
        </w:r>
        <w:r>
          <w:rPr>
            <w:webHidden/>
          </w:rPr>
          <w:t>20</w:t>
        </w:r>
        <w:r>
          <w:rPr>
            <w:webHidden/>
          </w:rPr>
          <w:fldChar w:fldCharType="end"/>
        </w:r>
      </w:hyperlink>
    </w:p>
    <w:p w14:paraId="3FBE3877" w14:textId="07835848" w:rsidR="000F4696" w:rsidRDefault="000F4696">
      <w:pPr>
        <w:pStyle w:val="TJ1"/>
        <w:rPr>
          <w:rFonts w:cstheme="minorBidi"/>
          <w:b w:val="0"/>
          <w:bCs w:val="0"/>
          <w:kern w:val="2"/>
          <w:sz w:val="24"/>
          <w:szCs w:val="24"/>
          <w14:ligatures w14:val="standardContextual"/>
        </w:rPr>
      </w:pPr>
      <w:hyperlink w:anchor="_Toc223092911" w:history="1">
        <w:r w:rsidRPr="00D82DAF">
          <w:rPr>
            <w:rStyle w:val="Hiperhivatkozs"/>
          </w:rPr>
          <w:t>4.5.1.</w:t>
        </w:r>
        <w:r>
          <w:rPr>
            <w:rFonts w:cstheme="minorBidi"/>
            <w:b w:val="0"/>
            <w:bCs w:val="0"/>
            <w:kern w:val="2"/>
            <w:sz w:val="24"/>
            <w:szCs w:val="24"/>
            <w14:ligatures w14:val="standardContextual"/>
          </w:rPr>
          <w:tab/>
        </w:r>
        <w:r w:rsidRPr="00D82DAF">
          <w:rPr>
            <w:rStyle w:val="Hiperhivatkozs"/>
          </w:rPr>
          <w:t>Ügyvezetői utasítás</w:t>
        </w:r>
        <w:r>
          <w:rPr>
            <w:webHidden/>
          </w:rPr>
          <w:tab/>
        </w:r>
        <w:r>
          <w:rPr>
            <w:webHidden/>
          </w:rPr>
          <w:fldChar w:fldCharType="begin"/>
        </w:r>
        <w:r>
          <w:rPr>
            <w:webHidden/>
          </w:rPr>
          <w:instrText xml:space="preserve"> PAGEREF _Toc223092911 \h </w:instrText>
        </w:r>
        <w:r>
          <w:rPr>
            <w:webHidden/>
          </w:rPr>
        </w:r>
        <w:r>
          <w:rPr>
            <w:webHidden/>
          </w:rPr>
          <w:fldChar w:fldCharType="separate"/>
        </w:r>
        <w:r>
          <w:rPr>
            <w:webHidden/>
          </w:rPr>
          <w:t>21</w:t>
        </w:r>
        <w:r>
          <w:rPr>
            <w:webHidden/>
          </w:rPr>
          <w:fldChar w:fldCharType="end"/>
        </w:r>
      </w:hyperlink>
    </w:p>
    <w:p w14:paraId="7F8907D1" w14:textId="75453A2B" w:rsidR="000F4696" w:rsidRDefault="000F4696">
      <w:pPr>
        <w:pStyle w:val="TJ1"/>
        <w:rPr>
          <w:rFonts w:cstheme="minorBidi"/>
          <w:b w:val="0"/>
          <w:bCs w:val="0"/>
          <w:kern w:val="2"/>
          <w:sz w:val="24"/>
          <w:szCs w:val="24"/>
          <w14:ligatures w14:val="standardContextual"/>
        </w:rPr>
      </w:pPr>
      <w:hyperlink w:anchor="_Toc223092912" w:history="1">
        <w:r w:rsidRPr="00D82DAF">
          <w:rPr>
            <w:rStyle w:val="Hiperhivatkozs"/>
          </w:rPr>
          <w:t>4.5.2.</w:t>
        </w:r>
        <w:r>
          <w:rPr>
            <w:rFonts w:cstheme="minorBidi"/>
            <w:b w:val="0"/>
            <w:bCs w:val="0"/>
            <w:kern w:val="2"/>
            <w:sz w:val="24"/>
            <w:szCs w:val="24"/>
            <w14:ligatures w14:val="standardContextual"/>
          </w:rPr>
          <w:tab/>
        </w:r>
        <w:r w:rsidRPr="00D82DAF">
          <w:rPr>
            <w:rStyle w:val="Hiperhivatkozs"/>
          </w:rPr>
          <w:t>Szabályzat</w:t>
        </w:r>
        <w:r>
          <w:rPr>
            <w:webHidden/>
          </w:rPr>
          <w:tab/>
        </w:r>
        <w:r>
          <w:rPr>
            <w:webHidden/>
          </w:rPr>
          <w:fldChar w:fldCharType="begin"/>
        </w:r>
        <w:r>
          <w:rPr>
            <w:webHidden/>
          </w:rPr>
          <w:instrText xml:space="preserve"> PAGEREF _Toc223092912 \h </w:instrText>
        </w:r>
        <w:r>
          <w:rPr>
            <w:webHidden/>
          </w:rPr>
        </w:r>
        <w:r>
          <w:rPr>
            <w:webHidden/>
          </w:rPr>
          <w:fldChar w:fldCharType="separate"/>
        </w:r>
        <w:r>
          <w:rPr>
            <w:webHidden/>
          </w:rPr>
          <w:t>21</w:t>
        </w:r>
        <w:r>
          <w:rPr>
            <w:webHidden/>
          </w:rPr>
          <w:fldChar w:fldCharType="end"/>
        </w:r>
      </w:hyperlink>
    </w:p>
    <w:p w14:paraId="46FDCDEB" w14:textId="467486C0" w:rsidR="000F4696" w:rsidRDefault="000F4696">
      <w:pPr>
        <w:pStyle w:val="TJ1"/>
        <w:rPr>
          <w:rFonts w:cstheme="minorBidi"/>
          <w:b w:val="0"/>
          <w:bCs w:val="0"/>
          <w:kern w:val="2"/>
          <w:sz w:val="24"/>
          <w:szCs w:val="24"/>
          <w14:ligatures w14:val="standardContextual"/>
        </w:rPr>
      </w:pPr>
      <w:hyperlink w:anchor="_Toc223092913" w:history="1">
        <w:r w:rsidRPr="00D82DAF">
          <w:rPr>
            <w:rStyle w:val="Hiperhivatkozs"/>
          </w:rPr>
          <w:t>4.5.3.</w:t>
        </w:r>
        <w:r>
          <w:rPr>
            <w:rFonts w:cstheme="minorBidi"/>
            <w:b w:val="0"/>
            <w:bCs w:val="0"/>
            <w:kern w:val="2"/>
            <w:sz w:val="24"/>
            <w:szCs w:val="24"/>
            <w14:ligatures w14:val="standardContextual"/>
          </w:rPr>
          <w:tab/>
        </w:r>
        <w:r w:rsidRPr="00D82DAF">
          <w:rPr>
            <w:rStyle w:val="Hiperhivatkozs"/>
          </w:rPr>
          <w:t>Vezetői és szolgálati utasítás</w:t>
        </w:r>
        <w:r>
          <w:rPr>
            <w:webHidden/>
          </w:rPr>
          <w:tab/>
        </w:r>
        <w:r>
          <w:rPr>
            <w:webHidden/>
          </w:rPr>
          <w:fldChar w:fldCharType="begin"/>
        </w:r>
        <w:r>
          <w:rPr>
            <w:webHidden/>
          </w:rPr>
          <w:instrText xml:space="preserve"> PAGEREF _Toc223092913 \h </w:instrText>
        </w:r>
        <w:r>
          <w:rPr>
            <w:webHidden/>
          </w:rPr>
        </w:r>
        <w:r>
          <w:rPr>
            <w:webHidden/>
          </w:rPr>
          <w:fldChar w:fldCharType="separate"/>
        </w:r>
        <w:r>
          <w:rPr>
            <w:webHidden/>
          </w:rPr>
          <w:t>21</w:t>
        </w:r>
        <w:r>
          <w:rPr>
            <w:webHidden/>
          </w:rPr>
          <w:fldChar w:fldCharType="end"/>
        </w:r>
      </w:hyperlink>
    </w:p>
    <w:p w14:paraId="11D186EB" w14:textId="79D16551" w:rsidR="000F4696" w:rsidRDefault="000F4696">
      <w:pPr>
        <w:pStyle w:val="TJ1"/>
        <w:rPr>
          <w:rFonts w:cstheme="minorBidi"/>
          <w:b w:val="0"/>
          <w:bCs w:val="0"/>
          <w:kern w:val="2"/>
          <w:sz w:val="24"/>
          <w:szCs w:val="24"/>
          <w14:ligatures w14:val="standardContextual"/>
        </w:rPr>
      </w:pPr>
      <w:hyperlink w:anchor="_Toc223092914" w:history="1">
        <w:r w:rsidRPr="00D82DAF">
          <w:rPr>
            <w:rStyle w:val="Hiperhivatkozs"/>
          </w:rPr>
          <w:t>4.6.</w:t>
        </w:r>
        <w:r>
          <w:rPr>
            <w:rFonts w:cstheme="minorBidi"/>
            <w:b w:val="0"/>
            <w:bCs w:val="0"/>
            <w:kern w:val="2"/>
            <w:sz w:val="24"/>
            <w:szCs w:val="24"/>
            <w14:ligatures w14:val="standardContextual"/>
          </w:rPr>
          <w:tab/>
        </w:r>
        <w:r w:rsidRPr="00D82DAF">
          <w:rPr>
            <w:rStyle w:val="Hiperhivatkozs"/>
          </w:rPr>
          <w:t>MUNKAKÖRI LEÍRÁS</w:t>
        </w:r>
        <w:r>
          <w:rPr>
            <w:webHidden/>
          </w:rPr>
          <w:tab/>
        </w:r>
        <w:r>
          <w:rPr>
            <w:webHidden/>
          </w:rPr>
          <w:fldChar w:fldCharType="begin"/>
        </w:r>
        <w:r>
          <w:rPr>
            <w:webHidden/>
          </w:rPr>
          <w:instrText xml:space="preserve"> PAGEREF _Toc223092914 \h </w:instrText>
        </w:r>
        <w:r>
          <w:rPr>
            <w:webHidden/>
          </w:rPr>
        </w:r>
        <w:r>
          <w:rPr>
            <w:webHidden/>
          </w:rPr>
          <w:fldChar w:fldCharType="separate"/>
        </w:r>
        <w:r>
          <w:rPr>
            <w:webHidden/>
          </w:rPr>
          <w:t>21</w:t>
        </w:r>
        <w:r>
          <w:rPr>
            <w:webHidden/>
          </w:rPr>
          <w:fldChar w:fldCharType="end"/>
        </w:r>
      </w:hyperlink>
    </w:p>
    <w:p w14:paraId="2E3190FB" w14:textId="45808119" w:rsidR="000F4696" w:rsidRDefault="000F4696">
      <w:pPr>
        <w:pStyle w:val="TJ1"/>
        <w:rPr>
          <w:rFonts w:cstheme="minorBidi"/>
          <w:b w:val="0"/>
          <w:bCs w:val="0"/>
          <w:kern w:val="2"/>
          <w:sz w:val="24"/>
          <w:szCs w:val="24"/>
          <w14:ligatures w14:val="standardContextual"/>
        </w:rPr>
      </w:pPr>
      <w:hyperlink w:anchor="_Toc223092915" w:history="1">
        <w:r w:rsidRPr="00D82DAF">
          <w:rPr>
            <w:rStyle w:val="Hiperhivatkozs"/>
          </w:rPr>
          <w:t>4.7.</w:t>
        </w:r>
        <w:r>
          <w:rPr>
            <w:rFonts w:cstheme="minorBidi"/>
            <w:b w:val="0"/>
            <w:bCs w:val="0"/>
            <w:kern w:val="2"/>
            <w:sz w:val="24"/>
            <w:szCs w:val="24"/>
            <w14:ligatures w14:val="standardContextual"/>
          </w:rPr>
          <w:tab/>
        </w:r>
        <w:r w:rsidRPr="00D82DAF">
          <w:rPr>
            <w:rStyle w:val="Hiperhivatkozs"/>
          </w:rPr>
          <w:t>MUNKAKÖRÖK ÁTADÁSÁNAK ÁLTALÁNOS SZABÁLYAI</w:t>
        </w:r>
        <w:r>
          <w:rPr>
            <w:webHidden/>
          </w:rPr>
          <w:tab/>
        </w:r>
        <w:r>
          <w:rPr>
            <w:webHidden/>
          </w:rPr>
          <w:fldChar w:fldCharType="begin"/>
        </w:r>
        <w:r>
          <w:rPr>
            <w:webHidden/>
          </w:rPr>
          <w:instrText xml:space="preserve"> PAGEREF _Toc223092915 \h </w:instrText>
        </w:r>
        <w:r>
          <w:rPr>
            <w:webHidden/>
          </w:rPr>
        </w:r>
        <w:r>
          <w:rPr>
            <w:webHidden/>
          </w:rPr>
          <w:fldChar w:fldCharType="separate"/>
        </w:r>
        <w:r>
          <w:rPr>
            <w:webHidden/>
          </w:rPr>
          <w:t>21</w:t>
        </w:r>
        <w:r>
          <w:rPr>
            <w:webHidden/>
          </w:rPr>
          <w:fldChar w:fldCharType="end"/>
        </w:r>
      </w:hyperlink>
    </w:p>
    <w:p w14:paraId="3E93BC15" w14:textId="1809237A" w:rsidR="000F4696" w:rsidRDefault="000F4696">
      <w:pPr>
        <w:pStyle w:val="TJ1"/>
        <w:rPr>
          <w:rFonts w:cstheme="minorBidi"/>
          <w:b w:val="0"/>
          <w:bCs w:val="0"/>
          <w:kern w:val="2"/>
          <w:sz w:val="24"/>
          <w:szCs w:val="24"/>
          <w14:ligatures w14:val="standardContextual"/>
        </w:rPr>
      </w:pPr>
      <w:hyperlink w:anchor="_Toc223092916" w:history="1">
        <w:r w:rsidRPr="00D82DAF">
          <w:rPr>
            <w:rStyle w:val="Hiperhivatkozs"/>
          </w:rPr>
          <w:t>4.8.</w:t>
        </w:r>
        <w:r>
          <w:rPr>
            <w:rFonts w:cstheme="minorBidi"/>
            <w:b w:val="0"/>
            <w:bCs w:val="0"/>
            <w:kern w:val="2"/>
            <w:sz w:val="24"/>
            <w:szCs w:val="24"/>
            <w14:ligatures w14:val="standardContextual"/>
          </w:rPr>
          <w:tab/>
        </w:r>
        <w:r w:rsidRPr="00D82DAF">
          <w:rPr>
            <w:rStyle w:val="Hiperhivatkozs"/>
          </w:rPr>
          <w:t>AZ INFORMÁCIÓS RENDSZER</w:t>
        </w:r>
        <w:r>
          <w:rPr>
            <w:webHidden/>
          </w:rPr>
          <w:tab/>
        </w:r>
        <w:r>
          <w:rPr>
            <w:webHidden/>
          </w:rPr>
          <w:fldChar w:fldCharType="begin"/>
        </w:r>
        <w:r>
          <w:rPr>
            <w:webHidden/>
          </w:rPr>
          <w:instrText xml:space="preserve"> PAGEREF _Toc223092916 \h </w:instrText>
        </w:r>
        <w:r>
          <w:rPr>
            <w:webHidden/>
          </w:rPr>
        </w:r>
        <w:r>
          <w:rPr>
            <w:webHidden/>
          </w:rPr>
          <w:fldChar w:fldCharType="separate"/>
        </w:r>
        <w:r>
          <w:rPr>
            <w:webHidden/>
          </w:rPr>
          <w:t>22</w:t>
        </w:r>
        <w:r>
          <w:rPr>
            <w:webHidden/>
          </w:rPr>
          <w:fldChar w:fldCharType="end"/>
        </w:r>
      </w:hyperlink>
    </w:p>
    <w:p w14:paraId="44A355BC" w14:textId="4B21FD3A" w:rsidR="000F4696" w:rsidRDefault="000F4696">
      <w:pPr>
        <w:pStyle w:val="TJ1"/>
        <w:rPr>
          <w:rFonts w:cstheme="minorBidi"/>
          <w:b w:val="0"/>
          <w:bCs w:val="0"/>
          <w:kern w:val="2"/>
          <w:sz w:val="24"/>
          <w:szCs w:val="24"/>
          <w14:ligatures w14:val="standardContextual"/>
        </w:rPr>
      </w:pPr>
      <w:hyperlink w:anchor="_Toc223092917" w:history="1">
        <w:r w:rsidRPr="00D82DAF">
          <w:rPr>
            <w:rStyle w:val="Hiperhivatkozs"/>
          </w:rPr>
          <w:t>4.8.1.</w:t>
        </w:r>
        <w:r>
          <w:rPr>
            <w:rFonts w:cstheme="minorBidi"/>
            <w:b w:val="0"/>
            <w:bCs w:val="0"/>
            <w:kern w:val="2"/>
            <w:sz w:val="24"/>
            <w:szCs w:val="24"/>
            <w14:ligatures w14:val="standardContextual"/>
          </w:rPr>
          <w:tab/>
        </w:r>
        <w:r w:rsidRPr="00D82DAF">
          <w:rPr>
            <w:rStyle w:val="Hiperhivatkozs"/>
          </w:rPr>
          <w:t>Üzleti titok</w:t>
        </w:r>
        <w:r>
          <w:rPr>
            <w:webHidden/>
          </w:rPr>
          <w:tab/>
        </w:r>
        <w:r>
          <w:rPr>
            <w:webHidden/>
          </w:rPr>
          <w:fldChar w:fldCharType="begin"/>
        </w:r>
        <w:r>
          <w:rPr>
            <w:webHidden/>
          </w:rPr>
          <w:instrText xml:space="preserve"> PAGEREF _Toc223092917 \h </w:instrText>
        </w:r>
        <w:r>
          <w:rPr>
            <w:webHidden/>
          </w:rPr>
        </w:r>
        <w:r>
          <w:rPr>
            <w:webHidden/>
          </w:rPr>
          <w:fldChar w:fldCharType="separate"/>
        </w:r>
        <w:r>
          <w:rPr>
            <w:webHidden/>
          </w:rPr>
          <w:t>23</w:t>
        </w:r>
        <w:r>
          <w:rPr>
            <w:webHidden/>
          </w:rPr>
          <w:fldChar w:fldCharType="end"/>
        </w:r>
      </w:hyperlink>
    </w:p>
    <w:p w14:paraId="491CDA8C" w14:textId="7E563389" w:rsidR="000F4696" w:rsidRDefault="000F4696">
      <w:pPr>
        <w:pStyle w:val="TJ1"/>
        <w:rPr>
          <w:rFonts w:cstheme="minorBidi"/>
          <w:b w:val="0"/>
          <w:bCs w:val="0"/>
          <w:kern w:val="2"/>
          <w:sz w:val="24"/>
          <w:szCs w:val="24"/>
          <w14:ligatures w14:val="standardContextual"/>
        </w:rPr>
      </w:pPr>
      <w:hyperlink w:anchor="_Toc223092918" w:history="1">
        <w:r w:rsidRPr="00D82DAF">
          <w:rPr>
            <w:rStyle w:val="Hiperhivatkozs"/>
          </w:rPr>
          <w:t>4.8.2.</w:t>
        </w:r>
        <w:r>
          <w:rPr>
            <w:rFonts w:cstheme="minorBidi"/>
            <w:b w:val="0"/>
            <w:bCs w:val="0"/>
            <w:kern w:val="2"/>
            <w:sz w:val="24"/>
            <w:szCs w:val="24"/>
            <w14:ligatures w14:val="standardContextual"/>
          </w:rPr>
          <w:tab/>
        </w:r>
        <w:r w:rsidRPr="00D82DAF">
          <w:rPr>
            <w:rStyle w:val="Hiperhivatkozs"/>
          </w:rPr>
          <w:t>Tájékoztatási, nyilatkozattételi jogosultság</w:t>
        </w:r>
        <w:r>
          <w:rPr>
            <w:webHidden/>
          </w:rPr>
          <w:tab/>
        </w:r>
        <w:r>
          <w:rPr>
            <w:webHidden/>
          </w:rPr>
          <w:fldChar w:fldCharType="begin"/>
        </w:r>
        <w:r>
          <w:rPr>
            <w:webHidden/>
          </w:rPr>
          <w:instrText xml:space="preserve"> PAGEREF _Toc223092918 \h </w:instrText>
        </w:r>
        <w:r>
          <w:rPr>
            <w:webHidden/>
          </w:rPr>
        </w:r>
        <w:r>
          <w:rPr>
            <w:webHidden/>
          </w:rPr>
          <w:fldChar w:fldCharType="separate"/>
        </w:r>
        <w:r>
          <w:rPr>
            <w:webHidden/>
          </w:rPr>
          <w:t>23</w:t>
        </w:r>
        <w:r>
          <w:rPr>
            <w:webHidden/>
          </w:rPr>
          <w:fldChar w:fldCharType="end"/>
        </w:r>
      </w:hyperlink>
    </w:p>
    <w:p w14:paraId="72F9111C" w14:textId="5212BFF6" w:rsidR="000F4696" w:rsidRDefault="000F4696">
      <w:pPr>
        <w:pStyle w:val="TJ1"/>
        <w:rPr>
          <w:rFonts w:cstheme="minorBidi"/>
          <w:b w:val="0"/>
          <w:bCs w:val="0"/>
          <w:kern w:val="2"/>
          <w:sz w:val="24"/>
          <w:szCs w:val="24"/>
          <w14:ligatures w14:val="standardContextual"/>
        </w:rPr>
      </w:pPr>
      <w:hyperlink w:anchor="_Toc223092919" w:history="1">
        <w:r w:rsidRPr="00D82DAF">
          <w:rPr>
            <w:rStyle w:val="Hiperhivatkozs"/>
          </w:rPr>
          <w:t>4.9.</w:t>
        </w:r>
        <w:r>
          <w:rPr>
            <w:rFonts w:cstheme="minorBidi"/>
            <w:b w:val="0"/>
            <w:bCs w:val="0"/>
            <w:kern w:val="2"/>
            <w:sz w:val="24"/>
            <w:szCs w:val="24"/>
            <w14:ligatures w14:val="standardContextual"/>
          </w:rPr>
          <w:tab/>
        </w:r>
        <w:r w:rsidRPr="00D82DAF">
          <w:rPr>
            <w:rStyle w:val="Hiperhivatkozs"/>
          </w:rPr>
          <w:t>KOORDINÁCIÓS TESTÜLETEK</w:t>
        </w:r>
        <w:r>
          <w:rPr>
            <w:webHidden/>
          </w:rPr>
          <w:tab/>
        </w:r>
        <w:r>
          <w:rPr>
            <w:webHidden/>
          </w:rPr>
          <w:fldChar w:fldCharType="begin"/>
        </w:r>
        <w:r>
          <w:rPr>
            <w:webHidden/>
          </w:rPr>
          <w:instrText xml:space="preserve"> PAGEREF _Toc223092919 \h </w:instrText>
        </w:r>
        <w:r>
          <w:rPr>
            <w:webHidden/>
          </w:rPr>
        </w:r>
        <w:r>
          <w:rPr>
            <w:webHidden/>
          </w:rPr>
          <w:fldChar w:fldCharType="separate"/>
        </w:r>
        <w:r>
          <w:rPr>
            <w:webHidden/>
          </w:rPr>
          <w:t>23</w:t>
        </w:r>
        <w:r>
          <w:rPr>
            <w:webHidden/>
          </w:rPr>
          <w:fldChar w:fldCharType="end"/>
        </w:r>
      </w:hyperlink>
    </w:p>
    <w:p w14:paraId="581260B9" w14:textId="2992AC31" w:rsidR="000F4696" w:rsidRDefault="000F4696">
      <w:pPr>
        <w:pStyle w:val="TJ1"/>
        <w:rPr>
          <w:rFonts w:cstheme="minorBidi"/>
          <w:b w:val="0"/>
          <w:bCs w:val="0"/>
          <w:kern w:val="2"/>
          <w:sz w:val="24"/>
          <w:szCs w:val="24"/>
          <w14:ligatures w14:val="standardContextual"/>
        </w:rPr>
      </w:pPr>
      <w:hyperlink w:anchor="_Toc223092920" w:history="1">
        <w:r w:rsidRPr="00D82DAF">
          <w:rPr>
            <w:rStyle w:val="Hiperhivatkozs"/>
          </w:rPr>
          <w:t>4.9.1.</w:t>
        </w:r>
        <w:r>
          <w:rPr>
            <w:rFonts w:cstheme="minorBidi"/>
            <w:b w:val="0"/>
            <w:bCs w:val="0"/>
            <w:kern w:val="2"/>
            <w:sz w:val="24"/>
            <w:szCs w:val="24"/>
            <w14:ligatures w14:val="standardContextual"/>
          </w:rPr>
          <w:tab/>
        </w:r>
        <w:r w:rsidRPr="00D82DAF">
          <w:rPr>
            <w:rStyle w:val="Hiperhivatkozs"/>
          </w:rPr>
          <w:t>Ügyvezetői értekezlet</w:t>
        </w:r>
        <w:r>
          <w:rPr>
            <w:webHidden/>
          </w:rPr>
          <w:tab/>
        </w:r>
        <w:r>
          <w:rPr>
            <w:webHidden/>
          </w:rPr>
          <w:fldChar w:fldCharType="begin"/>
        </w:r>
        <w:r>
          <w:rPr>
            <w:webHidden/>
          </w:rPr>
          <w:instrText xml:space="preserve"> PAGEREF _Toc223092920 \h </w:instrText>
        </w:r>
        <w:r>
          <w:rPr>
            <w:webHidden/>
          </w:rPr>
        </w:r>
        <w:r>
          <w:rPr>
            <w:webHidden/>
          </w:rPr>
          <w:fldChar w:fldCharType="separate"/>
        </w:r>
        <w:r>
          <w:rPr>
            <w:webHidden/>
          </w:rPr>
          <w:t>23</w:t>
        </w:r>
        <w:r>
          <w:rPr>
            <w:webHidden/>
          </w:rPr>
          <w:fldChar w:fldCharType="end"/>
        </w:r>
      </w:hyperlink>
    </w:p>
    <w:p w14:paraId="5415754B" w14:textId="2D03D682" w:rsidR="000F4696" w:rsidRDefault="000F4696">
      <w:pPr>
        <w:pStyle w:val="TJ3"/>
        <w:rPr>
          <w:rFonts w:cstheme="minorBidi"/>
          <w:b w:val="0"/>
          <w:bCs w:val="0"/>
          <w:noProof/>
          <w:kern w:val="2"/>
          <w:sz w:val="24"/>
          <w:szCs w:val="24"/>
          <w14:ligatures w14:val="standardContextual"/>
        </w:rPr>
      </w:pPr>
      <w:hyperlink w:anchor="_Toc223092921" w:history="1">
        <w:r w:rsidRPr="00D82DAF">
          <w:rPr>
            <w:rStyle w:val="Hiperhivatkozs"/>
            <w:noProof/>
          </w:rPr>
          <w:t>4.9.2. Selejtezési Bizottság</w:t>
        </w:r>
        <w:r>
          <w:rPr>
            <w:noProof/>
            <w:webHidden/>
          </w:rPr>
          <w:tab/>
        </w:r>
        <w:r>
          <w:rPr>
            <w:noProof/>
            <w:webHidden/>
          </w:rPr>
          <w:fldChar w:fldCharType="begin"/>
        </w:r>
        <w:r>
          <w:rPr>
            <w:noProof/>
            <w:webHidden/>
          </w:rPr>
          <w:instrText xml:space="preserve"> PAGEREF _Toc223092921 \h </w:instrText>
        </w:r>
        <w:r>
          <w:rPr>
            <w:noProof/>
            <w:webHidden/>
          </w:rPr>
        </w:r>
        <w:r>
          <w:rPr>
            <w:noProof/>
            <w:webHidden/>
          </w:rPr>
          <w:fldChar w:fldCharType="separate"/>
        </w:r>
        <w:r>
          <w:rPr>
            <w:noProof/>
            <w:webHidden/>
          </w:rPr>
          <w:t>23</w:t>
        </w:r>
        <w:r>
          <w:rPr>
            <w:noProof/>
            <w:webHidden/>
          </w:rPr>
          <w:fldChar w:fldCharType="end"/>
        </w:r>
      </w:hyperlink>
    </w:p>
    <w:p w14:paraId="5641A127" w14:textId="17CF5779" w:rsidR="000F4696" w:rsidRDefault="000F4696">
      <w:pPr>
        <w:pStyle w:val="TJ1"/>
        <w:rPr>
          <w:rFonts w:cstheme="minorBidi"/>
          <w:b w:val="0"/>
          <w:bCs w:val="0"/>
          <w:kern w:val="2"/>
          <w:sz w:val="24"/>
          <w:szCs w:val="24"/>
          <w14:ligatures w14:val="standardContextual"/>
        </w:rPr>
      </w:pPr>
      <w:hyperlink w:anchor="_Toc223092922" w:history="1">
        <w:r w:rsidRPr="00D82DAF">
          <w:rPr>
            <w:rStyle w:val="Hiperhivatkozs"/>
          </w:rPr>
          <w:t>4.10.</w:t>
        </w:r>
        <w:r>
          <w:rPr>
            <w:rFonts w:cstheme="minorBidi"/>
            <w:b w:val="0"/>
            <w:bCs w:val="0"/>
            <w:kern w:val="2"/>
            <w:sz w:val="24"/>
            <w:szCs w:val="24"/>
            <w14:ligatures w14:val="standardContextual"/>
          </w:rPr>
          <w:tab/>
        </w:r>
        <w:r w:rsidRPr="00D82DAF">
          <w:rPr>
            <w:rStyle w:val="Hiperhivatkozs"/>
          </w:rPr>
          <w:t>AZ UTALVÁNYOZÁSI JOG</w:t>
        </w:r>
        <w:r>
          <w:rPr>
            <w:webHidden/>
          </w:rPr>
          <w:tab/>
        </w:r>
        <w:r>
          <w:rPr>
            <w:webHidden/>
          </w:rPr>
          <w:fldChar w:fldCharType="begin"/>
        </w:r>
        <w:r>
          <w:rPr>
            <w:webHidden/>
          </w:rPr>
          <w:instrText xml:space="preserve"> PAGEREF _Toc223092922 \h </w:instrText>
        </w:r>
        <w:r>
          <w:rPr>
            <w:webHidden/>
          </w:rPr>
        </w:r>
        <w:r>
          <w:rPr>
            <w:webHidden/>
          </w:rPr>
          <w:fldChar w:fldCharType="separate"/>
        </w:r>
        <w:r>
          <w:rPr>
            <w:webHidden/>
          </w:rPr>
          <w:t>23</w:t>
        </w:r>
        <w:r>
          <w:rPr>
            <w:webHidden/>
          </w:rPr>
          <w:fldChar w:fldCharType="end"/>
        </w:r>
      </w:hyperlink>
    </w:p>
    <w:p w14:paraId="2ED02604" w14:textId="3995C5BC" w:rsidR="000F4696" w:rsidRDefault="000F4696">
      <w:pPr>
        <w:pStyle w:val="TJ1"/>
        <w:rPr>
          <w:rFonts w:cstheme="minorBidi"/>
          <w:b w:val="0"/>
          <w:bCs w:val="0"/>
          <w:kern w:val="2"/>
          <w:sz w:val="24"/>
          <w:szCs w:val="24"/>
          <w14:ligatures w14:val="standardContextual"/>
        </w:rPr>
      </w:pPr>
      <w:hyperlink w:anchor="_Toc223092923" w:history="1">
        <w:r w:rsidRPr="00D82DAF">
          <w:rPr>
            <w:rStyle w:val="Hiperhivatkozs"/>
          </w:rPr>
          <w:t>5.</w:t>
        </w:r>
        <w:r>
          <w:rPr>
            <w:rFonts w:cstheme="minorBidi"/>
            <w:b w:val="0"/>
            <w:bCs w:val="0"/>
            <w:kern w:val="2"/>
            <w:sz w:val="24"/>
            <w:szCs w:val="24"/>
            <w14:ligatures w14:val="standardContextual"/>
          </w:rPr>
          <w:tab/>
        </w:r>
        <w:r w:rsidRPr="00D82DAF">
          <w:rPr>
            <w:rStyle w:val="Hiperhivatkozs"/>
          </w:rPr>
          <w:t>IRÁNYÍTÁSI TERÜLETEK</w:t>
        </w:r>
        <w:r>
          <w:rPr>
            <w:webHidden/>
          </w:rPr>
          <w:tab/>
        </w:r>
        <w:r>
          <w:rPr>
            <w:webHidden/>
          </w:rPr>
          <w:fldChar w:fldCharType="begin"/>
        </w:r>
        <w:r>
          <w:rPr>
            <w:webHidden/>
          </w:rPr>
          <w:instrText xml:space="preserve"> PAGEREF _Toc223092923 \h </w:instrText>
        </w:r>
        <w:r>
          <w:rPr>
            <w:webHidden/>
          </w:rPr>
        </w:r>
        <w:r>
          <w:rPr>
            <w:webHidden/>
          </w:rPr>
          <w:fldChar w:fldCharType="separate"/>
        </w:r>
        <w:r>
          <w:rPr>
            <w:webHidden/>
          </w:rPr>
          <w:t>23</w:t>
        </w:r>
        <w:r>
          <w:rPr>
            <w:webHidden/>
          </w:rPr>
          <w:fldChar w:fldCharType="end"/>
        </w:r>
      </w:hyperlink>
    </w:p>
    <w:p w14:paraId="024F40EC" w14:textId="530B7537" w:rsidR="000F4696" w:rsidRDefault="000F4696">
      <w:pPr>
        <w:pStyle w:val="TJ1"/>
        <w:rPr>
          <w:rFonts w:cstheme="minorBidi"/>
          <w:b w:val="0"/>
          <w:bCs w:val="0"/>
          <w:kern w:val="2"/>
          <w:sz w:val="24"/>
          <w:szCs w:val="24"/>
          <w14:ligatures w14:val="standardContextual"/>
        </w:rPr>
      </w:pPr>
      <w:hyperlink w:anchor="_Toc223092924" w:history="1">
        <w:r w:rsidRPr="00D82DAF">
          <w:rPr>
            <w:rStyle w:val="Hiperhivatkozs"/>
          </w:rPr>
          <w:t>5.1.</w:t>
        </w:r>
        <w:r>
          <w:rPr>
            <w:rFonts w:cstheme="minorBidi"/>
            <w:b w:val="0"/>
            <w:bCs w:val="0"/>
            <w:kern w:val="2"/>
            <w:sz w:val="24"/>
            <w:szCs w:val="24"/>
            <w14:ligatures w14:val="standardContextual"/>
          </w:rPr>
          <w:tab/>
        </w:r>
        <w:r w:rsidRPr="00D82DAF">
          <w:rPr>
            <w:rStyle w:val="Hiperhivatkozs"/>
          </w:rPr>
          <w:t>AZ ÜGYVEZETŐ ÁLTAL KÖZVETLENÜL IRÁNYÍTOTT TERÜLETEK</w:t>
        </w:r>
        <w:r>
          <w:rPr>
            <w:webHidden/>
          </w:rPr>
          <w:tab/>
        </w:r>
        <w:r>
          <w:rPr>
            <w:webHidden/>
          </w:rPr>
          <w:fldChar w:fldCharType="begin"/>
        </w:r>
        <w:r>
          <w:rPr>
            <w:webHidden/>
          </w:rPr>
          <w:instrText xml:space="preserve"> PAGEREF _Toc223092924 \h </w:instrText>
        </w:r>
        <w:r>
          <w:rPr>
            <w:webHidden/>
          </w:rPr>
        </w:r>
        <w:r>
          <w:rPr>
            <w:webHidden/>
          </w:rPr>
          <w:fldChar w:fldCharType="separate"/>
        </w:r>
        <w:r>
          <w:rPr>
            <w:webHidden/>
          </w:rPr>
          <w:t>23</w:t>
        </w:r>
        <w:r>
          <w:rPr>
            <w:webHidden/>
          </w:rPr>
          <w:fldChar w:fldCharType="end"/>
        </w:r>
      </w:hyperlink>
    </w:p>
    <w:p w14:paraId="357A4C91" w14:textId="087FB7E1" w:rsidR="000F4696" w:rsidRDefault="000F4696">
      <w:pPr>
        <w:pStyle w:val="TJ1"/>
        <w:rPr>
          <w:rFonts w:cstheme="minorBidi"/>
          <w:b w:val="0"/>
          <w:bCs w:val="0"/>
          <w:kern w:val="2"/>
          <w:sz w:val="24"/>
          <w:szCs w:val="24"/>
          <w14:ligatures w14:val="standardContextual"/>
        </w:rPr>
      </w:pPr>
      <w:hyperlink w:anchor="_Toc223092925" w:history="1">
        <w:r w:rsidRPr="00D82DAF">
          <w:rPr>
            <w:rStyle w:val="Hiperhivatkozs"/>
          </w:rPr>
          <w:t>5.1.1.</w:t>
        </w:r>
        <w:r>
          <w:rPr>
            <w:rFonts w:cstheme="minorBidi"/>
            <w:b w:val="0"/>
            <w:bCs w:val="0"/>
            <w:kern w:val="2"/>
            <w:sz w:val="24"/>
            <w:szCs w:val="24"/>
            <w14:ligatures w14:val="standardContextual"/>
          </w:rPr>
          <w:tab/>
        </w:r>
        <w:r w:rsidRPr="00D82DAF">
          <w:rPr>
            <w:rStyle w:val="Hiperhivatkozs"/>
          </w:rPr>
          <w:t>Belső ellenőrzés</w:t>
        </w:r>
        <w:r>
          <w:rPr>
            <w:webHidden/>
          </w:rPr>
          <w:tab/>
        </w:r>
        <w:r>
          <w:rPr>
            <w:webHidden/>
          </w:rPr>
          <w:fldChar w:fldCharType="begin"/>
        </w:r>
        <w:r>
          <w:rPr>
            <w:webHidden/>
          </w:rPr>
          <w:instrText xml:space="preserve"> PAGEREF _Toc223092925 \h </w:instrText>
        </w:r>
        <w:r>
          <w:rPr>
            <w:webHidden/>
          </w:rPr>
        </w:r>
        <w:r>
          <w:rPr>
            <w:webHidden/>
          </w:rPr>
          <w:fldChar w:fldCharType="separate"/>
        </w:r>
        <w:r>
          <w:rPr>
            <w:webHidden/>
          </w:rPr>
          <w:t>24</w:t>
        </w:r>
        <w:r>
          <w:rPr>
            <w:webHidden/>
          </w:rPr>
          <w:fldChar w:fldCharType="end"/>
        </w:r>
      </w:hyperlink>
    </w:p>
    <w:p w14:paraId="2FD81E50" w14:textId="5BF6B784" w:rsidR="000F4696" w:rsidRDefault="000F4696">
      <w:pPr>
        <w:pStyle w:val="TJ1"/>
        <w:rPr>
          <w:rFonts w:cstheme="minorBidi"/>
          <w:b w:val="0"/>
          <w:bCs w:val="0"/>
          <w:kern w:val="2"/>
          <w:sz w:val="24"/>
          <w:szCs w:val="24"/>
          <w14:ligatures w14:val="standardContextual"/>
        </w:rPr>
      </w:pPr>
      <w:hyperlink w:anchor="_Toc223092926" w:history="1">
        <w:r w:rsidRPr="00D82DAF">
          <w:rPr>
            <w:rStyle w:val="Hiperhivatkozs"/>
          </w:rPr>
          <w:t>5.1.2.</w:t>
        </w:r>
        <w:r>
          <w:rPr>
            <w:rFonts w:cstheme="minorBidi"/>
            <w:b w:val="0"/>
            <w:bCs w:val="0"/>
            <w:kern w:val="2"/>
            <w:sz w:val="24"/>
            <w:szCs w:val="24"/>
            <w14:ligatures w14:val="standardContextual"/>
          </w:rPr>
          <w:tab/>
        </w:r>
        <w:r w:rsidRPr="00D82DAF">
          <w:rPr>
            <w:rStyle w:val="Hiperhivatkozs"/>
          </w:rPr>
          <w:t>Megfelelési tanácsadó</w:t>
        </w:r>
        <w:r>
          <w:rPr>
            <w:webHidden/>
          </w:rPr>
          <w:tab/>
        </w:r>
        <w:r>
          <w:rPr>
            <w:webHidden/>
          </w:rPr>
          <w:fldChar w:fldCharType="begin"/>
        </w:r>
        <w:r>
          <w:rPr>
            <w:webHidden/>
          </w:rPr>
          <w:instrText xml:space="preserve"> PAGEREF _Toc223092926 \h </w:instrText>
        </w:r>
        <w:r>
          <w:rPr>
            <w:webHidden/>
          </w:rPr>
        </w:r>
        <w:r>
          <w:rPr>
            <w:webHidden/>
          </w:rPr>
          <w:fldChar w:fldCharType="separate"/>
        </w:r>
        <w:r>
          <w:rPr>
            <w:webHidden/>
          </w:rPr>
          <w:t>24</w:t>
        </w:r>
        <w:r>
          <w:rPr>
            <w:webHidden/>
          </w:rPr>
          <w:fldChar w:fldCharType="end"/>
        </w:r>
      </w:hyperlink>
    </w:p>
    <w:p w14:paraId="110FA00F" w14:textId="33740A1F" w:rsidR="000F4696" w:rsidRDefault="000F4696">
      <w:pPr>
        <w:pStyle w:val="TJ1"/>
        <w:rPr>
          <w:rFonts w:cstheme="minorBidi"/>
          <w:b w:val="0"/>
          <w:bCs w:val="0"/>
          <w:kern w:val="2"/>
          <w:sz w:val="24"/>
          <w:szCs w:val="24"/>
          <w14:ligatures w14:val="standardContextual"/>
        </w:rPr>
      </w:pPr>
      <w:hyperlink w:anchor="_Toc223092927" w:history="1">
        <w:r w:rsidRPr="00D82DAF">
          <w:rPr>
            <w:rStyle w:val="Hiperhivatkozs"/>
          </w:rPr>
          <w:t>5.1.3.</w:t>
        </w:r>
        <w:r>
          <w:rPr>
            <w:rFonts w:cstheme="minorBidi"/>
            <w:b w:val="0"/>
            <w:bCs w:val="0"/>
            <w:kern w:val="2"/>
            <w:sz w:val="24"/>
            <w:szCs w:val="24"/>
            <w14:ligatures w14:val="standardContextual"/>
          </w:rPr>
          <w:tab/>
        </w:r>
        <w:r w:rsidRPr="00D82DAF">
          <w:rPr>
            <w:rStyle w:val="Hiperhivatkozs"/>
          </w:rPr>
          <w:t>Vállalatfejlesztési projektmenedzser</w:t>
        </w:r>
        <w:r>
          <w:rPr>
            <w:webHidden/>
          </w:rPr>
          <w:tab/>
        </w:r>
        <w:r>
          <w:rPr>
            <w:webHidden/>
          </w:rPr>
          <w:fldChar w:fldCharType="begin"/>
        </w:r>
        <w:r>
          <w:rPr>
            <w:webHidden/>
          </w:rPr>
          <w:instrText xml:space="preserve"> PAGEREF _Toc223092927 \h </w:instrText>
        </w:r>
        <w:r>
          <w:rPr>
            <w:webHidden/>
          </w:rPr>
        </w:r>
        <w:r>
          <w:rPr>
            <w:webHidden/>
          </w:rPr>
          <w:fldChar w:fldCharType="separate"/>
        </w:r>
        <w:r>
          <w:rPr>
            <w:webHidden/>
          </w:rPr>
          <w:t>25</w:t>
        </w:r>
        <w:r>
          <w:rPr>
            <w:webHidden/>
          </w:rPr>
          <w:fldChar w:fldCharType="end"/>
        </w:r>
      </w:hyperlink>
    </w:p>
    <w:p w14:paraId="1F7C0D62" w14:textId="10B834A3" w:rsidR="000F4696" w:rsidRDefault="000F4696">
      <w:pPr>
        <w:pStyle w:val="TJ1"/>
        <w:rPr>
          <w:rFonts w:cstheme="minorBidi"/>
          <w:b w:val="0"/>
          <w:bCs w:val="0"/>
          <w:kern w:val="2"/>
          <w:sz w:val="24"/>
          <w:szCs w:val="24"/>
          <w14:ligatures w14:val="standardContextual"/>
        </w:rPr>
      </w:pPr>
      <w:hyperlink w:anchor="_Toc223092928" w:history="1">
        <w:r w:rsidRPr="00D82DAF">
          <w:rPr>
            <w:rStyle w:val="Hiperhivatkozs"/>
          </w:rPr>
          <w:t>5.2.</w:t>
        </w:r>
        <w:r>
          <w:rPr>
            <w:rFonts w:cstheme="minorBidi"/>
            <w:b w:val="0"/>
            <w:bCs w:val="0"/>
            <w:kern w:val="2"/>
            <w:sz w:val="24"/>
            <w:szCs w:val="24"/>
            <w14:ligatures w14:val="standardContextual"/>
          </w:rPr>
          <w:tab/>
        </w:r>
        <w:r w:rsidRPr="00D82DAF">
          <w:rPr>
            <w:rStyle w:val="Hiperhivatkozs"/>
          </w:rPr>
          <w:t>ÜGYVEZETŐI KABINET</w:t>
        </w:r>
        <w:r>
          <w:rPr>
            <w:webHidden/>
          </w:rPr>
          <w:tab/>
        </w:r>
        <w:r>
          <w:rPr>
            <w:webHidden/>
          </w:rPr>
          <w:fldChar w:fldCharType="begin"/>
        </w:r>
        <w:r>
          <w:rPr>
            <w:webHidden/>
          </w:rPr>
          <w:instrText xml:space="preserve"> PAGEREF _Toc223092928 \h </w:instrText>
        </w:r>
        <w:r>
          <w:rPr>
            <w:webHidden/>
          </w:rPr>
        </w:r>
        <w:r>
          <w:rPr>
            <w:webHidden/>
          </w:rPr>
          <w:fldChar w:fldCharType="separate"/>
        </w:r>
        <w:r>
          <w:rPr>
            <w:webHidden/>
          </w:rPr>
          <w:t>26</w:t>
        </w:r>
        <w:r>
          <w:rPr>
            <w:webHidden/>
          </w:rPr>
          <w:fldChar w:fldCharType="end"/>
        </w:r>
      </w:hyperlink>
    </w:p>
    <w:p w14:paraId="751A2956" w14:textId="67CFF04B" w:rsidR="000F4696" w:rsidRDefault="000F4696">
      <w:pPr>
        <w:pStyle w:val="TJ1"/>
        <w:rPr>
          <w:rFonts w:cstheme="minorBidi"/>
          <w:b w:val="0"/>
          <w:bCs w:val="0"/>
          <w:kern w:val="2"/>
          <w:sz w:val="24"/>
          <w:szCs w:val="24"/>
          <w14:ligatures w14:val="standardContextual"/>
        </w:rPr>
      </w:pPr>
      <w:hyperlink w:anchor="_Toc223092929" w:history="1">
        <w:r w:rsidRPr="00D82DAF">
          <w:rPr>
            <w:rStyle w:val="Hiperhivatkozs"/>
          </w:rPr>
          <w:t>5.2.1.</w:t>
        </w:r>
        <w:r>
          <w:rPr>
            <w:rFonts w:cstheme="minorBidi"/>
            <w:b w:val="0"/>
            <w:bCs w:val="0"/>
            <w:kern w:val="2"/>
            <w:sz w:val="24"/>
            <w:szCs w:val="24"/>
            <w14:ligatures w14:val="standardContextual"/>
          </w:rPr>
          <w:tab/>
        </w:r>
        <w:r w:rsidRPr="00D82DAF">
          <w:rPr>
            <w:rStyle w:val="Hiperhivatkozs"/>
          </w:rPr>
          <w:t>Jogi szakterület feladat és hatásköre</w:t>
        </w:r>
        <w:r>
          <w:rPr>
            <w:webHidden/>
          </w:rPr>
          <w:tab/>
        </w:r>
        <w:r>
          <w:rPr>
            <w:webHidden/>
          </w:rPr>
          <w:fldChar w:fldCharType="begin"/>
        </w:r>
        <w:r>
          <w:rPr>
            <w:webHidden/>
          </w:rPr>
          <w:instrText xml:space="preserve"> PAGEREF _Toc223092929 \h </w:instrText>
        </w:r>
        <w:r>
          <w:rPr>
            <w:webHidden/>
          </w:rPr>
        </w:r>
        <w:r>
          <w:rPr>
            <w:webHidden/>
          </w:rPr>
          <w:fldChar w:fldCharType="separate"/>
        </w:r>
        <w:r>
          <w:rPr>
            <w:webHidden/>
          </w:rPr>
          <w:t>27</w:t>
        </w:r>
        <w:r>
          <w:rPr>
            <w:webHidden/>
          </w:rPr>
          <w:fldChar w:fldCharType="end"/>
        </w:r>
      </w:hyperlink>
    </w:p>
    <w:p w14:paraId="07B0C60D" w14:textId="226DA674" w:rsidR="000F4696" w:rsidRDefault="000F4696">
      <w:pPr>
        <w:pStyle w:val="TJ1"/>
        <w:rPr>
          <w:rFonts w:cstheme="minorBidi"/>
          <w:b w:val="0"/>
          <w:bCs w:val="0"/>
          <w:kern w:val="2"/>
          <w:sz w:val="24"/>
          <w:szCs w:val="24"/>
          <w14:ligatures w14:val="standardContextual"/>
        </w:rPr>
      </w:pPr>
      <w:hyperlink w:anchor="_Toc223092930" w:history="1">
        <w:r w:rsidRPr="00D82DAF">
          <w:rPr>
            <w:rStyle w:val="Hiperhivatkozs"/>
          </w:rPr>
          <w:t>5.2.2.</w:t>
        </w:r>
        <w:r>
          <w:rPr>
            <w:rFonts w:cstheme="minorBidi"/>
            <w:b w:val="0"/>
            <w:bCs w:val="0"/>
            <w:kern w:val="2"/>
            <w:sz w:val="24"/>
            <w:szCs w:val="24"/>
            <w14:ligatures w14:val="standardContextual"/>
          </w:rPr>
          <w:tab/>
        </w:r>
        <w:r w:rsidRPr="00D82DAF">
          <w:rPr>
            <w:rStyle w:val="Hiperhivatkozs"/>
          </w:rPr>
          <w:t>Adatvédelmi tisztégviselő</w:t>
        </w:r>
        <w:r>
          <w:rPr>
            <w:webHidden/>
          </w:rPr>
          <w:tab/>
        </w:r>
        <w:r>
          <w:rPr>
            <w:webHidden/>
          </w:rPr>
          <w:fldChar w:fldCharType="begin"/>
        </w:r>
        <w:r>
          <w:rPr>
            <w:webHidden/>
          </w:rPr>
          <w:instrText xml:space="preserve"> PAGEREF _Toc223092930 \h </w:instrText>
        </w:r>
        <w:r>
          <w:rPr>
            <w:webHidden/>
          </w:rPr>
        </w:r>
        <w:r>
          <w:rPr>
            <w:webHidden/>
          </w:rPr>
          <w:fldChar w:fldCharType="separate"/>
        </w:r>
        <w:r>
          <w:rPr>
            <w:webHidden/>
          </w:rPr>
          <w:t>28</w:t>
        </w:r>
        <w:r>
          <w:rPr>
            <w:webHidden/>
          </w:rPr>
          <w:fldChar w:fldCharType="end"/>
        </w:r>
      </w:hyperlink>
    </w:p>
    <w:p w14:paraId="23AA934D" w14:textId="41C436D9" w:rsidR="000F4696" w:rsidRDefault="000F4696">
      <w:pPr>
        <w:pStyle w:val="TJ1"/>
        <w:rPr>
          <w:rFonts w:cstheme="minorBidi"/>
          <w:b w:val="0"/>
          <w:bCs w:val="0"/>
          <w:kern w:val="2"/>
          <w:sz w:val="24"/>
          <w:szCs w:val="24"/>
          <w14:ligatures w14:val="standardContextual"/>
        </w:rPr>
      </w:pPr>
      <w:hyperlink w:anchor="_Toc223092931" w:history="1">
        <w:r w:rsidRPr="00D82DAF">
          <w:rPr>
            <w:rStyle w:val="Hiperhivatkozs"/>
          </w:rPr>
          <w:t>5.3.</w:t>
        </w:r>
        <w:r>
          <w:rPr>
            <w:rFonts w:cstheme="minorBidi"/>
            <w:b w:val="0"/>
            <w:bCs w:val="0"/>
            <w:kern w:val="2"/>
            <w:sz w:val="24"/>
            <w:szCs w:val="24"/>
            <w14:ligatures w14:val="standardContextual"/>
          </w:rPr>
          <w:tab/>
        </w:r>
        <w:r w:rsidRPr="00D82DAF">
          <w:rPr>
            <w:rStyle w:val="Hiperhivatkozs"/>
          </w:rPr>
          <w:t>GAZDASÁGI IGAZGATÓSÁG</w:t>
        </w:r>
        <w:r>
          <w:rPr>
            <w:webHidden/>
          </w:rPr>
          <w:tab/>
        </w:r>
        <w:r>
          <w:rPr>
            <w:webHidden/>
          </w:rPr>
          <w:fldChar w:fldCharType="begin"/>
        </w:r>
        <w:r>
          <w:rPr>
            <w:webHidden/>
          </w:rPr>
          <w:instrText xml:space="preserve"> PAGEREF _Toc223092931 \h </w:instrText>
        </w:r>
        <w:r>
          <w:rPr>
            <w:webHidden/>
          </w:rPr>
        </w:r>
        <w:r>
          <w:rPr>
            <w:webHidden/>
          </w:rPr>
          <w:fldChar w:fldCharType="separate"/>
        </w:r>
        <w:r>
          <w:rPr>
            <w:webHidden/>
          </w:rPr>
          <w:t>28</w:t>
        </w:r>
        <w:r>
          <w:rPr>
            <w:webHidden/>
          </w:rPr>
          <w:fldChar w:fldCharType="end"/>
        </w:r>
      </w:hyperlink>
    </w:p>
    <w:p w14:paraId="61E1BBC0" w14:textId="7D65BC77" w:rsidR="000F4696" w:rsidRDefault="000F4696">
      <w:pPr>
        <w:pStyle w:val="TJ1"/>
        <w:rPr>
          <w:rFonts w:cstheme="minorBidi"/>
          <w:b w:val="0"/>
          <w:bCs w:val="0"/>
          <w:kern w:val="2"/>
          <w:sz w:val="24"/>
          <w:szCs w:val="24"/>
          <w14:ligatures w14:val="standardContextual"/>
        </w:rPr>
      </w:pPr>
      <w:hyperlink w:anchor="_Toc223092932" w:history="1">
        <w:r w:rsidRPr="00D82DAF">
          <w:rPr>
            <w:rStyle w:val="Hiperhivatkozs"/>
          </w:rPr>
          <w:t>5.3.1.</w:t>
        </w:r>
        <w:r>
          <w:rPr>
            <w:rFonts w:cstheme="minorBidi"/>
            <w:b w:val="0"/>
            <w:bCs w:val="0"/>
            <w:kern w:val="2"/>
            <w:sz w:val="24"/>
            <w:szCs w:val="24"/>
            <w14:ligatures w14:val="standardContextual"/>
          </w:rPr>
          <w:tab/>
        </w:r>
        <w:r w:rsidRPr="00D82DAF">
          <w:rPr>
            <w:rStyle w:val="Hiperhivatkozs"/>
          </w:rPr>
          <w:t>Kontrolling</w:t>
        </w:r>
        <w:r>
          <w:rPr>
            <w:webHidden/>
          </w:rPr>
          <w:tab/>
        </w:r>
        <w:r>
          <w:rPr>
            <w:webHidden/>
          </w:rPr>
          <w:fldChar w:fldCharType="begin"/>
        </w:r>
        <w:r>
          <w:rPr>
            <w:webHidden/>
          </w:rPr>
          <w:instrText xml:space="preserve"> PAGEREF _Toc223092932 \h </w:instrText>
        </w:r>
        <w:r>
          <w:rPr>
            <w:webHidden/>
          </w:rPr>
        </w:r>
        <w:r>
          <w:rPr>
            <w:webHidden/>
          </w:rPr>
          <w:fldChar w:fldCharType="separate"/>
        </w:r>
        <w:r>
          <w:rPr>
            <w:webHidden/>
          </w:rPr>
          <w:t>29</w:t>
        </w:r>
        <w:r>
          <w:rPr>
            <w:webHidden/>
          </w:rPr>
          <w:fldChar w:fldCharType="end"/>
        </w:r>
      </w:hyperlink>
    </w:p>
    <w:p w14:paraId="2BEC993B" w14:textId="5EA9A4EA" w:rsidR="000F4696" w:rsidRDefault="000F4696">
      <w:pPr>
        <w:pStyle w:val="TJ1"/>
        <w:rPr>
          <w:rFonts w:cstheme="minorBidi"/>
          <w:b w:val="0"/>
          <w:bCs w:val="0"/>
          <w:kern w:val="2"/>
          <w:sz w:val="24"/>
          <w:szCs w:val="24"/>
          <w14:ligatures w14:val="standardContextual"/>
        </w:rPr>
      </w:pPr>
      <w:hyperlink w:anchor="_Toc223092933" w:history="1">
        <w:r w:rsidRPr="00D82DAF">
          <w:rPr>
            <w:rStyle w:val="Hiperhivatkozs"/>
          </w:rPr>
          <w:t>5.3.2.</w:t>
        </w:r>
        <w:r>
          <w:rPr>
            <w:rFonts w:cstheme="minorBidi"/>
            <w:b w:val="0"/>
            <w:bCs w:val="0"/>
            <w:kern w:val="2"/>
            <w:sz w:val="24"/>
            <w:szCs w:val="24"/>
            <w14:ligatures w14:val="standardContextual"/>
          </w:rPr>
          <w:tab/>
        </w:r>
        <w:r w:rsidRPr="00D82DAF">
          <w:rPr>
            <w:rStyle w:val="Hiperhivatkozs"/>
          </w:rPr>
          <w:t>Személyügyi és humánerőforrás</w:t>
        </w:r>
        <w:r>
          <w:rPr>
            <w:webHidden/>
          </w:rPr>
          <w:tab/>
        </w:r>
        <w:r>
          <w:rPr>
            <w:webHidden/>
          </w:rPr>
          <w:fldChar w:fldCharType="begin"/>
        </w:r>
        <w:r>
          <w:rPr>
            <w:webHidden/>
          </w:rPr>
          <w:instrText xml:space="preserve"> PAGEREF _Toc223092933 \h </w:instrText>
        </w:r>
        <w:r>
          <w:rPr>
            <w:webHidden/>
          </w:rPr>
        </w:r>
        <w:r>
          <w:rPr>
            <w:webHidden/>
          </w:rPr>
          <w:fldChar w:fldCharType="separate"/>
        </w:r>
        <w:r>
          <w:rPr>
            <w:webHidden/>
          </w:rPr>
          <w:t>30</w:t>
        </w:r>
        <w:r>
          <w:rPr>
            <w:webHidden/>
          </w:rPr>
          <w:fldChar w:fldCharType="end"/>
        </w:r>
      </w:hyperlink>
    </w:p>
    <w:p w14:paraId="2EBF362A" w14:textId="060177B9" w:rsidR="000F4696" w:rsidRDefault="000F4696">
      <w:pPr>
        <w:pStyle w:val="TJ1"/>
        <w:rPr>
          <w:rFonts w:cstheme="minorBidi"/>
          <w:b w:val="0"/>
          <w:bCs w:val="0"/>
          <w:kern w:val="2"/>
          <w:sz w:val="24"/>
          <w:szCs w:val="24"/>
          <w14:ligatures w14:val="standardContextual"/>
        </w:rPr>
      </w:pPr>
      <w:hyperlink w:anchor="_Toc223092934" w:history="1">
        <w:r w:rsidRPr="00D82DAF">
          <w:rPr>
            <w:rStyle w:val="Hiperhivatkozs"/>
          </w:rPr>
          <w:t>5.3.3.</w:t>
        </w:r>
        <w:r>
          <w:rPr>
            <w:rFonts w:cstheme="minorBidi"/>
            <w:b w:val="0"/>
            <w:bCs w:val="0"/>
            <w:kern w:val="2"/>
            <w:sz w:val="24"/>
            <w:szCs w:val="24"/>
            <w14:ligatures w14:val="standardContextual"/>
          </w:rPr>
          <w:tab/>
        </w:r>
        <w:r w:rsidRPr="00D82DAF">
          <w:rPr>
            <w:rStyle w:val="Hiperhivatkozs"/>
          </w:rPr>
          <w:t>Pénzügy és számvitel</w:t>
        </w:r>
        <w:r>
          <w:rPr>
            <w:webHidden/>
          </w:rPr>
          <w:tab/>
        </w:r>
        <w:r>
          <w:rPr>
            <w:webHidden/>
          </w:rPr>
          <w:fldChar w:fldCharType="begin"/>
        </w:r>
        <w:r>
          <w:rPr>
            <w:webHidden/>
          </w:rPr>
          <w:instrText xml:space="preserve"> PAGEREF _Toc223092934 \h </w:instrText>
        </w:r>
        <w:r>
          <w:rPr>
            <w:webHidden/>
          </w:rPr>
        </w:r>
        <w:r>
          <w:rPr>
            <w:webHidden/>
          </w:rPr>
          <w:fldChar w:fldCharType="separate"/>
        </w:r>
        <w:r>
          <w:rPr>
            <w:webHidden/>
          </w:rPr>
          <w:t>31</w:t>
        </w:r>
        <w:r>
          <w:rPr>
            <w:webHidden/>
          </w:rPr>
          <w:fldChar w:fldCharType="end"/>
        </w:r>
      </w:hyperlink>
    </w:p>
    <w:p w14:paraId="788DB8E7" w14:textId="0DF3D558" w:rsidR="000F4696" w:rsidRDefault="000F4696">
      <w:pPr>
        <w:pStyle w:val="TJ1"/>
        <w:rPr>
          <w:rFonts w:cstheme="minorBidi"/>
          <w:b w:val="0"/>
          <w:bCs w:val="0"/>
          <w:kern w:val="2"/>
          <w:sz w:val="24"/>
          <w:szCs w:val="24"/>
          <w14:ligatures w14:val="standardContextual"/>
        </w:rPr>
      </w:pPr>
      <w:hyperlink w:anchor="_Toc223092935" w:history="1">
        <w:r w:rsidRPr="00D82DAF">
          <w:rPr>
            <w:rStyle w:val="Hiperhivatkozs"/>
          </w:rPr>
          <w:t>5.3.4.</w:t>
        </w:r>
        <w:r>
          <w:rPr>
            <w:rFonts w:cstheme="minorBidi"/>
            <w:b w:val="0"/>
            <w:bCs w:val="0"/>
            <w:kern w:val="2"/>
            <w:sz w:val="24"/>
            <w:szCs w:val="24"/>
            <w14:ligatures w14:val="standardContextual"/>
          </w:rPr>
          <w:tab/>
        </w:r>
        <w:r w:rsidRPr="00D82DAF">
          <w:rPr>
            <w:rStyle w:val="Hiperhivatkozs"/>
          </w:rPr>
          <w:t>Informatika és digitális szolgáltatások</w:t>
        </w:r>
        <w:r>
          <w:rPr>
            <w:webHidden/>
          </w:rPr>
          <w:tab/>
        </w:r>
        <w:r>
          <w:rPr>
            <w:webHidden/>
          </w:rPr>
          <w:fldChar w:fldCharType="begin"/>
        </w:r>
        <w:r>
          <w:rPr>
            <w:webHidden/>
          </w:rPr>
          <w:instrText xml:space="preserve"> PAGEREF _Toc223092935 \h </w:instrText>
        </w:r>
        <w:r>
          <w:rPr>
            <w:webHidden/>
          </w:rPr>
        </w:r>
        <w:r>
          <w:rPr>
            <w:webHidden/>
          </w:rPr>
          <w:fldChar w:fldCharType="separate"/>
        </w:r>
        <w:r>
          <w:rPr>
            <w:webHidden/>
          </w:rPr>
          <w:t>33</w:t>
        </w:r>
        <w:r>
          <w:rPr>
            <w:webHidden/>
          </w:rPr>
          <w:fldChar w:fldCharType="end"/>
        </w:r>
      </w:hyperlink>
    </w:p>
    <w:p w14:paraId="6FFB7957" w14:textId="304676F1" w:rsidR="000F4696" w:rsidRDefault="000F4696">
      <w:pPr>
        <w:pStyle w:val="TJ1"/>
        <w:rPr>
          <w:rFonts w:cstheme="minorBidi"/>
          <w:b w:val="0"/>
          <w:bCs w:val="0"/>
          <w:kern w:val="2"/>
          <w:sz w:val="24"/>
          <w:szCs w:val="24"/>
          <w14:ligatures w14:val="standardContextual"/>
        </w:rPr>
      </w:pPr>
      <w:hyperlink w:anchor="_Toc223092936" w:history="1">
        <w:r w:rsidRPr="00D82DAF">
          <w:rPr>
            <w:rStyle w:val="Hiperhivatkozs"/>
          </w:rPr>
          <w:t>5.4.</w:t>
        </w:r>
        <w:r>
          <w:rPr>
            <w:rFonts w:cstheme="minorBidi"/>
            <w:b w:val="0"/>
            <w:bCs w:val="0"/>
            <w:kern w:val="2"/>
            <w:sz w:val="24"/>
            <w:szCs w:val="24"/>
            <w14:ligatures w14:val="standardContextual"/>
          </w:rPr>
          <w:tab/>
        </w:r>
        <w:r w:rsidRPr="00D82DAF">
          <w:rPr>
            <w:rStyle w:val="Hiperhivatkozs"/>
          </w:rPr>
          <w:t>MARKETING ÉS KERESKEDELMI IGAZGATÓSÁG</w:t>
        </w:r>
        <w:r>
          <w:rPr>
            <w:webHidden/>
          </w:rPr>
          <w:tab/>
        </w:r>
        <w:r>
          <w:rPr>
            <w:webHidden/>
          </w:rPr>
          <w:fldChar w:fldCharType="begin"/>
        </w:r>
        <w:r>
          <w:rPr>
            <w:webHidden/>
          </w:rPr>
          <w:instrText xml:space="preserve"> PAGEREF _Toc223092936 \h </w:instrText>
        </w:r>
        <w:r>
          <w:rPr>
            <w:webHidden/>
          </w:rPr>
        </w:r>
        <w:r>
          <w:rPr>
            <w:webHidden/>
          </w:rPr>
          <w:fldChar w:fldCharType="separate"/>
        </w:r>
        <w:r>
          <w:rPr>
            <w:webHidden/>
          </w:rPr>
          <w:t>34</w:t>
        </w:r>
        <w:r>
          <w:rPr>
            <w:webHidden/>
          </w:rPr>
          <w:fldChar w:fldCharType="end"/>
        </w:r>
      </w:hyperlink>
    </w:p>
    <w:p w14:paraId="1D6AEF86" w14:textId="33657884" w:rsidR="000F4696" w:rsidRDefault="000F4696">
      <w:pPr>
        <w:pStyle w:val="TJ1"/>
        <w:rPr>
          <w:rFonts w:cstheme="minorBidi"/>
          <w:b w:val="0"/>
          <w:bCs w:val="0"/>
          <w:kern w:val="2"/>
          <w:sz w:val="24"/>
          <w:szCs w:val="24"/>
          <w14:ligatures w14:val="standardContextual"/>
        </w:rPr>
      </w:pPr>
      <w:hyperlink w:anchor="_Toc223092937" w:history="1">
        <w:r w:rsidRPr="00D82DAF">
          <w:rPr>
            <w:rStyle w:val="Hiperhivatkozs"/>
          </w:rPr>
          <w:t>5.4.1.</w:t>
        </w:r>
        <w:r>
          <w:rPr>
            <w:rFonts w:cstheme="minorBidi"/>
            <w:b w:val="0"/>
            <w:bCs w:val="0"/>
            <w:kern w:val="2"/>
            <w:sz w:val="24"/>
            <w:szCs w:val="24"/>
            <w14:ligatures w14:val="standardContextual"/>
          </w:rPr>
          <w:tab/>
        </w:r>
        <w:r w:rsidRPr="00D82DAF">
          <w:rPr>
            <w:rStyle w:val="Hiperhivatkozs"/>
          </w:rPr>
          <w:t>Termékfejlesztés és Marketing szakterület</w:t>
        </w:r>
        <w:r>
          <w:rPr>
            <w:webHidden/>
          </w:rPr>
          <w:tab/>
        </w:r>
        <w:r>
          <w:rPr>
            <w:webHidden/>
          </w:rPr>
          <w:fldChar w:fldCharType="begin"/>
        </w:r>
        <w:r>
          <w:rPr>
            <w:webHidden/>
          </w:rPr>
          <w:instrText xml:space="preserve"> PAGEREF _Toc223092937 \h </w:instrText>
        </w:r>
        <w:r>
          <w:rPr>
            <w:webHidden/>
          </w:rPr>
        </w:r>
        <w:r>
          <w:rPr>
            <w:webHidden/>
          </w:rPr>
          <w:fldChar w:fldCharType="separate"/>
        </w:r>
        <w:r>
          <w:rPr>
            <w:webHidden/>
          </w:rPr>
          <w:t>35</w:t>
        </w:r>
        <w:r>
          <w:rPr>
            <w:webHidden/>
          </w:rPr>
          <w:fldChar w:fldCharType="end"/>
        </w:r>
      </w:hyperlink>
    </w:p>
    <w:p w14:paraId="2A73B755" w14:textId="1723F578" w:rsidR="000F4696" w:rsidRDefault="000F4696">
      <w:pPr>
        <w:pStyle w:val="TJ1"/>
        <w:rPr>
          <w:rFonts w:cstheme="minorBidi"/>
          <w:b w:val="0"/>
          <w:bCs w:val="0"/>
          <w:kern w:val="2"/>
          <w:sz w:val="24"/>
          <w:szCs w:val="24"/>
          <w14:ligatures w14:val="standardContextual"/>
        </w:rPr>
      </w:pPr>
      <w:hyperlink w:anchor="_Toc223092938" w:history="1">
        <w:r w:rsidRPr="00D82DAF">
          <w:rPr>
            <w:rStyle w:val="Hiperhivatkozs"/>
          </w:rPr>
          <w:t>5.4.2.</w:t>
        </w:r>
        <w:r>
          <w:rPr>
            <w:rFonts w:cstheme="minorBidi"/>
            <w:b w:val="0"/>
            <w:bCs w:val="0"/>
            <w:kern w:val="2"/>
            <w:sz w:val="24"/>
            <w:szCs w:val="24"/>
            <w14:ligatures w14:val="standardContextual"/>
          </w:rPr>
          <w:tab/>
        </w:r>
        <w:r w:rsidRPr="00D82DAF">
          <w:rPr>
            <w:rStyle w:val="Hiperhivatkozs"/>
          </w:rPr>
          <w:t>Online értékesítés és utasszervezés</w:t>
        </w:r>
        <w:r>
          <w:rPr>
            <w:webHidden/>
          </w:rPr>
          <w:tab/>
        </w:r>
        <w:r>
          <w:rPr>
            <w:webHidden/>
          </w:rPr>
          <w:fldChar w:fldCharType="begin"/>
        </w:r>
        <w:r>
          <w:rPr>
            <w:webHidden/>
          </w:rPr>
          <w:instrText xml:space="preserve"> PAGEREF _Toc223092938 \h </w:instrText>
        </w:r>
        <w:r>
          <w:rPr>
            <w:webHidden/>
          </w:rPr>
        </w:r>
        <w:r>
          <w:rPr>
            <w:webHidden/>
          </w:rPr>
          <w:fldChar w:fldCharType="separate"/>
        </w:r>
        <w:r>
          <w:rPr>
            <w:webHidden/>
          </w:rPr>
          <w:t>37</w:t>
        </w:r>
        <w:r>
          <w:rPr>
            <w:webHidden/>
          </w:rPr>
          <w:fldChar w:fldCharType="end"/>
        </w:r>
      </w:hyperlink>
    </w:p>
    <w:p w14:paraId="344CEE94" w14:textId="05DE0D9F" w:rsidR="000F4696" w:rsidRDefault="000F4696">
      <w:pPr>
        <w:pStyle w:val="TJ1"/>
        <w:rPr>
          <w:rFonts w:cstheme="minorBidi"/>
          <w:b w:val="0"/>
          <w:bCs w:val="0"/>
          <w:kern w:val="2"/>
          <w:sz w:val="24"/>
          <w:szCs w:val="24"/>
          <w14:ligatures w14:val="standardContextual"/>
        </w:rPr>
      </w:pPr>
      <w:hyperlink w:anchor="_Toc223092939" w:history="1">
        <w:r w:rsidRPr="00D82DAF">
          <w:rPr>
            <w:rStyle w:val="Hiperhivatkozs"/>
          </w:rPr>
          <w:t>5.4.3.</w:t>
        </w:r>
        <w:r>
          <w:rPr>
            <w:rFonts w:cstheme="minorBidi"/>
            <w:b w:val="0"/>
            <w:bCs w:val="0"/>
            <w:kern w:val="2"/>
            <w:sz w:val="24"/>
            <w:szCs w:val="24"/>
            <w14:ligatures w14:val="standardContextual"/>
          </w:rPr>
          <w:tab/>
        </w:r>
        <w:r w:rsidRPr="00D82DAF">
          <w:rPr>
            <w:rStyle w:val="Hiperhivatkozs"/>
          </w:rPr>
          <w:t>Személyhajó  értékesítési szakterület</w:t>
        </w:r>
        <w:r>
          <w:rPr>
            <w:webHidden/>
          </w:rPr>
          <w:tab/>
        </w:r>
        <w:r>
          <w:rPr>
            <w:webHidden/>
          </w:rPr>
          <w:fldChar w:fldCharType="begin"/>
        </w:r>
        <w:r>
          <w:rPr>
            <w:webHidden/>
          </w:rPr>
          <w:instrText xml:space="preserve"> PAGEREF _Toc223092939 \h </w:instrText>
        </w:r>
        <w:r>
          <w:rPr>
            <w:webHidden/>
          </w:rPr>
        </w:r>
        <w:r>
          <w:rPr>
            <w:webHidden/>
          </w:rPr>
          <w:fldChar w:fldCharType="separate"/>
        </w:r>
        <w:r>
          <w:rPr>
            <w:webHidden/>
          </w:rPr>
          <w:t>37</w:t>
        </w:r>
        <w:r>
          <w:rPr>
            <w:webHidden/>
          </w:rPr>
          <w:fldChar w:fldCharType="end"/>
        </w:r>
      </w:hyperlink>
    </w:p>
    <w:p w14:paraId="06696E2C" w14:textId="1E84B64C" w:rsidR="000F4696" w:rsidRDefault="000F4696">
      <w:pPr>
        <w:pStyle w:val="TJ1"/>
        <w:rPr>
          <w:rFonts w:cstheme="minorBidi"/>
          <w:b w:val="0"/>
          <w:bCs w:val="0"/>
          <w:kern w:val="2"/>
          <w:sz w:val="24"/>
          <w:szCs w:val="24"/>
          <w14:ligatures w14:val="standardContextual"/>
        </w:rPr>
      </w:pPr>
      <w:hyperlink w:anchor="_Toc223092940" w:history="1">
        <w:r w:rsidRPr="00D82DAF">
          <w:rPr>
            <w:rStyle w:val="Hiperhivatkozs"/>
          </w:rPr>
          <w:t>5.4.4.</w:t>
        </w:r>
        <w:r>
          <w:rPr>
            <w:rFonts w:cstheme="minorBidi"/>
            <w:b w:val="0"/>
            <w:bCs w:val="0"/>
            <w:kern w:val="2"/>
            <w:sz w:val="24"/>
            <w:szCs w:val="24"/>
            <w14:ligatures w14:val="standardContextual"/>
          </w:rPr>
          <w:tab/>
        </w:r>
        <w:r w:rsidRPr="00D82DAF">
          <w:rPr>
            <w:rStyle w:val="Hiperhivatkozs"/>
          </w:rPr>
          <w:t>Nemzetközi kikötői értékesítési szakterület</w:t>
        </w:r>
        <w:r>
          <w:rPr>
            <w:webHidden/>
          </w:rPr>
          <w:tab/>
        </w:r>
        <w:r>
          <w:rPr>
            <w:webHidden/>
          </w:rPr>
          <w:fldChar w:fldCharType="begin"/>
        </w:r>
        <w:r>
          <w:rPr>
            <w:webHidden/>
          </w:rPr>
          <w:instrText xml:space="preserve"> PAGEREF _Toc223092940 \h </w:instrText>
        </w:r>
        <w:r>
          <w:rPr>
            <w:webHidden/>
          </w:rPr>
        </w:r>
        <w:r>
          <w:rPr>
            <w:webHidden/>
          </w:rPr>
          <w:fldChar w:fldCharType="separate"/>
        </w:r>
        <w:r>
          <w:rPr>
            <w:webHidden/>
          </w:rPr>
          <w:t>38</w:t>
        </w:r>
        <w:r>
          <w:rPr>
            <w:webHidden/>
          </w:rPr>
          <w:fldChar w:fldCharType="end"/>
        </w:r>
      </w:hyperlink>
    </w:p>
    <w:p w14:paraId="15B44FA0" w14:textId="408381E6" w:rsidR="000F4696" w:rsidRDefault="000F4696">
      <w:pPr>
        <w:pStyle w:val="TJ1"/>
        <w:rPr>
          <w:rFonts w:cstheme="minorBidi"/>
          <w:b w:val="0"/>
          <w:bCs w:val="0"/>
          <w:kern w:val="2"/>
          <w:sz w:val="24"/>
          <w:szCs w:val="24"/>
          <w14:ligatures w14:val="standardContextual"/>
        </w:rPr>
      </w:pPr>
      <w:hyperlink w:anchor="_Toc223092941" w:history="1">
        <w:r w:rsidRPr="00D82DAF">
          <w:rPr>
            <w:rStyle w:val="Hiperhivatkozs"/>
          </w:rPr>
          <w:t>5.4.5.</w:t>
        </w:r>
        <w:r>
          <w:rPr>
            <w:rFonts w:cstheme="minorBidi"/>
            <w:b w:val="0"/>
            <w:bCs w:val="0"/>
            <w:kern w:val="2"/>
            <w:sz w:val="24"/>
            <w:szCs w:val="24"/>
            <w14:ligatures w14:val="standardContextual"/>
          </w:rPr>
          <w:tab/>
        </w:r>
        <w:r w:rsidRPr="00D82DAF">
          <w:rPr>
            <w:rStyle w:val="Hiperhivatkozs"/>
          </w:rPr>
          <w:t>Ügyfélélmény</w:t>
        </w:r>
        <w:r>
          <w:rPr>
            <w:webHidden/>
          </w:rPr>
          <w:tab/>
        </w:r>
        <w:r>
          <w:rPr>
            <w:webHidden/>
          </w:rPr>
          <w:fldChar w:fldCharType="begin"/>
        </w:r>
        <w:r>
          <w:rPr>
            <w:webHidden/>
          </w:rPr>
          <w:instrText xml:space="preserve"> PAGEREF _Toc223092941 \h </w:instrText>
        </w:r>
        <w:r>
          <w:rPr>
            <w:webHidden/>
          </w:rPr>
        </w:r>
        <w:r>
          <w:rPr>
            <w:webHidden/>
          </w:rPr>
          <w:fldChar w:fldCharType="separate"/>
        </w:r>
        <w:r>
          <w:rPr>
            <w:webHidden/>
          </w:rPr>
          <w:t>39</w:t>
        </w:r>
        <w:r>
          <w:rPr>
            <w:webHidden/>
          </w:rPr>
          <w:fldChar w:fldCharType="end"/>
        </w:r>
      </w:hyperlink>
    </w:p>
    <w:p w14:paraId="415F6519" w14:textId="7BEF9FF5" w:rsidR="000F4696" w:rsidRDefault="000F4696">
      <w:pPr>
        <w:pStyle w:val="TJ1"/>
        <w:rPr>
          <w:rFonts w:cstheme="minorBidi"/>
          <w:b w:val="0"/>
          <w:bCs w:val="0"/>
          <w:kern w:val="2"/>
          <w:sz w:val="24"/>
          <w:szCs w:val="24"/>
          <w14:ligatures w14:val="standardContextual"/>
        </w:rPr>
      </w:pPr>
      <w:hyperlink w:anchor="_Toc223092942" w:history="1">
        <w:r w:rsidRPr="00D82DAF">
          <w:rPr>
            <w:rStyle w:val="Hiperhivatkozs"/>
          </w:rPr>
          <w:t>5.5.</w:t>
        </w:r>
        <w:r>
          <w:rPr>
            <w:rFonts w:cstheme="minorBidi"/>
            <w:b w:val="0"/>
            <w:bCs w:val="0"/>
            <w:kern w:val="2"/>
            <w:sz w:val="24"/>
            <w:szCs w:val="24"/>
            <w14:ligatures w14:val="standardContextual"/>
          </w:rPr>
          <w:tab/>
        </w:r>
        <w:r w:rsidRPr="00D82DAF">
          <w:rPr>
            <w:rStyle w:val="Hiperhivatkozs"/>
          </w:rPr>
          <w:t>MŰSZAKI ÉS ÜZEMELTETÉSI IGAZGATÓSÁG</w:t>
        </w:r>
        <w:r>
          <w:rPr>
            <w:webHidden/>
          </w:rPr>
          <w:tab/>
        </w:r>
        <w:r>
          <w:rPr>
            <w:webHidden/>
          </w:rPr>
          <w:fldChar w:fldCharType="begin"/>
        </w:r>
        <w:r>
          <w:rPr>
            <w:webHidden/>
          </w:rPr>
          <w:instrText xml:space="preserve"> PAGEREF _Toc223092942 \h </w:instrText>
        </w:r>
        <w:r>
          <w:rPr>
            <w:webHidden/>
          </w:rPr>
        </w:r>
        <w:r>
          <w:rPr>
            <w:webHidden/>
          </w:rPr>
          <w:fldChar w:fldCharType="separate"/>
        </w:r>
        <w:r>
          <w:rPr>
            <w:webHidden/>
          </w:rPr>
          <w:t>39</w:t>
        </w:r>
        <w:r>
          <w:rPr>
            <w:webHidden/>
          </w:rPr>
          <w:fldChar w:fldCharType="end"/>
        </w:r>
      </w:hyperlink>
    </w:p>
    <w:p w14:paraId="03B63DDD" w14:textId="356AB9DD" w:rsidR="000F4696" w:rsidRDefault="000F4696">
      <w:pPr>
        <w:pStyle w:val="TJ1"/>
        <w:rPr>
          <w:rFonts w:cstheme="minorBidi"/>
          <w:b w:val="0"/>
          <w:bCs w:val="0"/>
          <w:kern w:val="2"/>
          <w:sz w:val="24"/>
          <w:szCs w:val="24"/>
          <w14:ligatures w14:val="standardContextual"/>
        </w:rPr>
      </w:pPr>
      <w:hyperlink w:anchor="_Toc223092943" w:history="1">
        <w:r w:rsidRPr="00D82DAF">
          <w:rPr>
            <w:rStyle w:val="Hiperhivatkozs"/>
          </w:rPr>
          <w:t>5.5.1.</w:t>
        </w:r>
        <w:r>
          <w:rPr>
            <w:rFonts w:cstheme="minorBidi"/>
            <w:b w:val="0"/>
            <w:bCs w:val="0"/>
            <w:kern w:val="2"/>
            <w:sz w:val="24"/>
            <w:szCs w:val="24"/>
            <w14:ligatures w14:val="standardContextual"/>
          </w:rPr>
          <w:tab/>
        </w:r>
        <w:r w:rsidRPr="00D82DAF">
          <w:rPr>
            <w:rStyle w:val="Hiperhivatkozs"/>
          </w:rPr>
          <w:t>Üzemeltetés</w:t>
        </w:r>
        <w:r>
          <w:rPr>
            <w:webHidden/>
          </w:rPr>
          <w:tab/>
        </w:r>
        <w:r>
          <w:rPr>
            <w:webHidden/>
          </w:rPr>
          <w:fldChar w:fldCharType="begin"/>
        </w:r>
        <w:r>
          <w:rPr>
            <w:webHidden/>
          </w:rPr>
          <w:instrText xml:space="preserve"> PAGEREF _Toc223092943 \h </w:instrText>
        </w:r>
        <w:r>
          <w:rPr>
            <w:webHidden/>
          </w:rPr>
        </w:r>
        <w:r>
          <w:rPr>
            <w:webHidden/>
          </w:rPr>
          <w:fldChar w:fldCharType="separate"/>
        </w:r>
        <w:r>
          <w:rPr>
            <w:webHidden/>
          </w:rPr>
          <w:t>41</w:t>
        </w:r>
        <w:r>
          <w:rPr>
            <w:webHidden/>
          </w:rPr>
          <w:fldChar w:fldCharType="end"/>
        </w:r>
      </w:hyperlink>
    </w:p>
    <w:p w14:paraId="016FE93B" w14:textId="0C1542EB" w:rsidR="000F4696" w:rsidRDefault="000F4696">
      <w:pPr>
        <w:pStyle w:val="TJ1"/>
        <w:rPr>
          <w:rFonts w:cstheme="minorBidi"/>
          <w:b w:val="0"/>
          <w:bCs w:val="0"/>
          <w:kern w:val="2"/>
          <w:sz w:val="24"/>
          <w:szCs w:val="24"/>
          <w14:ligatures w14:val="standardContextual"/>
        </w:rPr>
      </w:pPr>
      <w:hyperlink w:anchor="_Toc223092944" w:history="1">
        <w:r w:rsidRPr="00D82DAF">
          <w:rPr>
            <w:rStyle w:val="Hiperhivatkozs"/>
          </w:rPr>
          <w:t>5.5.2.</w:t>
        </w:r>
        <w:r>
          <w:rPr>
            <w:rFonts w:cstheme="minorBidi"/>
            <w:b w:val="0"/>
            <w:bCs w:val="0"/>
            <w:kern w:val="2"/>
            <w:sz w:val="24"/>
            <w:szCs w:val="24"/>
            <w14:ligatures w14:val="standardContextual"/>
          </w:rPr>
          <w:tab/>
        </w:r>
        <w:r w:rsidRPr="00D82DAF">
          <w:rPr>
            <w:rStyle w:val="Hiperhivatkozs"/>
          </w:rPr>
          <w:t>Műszak</w:t>
        </w:r>
        <w:r>
          <w:rPr>
            <w:webHidden/>
          </w:rPr>
          <w:tab/>
        </w:r>
        <w:r>
          <w:rPr>
            <w:webHidden/>
          </w:rPr>
          <w:fldChar w:fldCharType="begin"/>
        </w:r>
        <w:r>
          <w:rPr>
            <w:webHidden/>
          </w:rPr>
          <w:instrText xml:space="preserve"> PAGEREF _Toc223092944 \h </w:instrText>
        </w:r>
        <w:r>
          <w:rPr>
            <w:webHidden/>
          </w:rPr>
        </w:r>
        <w:r>
          <w:rPr>
            <w:webHidden/>
          </w:rPr>
          <w:fldChar w:fldCharType="separate"/>
        </w:r>
        <w:r>
          <w:rPr>
            <w:webHidden/>
          </w:rPr>
          <w:t>41</w:t>
        </w:r>
        <w:r>
          <w:rPr>
            <w:webHidden/>
          </w:rPr>
          <w:fldChar w:fldCharType="end"/>
        </w:r>
      </w:hyperlink>
    </w:p>
    <w:p w14:paraId="3D533AC6" w14:textId="05040746" w:rsidR="000F4696" w:rsidRDefault="000F4696">
      <w:pPr>
        <w:pStyle w:val="TJ1"/>
        <w:rPr>
          <w:rFonts w:cstheme="minorBidi"/>
          <w:b w:val="0"/>
          <w:bCs w:val="0"/>
          <w:kern w:val="2"/>
          <w:sz w:val="24"/>
          <w:szCs w:val="24"/>
          <w14:ligatures w14:val="standardContextual"/>
        </w:rPr>
      </w:pPr>
      <w:hyperlink w:anchor="_Toc223092945" w:history="1">
        <w:r w:rsidRPr="00D82DAF">
          <w:rPr>
            <w:rStyle w:val="Hiperhivatkozs"/>
          </w:rPr>
          <w:t>6.</w:t>
        </w:r>
        <w:r>
          <w:rPr>
            <w:rFonts w:cstheme="minorBidi"/>
            <w:b w:val="0"/>
            <w:bCs w:val="0"/>
            <w:kern w:val="2"/>
            <w:sz w:val="24"/>
            <w:szCs w:val="24"/>
            <w14:ligatures w14:val="standardContextual"/>
          </w:rPr>
          <w:tab/>
        </w:r>
        <w:r w:rsidRPr="00D82DAF">
          <w:rPr>
            <w:rStyle w:val="Hiperhivatkozs"/>
          </w:rPr>
          <w:t>HATÁLYON KÍVÜL HELYEZÉS</w:t>
        </w:r>
        <w:r>
          <w:rPr>
            <w:webHidden/>
          </w:rPr>
          <w:tab/>
        </w:r>
        <w:r>
          <w:rPr>
            <w:webHidden/>
          </w:rPr>
          <w:fldChar w:fldCharType="begin"/>
        </w:r>
        <w:r>
          <w:rPr>
            <w:webHidden/>
          </w:rPr>
          <w:instrText xml:space="preserve"> PAGEREF _Toc223092945 \h </w:instrText>
        </w:r>
        <w:r>
          <w:rPr>
            <w:webHidden/>
          </w:rPr>
        </w:r>
        <w:r>
          <w:rPr>
            <w:webHidden/>
          </w:rPr>
          <w:fldChar w:fldCharType="separate"/>
        </w:r>
        <w:r>
          <w:rPr>
            <w:webHidden/>
          </w:rPr>
          <w:t>43</w:t>
        </w:r>
        <w:r>
          <w:rPr>
            <w:webHidden/>
          </w:rPr>
          <w:fldChar w:fldCharType="end"/>
        </w:r>
      </w:hyperlink>
    </w:p>
    <w:p w14:paraId="3D029C91" w14:textId="07CE10E9" w:rsidR="000F4696" w:rsidRDefault="000F4696">
      <w:pPr>
        <w:pStyle w:val="TJ1"/>
        <w:rPr>
          <w:rFonts w:cstheme="minorBidi"/>
          <w:b w:val="0"/>
          <w:bCs w:val="0"/>
          <w:kern w:val="2"/>
          <w:sz w:val="24"/>
          <w:szCs w:val="24"/>
          <w14:ligatures w14:val="standardContextual"/>
        </w:rPr>
      </w:pPr>
      <w:hyperlink w:anchor="_Toc223092946" w:history="1">
        <w:r w:rsidRPr="00D82DAF">
          <w:rPr>
            <w:rStyle w:val="Hiperhivatkozs"/>
          </w:rPr>
          <w:t>7.</w:t>
        </w:r>
        <w:r>
          <w:rPr>
            <w:rFonts w:cstheme="minorBidi"/>
            <w:b w:val="0"/>
            <w:bCs w:val="0"/>
            <w:kern w:val="2"/>
            <w:sz w:val="24"/>
            <w:szCs w:val="24"/>
            <w14:ligatures w14:val="standardContextual"/>
          </w:rPr>
          <w:tab/>
        </w:r>
        <w:r w:rsidRPr="00D82DAF">
          <w:rPr>
            <w:rStyle w:val="Hiperhivatkozs"/>
          </w:rPr>
          <w:t>MELLÉKLETEK</w:t>
        </w:r>
        <w:r>
          <w:rPr>
            <w:webHidden/>
          </w:rPr>
          <w:tab/>
        </w:r>
        <w:r>
          <w:rPr>
            <w:webHidden/>
          </w:rPr>
          <w:fldChar w:fldCharType="begin"/>
        </w:r>
        <w:r>
          <w:rPr>
            <w:webHidden/>
          </w:rPr>
          <w:instrText xml:space="preserve"> PAGEREF _Toc223092946 \h </w:instrText>
        </w:r>
        <w:r>
          <w:rPr>
            <w:webHidden/>
          </w:rPr>
        </w:r>
        <w:r>
          <w:rPr>
            <w:webHidden/>
          </w:rPr>
          <w:fldChar w:fldCharType="separate"/>
        </w:r>
        <w:r>
          <w:rPr>
            <w:webHidden/>
          </w:rPr>
          <w:t>44</w:t>
        </w:r>
        <w:r>
          <w:rPr>
            <w:webHidden/>
          </w:rPr>
          <w:fldChar w:fldCharType="end"/>
        </w:r>
      </w:hyperlink>
    </w:p>
    <w:p w14:paraId="7EEAD50B" w14:textId="283D356D" w:rsidR="002D7CF5" w:rsidRPr="004B2CED" w:rsidRDefault="00E8175E" w:rsidP="002D7CF5">
      <w:pPr>
        <w:pStyle w:val="Tartalomjegyzkcmsora"/>
        <w:rPr>
          <w:rFonts w:ascii="Times New Roman" w:hAnsi="Times New Roman" w:cs="Times New Roman"/>
          <w:sz w:val="24"/>
          <w:szCs w:val="24"/>
        </w:rPr>
      </w:pPr>
      <w:r w:rsidRPr="004B2CED">
        <w:rPr>
          <w:rFonts w:ascii="Times New Roman" w:eastAsiaTheme="minorEastAsia" w:hAnsi="Times New Roman" w:cs="Times New Roman"/>
          <w:b/>
          <w:bCs/>
          <w:color w:val="auto"/>
          <w:sz w:val="24"/>
          <w:szCs w:val="24"/>
        </w:rPr>
        <w:fldChar w:fldCharType="end"/>
      </w:r>
      <w:bookmarkEnd w:id="0"/>
    </w:p>
    <w:bookmarkEnd w:id="1"/>
    <w:p w14:paraId="11FBF465" w14:textId="77777777" w:rsidR="002D7CF5" w:rsidRPr="004B2CED" w:rsidRDefault="002D7CF5" w:rsidP="002D7CF5">
      <w:pPr>
        <w:spacing w:after="160" w:line="259" w:lineRule="auto"/>
        <w:rPr>
          <w:rFonts w:ascii="Times New Roman" w:hAnsi="Times New Roman" w:cs="Times New Roman"/>
          <w:sz w:val="24"/>
          <w:szCs w:val="24"/>
          <w:u w:val="single" w:color="000000"/>
        </w:rPr>
      </w:pPr>
    </w:p>
    <w:p w14:paraId="450A085C" w14:textId="7205E445" w:rsidR="002D7CF5" w:rsidRPr="004B2CED" w:rsidRDefault="002D7CF5" w:rsidP="002D7CF5">
      <w:pPr>
        <w:spacing w:after="160" w:line="259" w:lineRule="auto"/>
        <w:rPr>
          <w:rFonts w:ascii="Times New Roman" w:hAnsi="Times New Roman" w:cs="Times New Roman"/>
          <w:sz w:val="24"/>
          <w:szCs w:val="24"/>
          <w:u w:val="single" w:color="000000"/>
        </w:rPr>
      </w:pPr>
      <w:r w:rsidRPr="004B2CED">
        <w:rPr>
          <w:rFonts w:ascii="Times New Roman" w:hAnsi="Times New Roman" w:cs="Times New Roman"/>
          <w:sz w:val="24"/>
          <w:szCs w:val="24"/>
          <w:u w:val="single" w:color="000000"/>
        </w:rPr>
        <w:br w:type="page"/>
      </w:r>
    </w:p>
    <w:p w14:paraId="2EF78ED9" w14:textId="77777777" w:rsidR="00AF0290" w:rsidRPr="004B2CED" w:rsidRDefault="00AF0290" w:rsidP="001234A3">
      <w:pPr>
        <w:spacing w:before="120" w:after="0" w:line="240" w:lineRule="atLeast"/>
        <w:jc w:val="both"/>
        <w:rPr>
          <w:rFonts w:ascii="Times New Roman" w:hAnsi="Times New Roman" w:cs="Times New Roman"/>
          <w:sz w:val="24"/>
          <w:szCs w:val="24"/>
        </w:rPr>
      </w:pPr>
      <w:bookmarkStart w:id="2" w:name="_Toc177031697"/>
      <w:bookmarkStart w:id="3" w:name="_Toc177978902"/>
      <w:bookmarkStart w:id="4" w:name="_Toc177979249"/>
      <w:bookmarkStart w:id="5" w:name="_Toc177983725"/>
      <w:bookmarkStart w:id="6" w:name="_Toc177984232"/>
    </w:p>
    <w:p w14:paraId="474E367C" w14:textId="2FB43239" w:rsidR="00861315" w:rsidRPr="004B2CED" w:rsidRDefault="002D7CF5" w:rsidP="004B2CED">
      <w:pPr>
        <w:pStyle w:val="Nagycm"/>
        <w:numPr>
          <w:ilvl w:val="0"/>
          <w:numId w:val="199"/>
        </w:numPr>
        <w:spacing w:before="120" w:after="0" w:line="240" w:lineRule="atLeast"/>
        <w:jc w:val="both"/>
        <w:rPr>
          <w:bCs/>
          <w:sz w:val="24"/>
        </w:rPr>
      </w:pPr>
      <w:bookmarkStart w:id="7" w:name="_Toc223092872"/>
      <w:r w:rsidRPr="004B2CED">
        <w:rPr>
          <w:bCs/>
          <w:sz w:val="24"/>
        </w:rPr>
        <w:t>ÁLTALÁNOS RÉSZ</w:t>
      </w:r>
      <w:bookmarkStart w:id="8" w:name="_Toc178926465"/>
      <w:bookmarkEnd w:id="2"/>
      <w:bookmarkEnd w:id="3"/>
      <w:bookmarkEnd w:id="4"/>
      <w:bookmarkEnd w:id="5"/>
      <w:bookmarkEnd w:id="6"/>
      <w:bookmarkEnd w:id="7"/>
      <w:bookmarkEnd w:id="8"/>
    </w:p>
    <w:p w14:paraId="4CC9EE56" w14:textId="76E67A13" w:rsidR="00861315" w:rsidRPr="004B2CED" w:rsidRDefault="00861315" w:rsidP="004B2CED">
      <w:pPr>
        <w:pStyle w:val="Nagycm"/>
        <w:numPr>
          <w:ilvl w:val="1"/>
          <w:numId w:val="199"/>
        </w:numPr>
        <w:spacing w:before="240" w:after="240" w:line="240" w:lineRule="atLeast"/>
        <w:ind w:left="788" w:hanging="431"/>
        <w:jc w:val="both"/>
        <w:rPr>
          <w:bCs/>
          <w:sz w:val="24"/>
        </w:rPr>
      </w:pPr>
      <w:r w:rsidRPr="004B2CED">
        <w:rPr>
          <w:bCs/>
          <w:sz w:val="24"/>
        </w:rPr>
        <w:tab/>
      </w:r>
      <w:bookmarkStart w:id="9" w:name="_Toc223092873"/>
      <w:r w:rsidRPr="004B2CED">
        <w:rPr>
          <w:bCs/>
          <w:sz w:val="24"/>
        </w:rPr>
        <w:t>A S</w:t>
      </w:r>
      <w:r w:rsidR="00755610" w:rsidRPr="004B2CED">
        <w:rPr>
          <w:bCs/>
          <w:sz w:val="24"/>
        </w:rPr>
        <w:t>ZERVEZETI ÉS MŰKÖDÉSI SZABÁLYZAT CÉLJA</w:t>
      </w:r>
      <w:bookmarkEnd w:id="9"/>
    </w:p>
    <w:p w14:paraId="53B1D7CE" w14:textId="6C9BFCC9" w:rsidR="00861315" w:rsidRPr="004B2CED" w:rsidRDefault="00861315" w:rsidP="004B2CED">
      <w:pPr>
        <w:spacing w:before="120" w:after="0" w:line="240" w:lineRule="atLeast"/>
        <w:jc w:val="both"/>
        <w:rPr>
          <w:rFonts w:ascii="Times New Roman" w:hAnsi="Times New Roman" w:cs="Times New Roman"/>
          <w:sz w:val="24"/>
          <w:szCs w:val="24"/>
        </w:rPr>
      </w:pPr>
      <w:r w:rsidRPr="004B2CED">
        <w:rPr>
          <w:rFonts w:ascii="Times New Roman" w:hAnsi="Times New Roman" w:cs="Times New Roman"/>
          <w:sz w:val="24"/>
          <w:szCs w:val="24"/>
        </w:rPr>
        <w:t>A Szervezeti és működési szabályzat (továbbiakban SZMSZ) a Társaság irányításának, vezetésének és gazdálkodásának alapvető szabályait tartalmazza így:</w:t>
      </w:r>
    </w:p>
    <w:p w14:paraId="68B0DE3D" w14:textId="77777777" w:rsidR="00861315" w:rsidRPr="004B2CED" w:rsidRDefault="00861315" w:rsidP="004B2CED">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4B2CED">
        <w:rPr>
          <w:rFonts w:ascii="Times New Roman" w:hAnsi="Times New Roman" w:cs="Times New Roman"/>
          <w:sz w:val="24"/>
          <w:szCs w:val="24"/>
        </w:rPr>
        <w:t>a Társaságra, a működésére jellemző, nagyrészt hosszabb időre érvényes adatokat, alapvető elveket és előírásokat, tevékenységi körét,</w:t>
      </w:r>
    </w:p>
    <w:p w14:paraId="644AB348" w14:textId="77777777" w:rsidR="00861315" w:rsidRPr="004B2CED" w:rsidRDefault="00861315" w:rsidP="004B2CED">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4B2CED">
        <w:rPr>
          <w:rFonts w:ascii="Times New Roman" w:hAnsi="Times New Roman" w:cs="Times New Roman"/>
          <w:sz w:val="24"/>
          <w:szCs w:val="24"/>
        </w:rPr>
        <w:t>a Társaság irányítási rendszerét, szervezeti felépítését, általános működési rendelkezéseit,</w:t>
      </w:r>
    </w:p>
    <w:p w14:paraId="20CCCB4B" w14:textId="77777777" w:rsidR="00861315" w:rsidRPr="004B2CED" w:rsidRDefault="00861315" w:rsidP="004B2CED">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4B2CED">
        <w:rPr>
          <w:rFonts w:ascii="Times New Roman" w:hAnsi="Times New Roman" w:cs="Times New Roman"/>
          <w:sz w:val="24"/>
          <w:szCs w:val="24"/>
        </w:rPr>
        <w:t>a Társaság vezető és ellenőrző szerveit, azok feladatait és jogkörét, a munkavállalók és a vezetők jogait és kötelezettségeit,</w:t>
      </w:r>
    </w:p>
    <w:p w14:paraId="61DFCF3B" w14:textId="7F555A9E" w:rsidR="007F3392" w:rsidRPr="004B2CED" w:rsidRDefault="00861315" w:rsidP="004B2CED">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4B2CED">
        <w:rPr>
          <w:rFonts w:ascii="Times New Roman" w:hAnsi="Times New Roman" w:cs="Times New Roman"/>
          <w:sz w:val="24"/>
          <w:szCs w:val="24"/>
        </w:rPr>
        <w:t>a Társaság szervezeti egységeinek feladat- és hatáskörét.</w:t>
      </w:r>
    </w:p>
    <w:p w14:paraId="2730498A" w14:textId="1FCEDBD4" w:rsidR="008E4CE7" w:rsidRPr="004B2CED" w:rsidRDefault="00861315" w:rsidP="004B2CED">
      <w:pPr>
        <w:spacing w:before="120" w:after="0" w:line="240" w:lineRule="atLeast"/>
        <w:jc w:val="both"/>
        <w:rPr>
          <w:rFonts w:ascii="Times New Roman" w:hAnsi="Times New Roman" w:cs="Times New Roman"/>
          <w:sz w:val="24"/>
          <w:szCs w:val="24"/>
        </w:rPr>
      </w:pPr>
      <w:r w:rsidRPr="004B2CED">
        <w:rPr>
          <w:rFonts w:ascii="Times New Roman" w:hAnsi="Times New Roman" w:cs="Times New Roman"/>
          <w:sz w:val="24"/>
          <w:szCs w:val="24"/>
        </w:rPr>
        <w:t>Az SZMSZ betartása (betartatása) a Társaság tagjainak, vezetőinek és alkalmazottainak elsőrendű kötelessége.</w:t>
      </w:r>
    </w:p>
    <w:p w14:paraId="20D47D15" w14:textId="5DD4088A" w:rsidR="0092516B" w:rsidRPr="004B2CED" w:rsidRDefault="00755610" w:rsidP="004B2CED">
      <w:pPr>
        <w:pStyle w:val="Nagycm"/>
        <w:numPr>
          <w:ilvl w:val="1"/>
          <w:numId w:val="199"/>
        </w:numPr>
        <w:spacing w:before="240" w:after="240" w:line="240" w:lineRule="atLeast"/>
        <w:ind w:left="788" w:hanging="431"/>
        <w:jc w:val="both"/>
        <w:rPr>
          <w:bCs/>
          <w:sz w:val="24"/>
        </w:rPr>
      </w:pPr>
      <w:bookmarkStart w:id="10" w:name="_Toc223092874"/>
      <w:r w:rsidRPr="004B2CED">
        <w:rPr>
          <w:bCs/>
          <w:sz w:val="24"/>
        </w:rPr>
        <w:t>SZABÁLYZAT HATÁLYA</w:t>
      </w:r>
      <w:bookmarkEnd w:id="10"/>
    </w:p>
    <w:p w14:paraId="3B49ACA3" w14:textId="1867F29A" w:rsidR="0092516B" w:rsidRPr="004B2CED" w:rsidRDefault="0092516B" w:rsidP="004B2CED">
      <w:pPr>
        <w:spacing w:before="120" w:after="0" w:line="240" w:lineRule="atLeast"/>
        <w:jc w:val="both"/>
        <w:rPr>
          <w:rFonts w:ascii="Times New Roman" w:hAnsi="Times New Roman" w:cs="Times New Roman"/>
          <w:sz w:val="24"/>
          <w:szCs w:val="24"/>
        </w:rPr>
      </w:pPr>
      <w:r w:rsidRPr="004B2CED">
        <w:rPr>
          <w:rFonts w:ascii="Times New Roman" w:hAnsi="Times New Roman" w:cs="Times New Roman"/>
          <w:sz w:val="24"/>
          <w:szCs w:val="24"/>
        </w:rPr>
        <w:t>A szabályzat hatálya kiterjed a Társaság valamennyi szervezeti egységére, munkavállalójára.</w:t>
      </w:r>
    </w:p>
    <w:p w14:paraId="745E79B3" w14:textId="269F374B" w:rsidR="002D7CF5" w:rsidRPr="004B2CED" w:rsidRDefault="002D7CF5" w:rsidP="004B2CED">
      <w:pPr>
        <w:pStyle w:val="Nagycm"/>
        <w:numPr>
          <w:ilvl w:val="1"/>
          <w:numId w:val="199"/>
        </w:numPr>
        <w:spacing w:before="240" w:after="240" w:line="240" w:lineRule="atLeast"/>
        <w:ind w:left="788" w:hanging="431"/>
        <w:jc w:val="both"/>
        <w:rPr>
          <w:bCs/>
          <w:sz w:val="24"/>
        </w:rPr>
      </w:pPr>
      <w:r w:rsidRPr="004B2CED">
        <w:rPr>
          <w:bCs/>
          <w:sz w:val="24"/>
        </w:rPr>
        <w:tab/>
      </w:r>
      <w:bookmarkStart w:id="11" w:name="_Toc177031698"/>
      <w:bookmarkStart w:id="12" w:name="_Toc177978903"/>
      <w:bookmarkStart w:id="13" w:name="_Toc177979250"/>
      <w:bookmarkStart w:id="14" w:name="_Toc177983726"/>
      <w:bookmarkStart w:id="15" w:name="_Toc177984233"/>
      <w:bookmarkStart w:id="16" w:name="_Toc223092875"/>
      <w:r w:rsidRPr="004B2CED">
        <w:rPr>
          <w:bCs/>
          <w:sz w:val="24"/>
        </w:rPr>
        <w:t>A TÁRSASÁG ALAPADATAI</w:t>
      </w:r>
      <w:bookmarkEnd w:id="11"/>
      <w:bookmarkEnd w:id="12"/>
      <w:bookmarkEnd w:id="13"/>
      <w:bookmarkEnd w:id="14"/>
      <w:bookmarkEnd w:id="15"/>
      <w:bookmarkEnd w:id="16"/>
    </w:p>
    <w:p w14:paraId="45F9D5D6" w14:textId="3B02B96E" w:rsidR="002D7CF5" w:rsidRPr="004B2CED" w:rsidRDefault="002D7CF5" w:rsidP="004B2CED">
      <w:pPr>
        <w:tabs>
          <w:tab w:val="left" w:pos="567"/>
        </w:tabs>
        <w:suppressAutoHyphens/>
        <w:spacing w:before="120" w:after="0" w:line="240" w:lineRule="atLeast"/>
        <w:ind w:left="2832" w:hanging="2832"/>
        <w:jc w:val="both"/>
        <w:rPr>
          <w:rFonts w:ascii="Times New Roman" w:hAnsi="Times New Roman" w:cs="Times New Roman"/>
          <w:sz w:val="24"/>
          <w:szCs w:val="24"/>
        </w:rPr>
      </w:pPr>
      <w:r w:rsidRPr="004B2CED">
        <w:rPr>
          <w:rFonts w:ascii="Times New Roman" w:hAnsi="Times New Roman" w:cs="Times New Roman"/>
          <w:b/>
          <w:sz w:val="24"/>
          <w:szCs w:val="24"/>
        </w:rPr>
        <w:t>A Társaság neve:</w:t>
      </w:r>
      <w:bookmarkStart w:id="17" w:name="_Hlk173238464"/>
      <w:r w:rsidRPr="004B2CED">
        <w:rPr>
          <w:rFonts w:ascii="Times New Roman" w:hAnsi="Times New Roman" w:cs="Times New Roman"/>
          <w:b/>
          <w:sz w:val="24"/>
          <w:szCs w:val="24"/>
        </w:rPr>
        <w:tab/>
      </w:r>
      <w:r w:rsidRPr="004B2CED">
        <w:rPr>
          <w:rFonts w:ascii="Times New Roman" w:hAnsi="Times New Roman" w:cs="Times New Roman"/>
          <w:sz w:val="24"/>
          <w:szCs w:val="24"/>
        </w:rPr>
        <w:t xml:space="preserve">MAHART - </w:t>
      </w:r>
      <w:proofErr w:type="spellStart"/>
      <w:r w:rsidRPr="004B2CED">
        <w:rPr>
          <w:rFonts w:ascii="Times New Roman" w:hAnsi="Times New Roman" w:cs="Times New Roman"/>
          <w:sz w:val="24"/>
          <w:szCs w:val="24"/>
        </w:rPr>
        <w:t>PassNave</w:t>
      </w:r>
      <w:proofErr w:type="spellEnd"/>
      <w:r w:rsidRPr="004B2CED">
        <w:rPr>
          <w:rFonts w:ascii="Times New Roman" w:hAnsi="Times New Roman" w:cs="Times New Roman"/>
          <w:sz w:val="24"/>
          <w:szCs w:val="24"/>
        </w:rPr>
        <w:t xml:space="preserve"> Személyhajózási Korlátolt Felelősségű Társaság</w:t>
      </w:r>
      <w:bookmarkEnd w:id="17"/>
    </w:p>
    <w:p w14:paraId="73F65F57" w14:textId="72907691" w:rsidR="002D7CF5" w:rsidRPr="004B2CED" w:rsidRDefault="002D7CF5" w:rsidP="004B2CED">
      <w:pPr>
        <w:tabs>
          <w:tab w:val="left" w:pos="567"/>
        </w:tabs>
        <w:suppressAutoHyphens/>
        <w:spacing w:before="120" w:after="0" w:line="240" w:lineRule="atLeast"/>
        <w:jc w:val="both"/>
        <w:rPr>
          <w:rFonts w:ascii="Times New Roman" w:hAnsi="Times New Roman" w:cs="Times New Roman"/>
          <w:sz w:val="24"/>
          <w:szCs w:val="24"/>
        </w:rPr>
      </w:pPr>
      <w:r w:rsidRPr="004B2CED">
        <w:rPr>
          <w:rFonts w:ascii="Times New Roman" w:hAnsi="Times New Roman" w:cs="Times New Roman"/>
          <w:b/>
          <w:sz w:val="24"/>
          <w:szCs w:val="24"/>
        </w:rPr>
        <w:t>A Társaság rövidített neve:</w:t>
      </w:r>
      <w:r w:rsidRPr="004B2CED">
        <w:rPr>
          <w:rFonts w:ascii="Times New Roman" w:hAnsi="Times New Roman" w:cs="Times New Roman"/>
          <w:b/>
          <w:sz w:val="24"/>
          <w:szCs w:val="24"/>
        </w:rPr>
        <w:tab/>
      </w:r>
      <w:r w:rsidRPr="004B2CED">
        <w:rPr>
          <w:rFonts w:ascii="Times New Roman" w:hAnsi="Times New Roman" w:cs="Times New Roman"/>
          <w:sz w:val="24"/>
          <w:szCs w:val="24"/>
        </w:rPr>
        <w:t xml:space="preserve">MAHART - </w:t>
      </w:r>
      <w:proofErr w:type="spellStart"/>
      <w:r w:rsidRPr="004B2CED">
        <w:rPr>
          <w:rFonts w:ascii="Times New Roman" w:hAnsi="Times New Roman" w:cs="Times New Roman"/>
          <w:sz w:val="24"/>
          <w:szCs w:val="24"/>
        </w:rPr>
        <w:t>PassNave</w:t>
      </w:r>
      <w:proofErr w:type="spellEnd"/>
      <w:r w:rsidRPr="004B2CED">
        <w:rPr>
          <w:rFonts w:ascii="Times New Roman" w:hAnsi="Times New Roman" w:cs="Times New Roman"/>
          <w:sz w:val="24"/>
          <w:szCs w:val="24"/>
        </w:rPr>
        <w:t xml:space="preserve"> Kft.</w:t>
      </w:r>
    </w:p>
    <w:p w14:paraId="4DB48AC9" w14:textId="77777777" w:rsidR="002D7CF5" w:rsidRPr="004B2CED" w:rsidRDefault="002D7CF5" w:rsidP="004B2CED">
      <w:pPr>
        <w:tabs>
          <w:tab w:val="left" w:pos="567"/>
        </w:tabs>
        <w:suppressAutoHyphens/>
        <w:spacing w:before="120" w:after="0" w:line="240" w:lineRule="atLeast"/>
        <w:jc w:val="both"/>
        <w:rPr>
          <w:rFonts w:ascii="Times New Roman" w:hAnsi="Times New Roman" w:cs="Times New Roman"/>
          <w:b/>
          <w:bCs/>
          <w:sz w:val="24"/>
          <w:szCs w:val="24"/>
        </w:rPr>
      </w:pPr>
      <w:bookmarkStart w:id="18" w:name="_Toc177978904"/>
      <w:bookmarkStart w:id="19" w:name="_Toc177979251"/>
      <w:r w:rsidRPr="004B2CED">
        <w:rPr>
          <w:rFonts w:ascii="Times New Roman" w:hAnsi="Times New Roman" w:cs="Times New Roman"/>
          <w:b/>
          <w:bCs/>
          <w:sz w:val="24"/>
          <w:szCs w:val="24"/>
        </w:rPr>
        <w:t>A Társaság idegen nyelvű elnevezései:</w:t>
      </w:r>
      <w:bookmarkEnd w:id="18"/>
      <w:bookmarkEnd w:id="19"/>
    </w:p>
    <w:p w14:paraId="223D165D" w14:textId="77777777" w:rsidR="002D7CF5" w:rsidRPr="004B2CED" w:rsidRDefault="002D7CF5" w:rsidP="004B2CED">
      <w:pPr>
        <w:tabs>
          <w:tab w:val="left" w:pos="567"/>
        </w:tabs>
        <w:suppressAutoHyphens/>
        <w:spacing w:before="120" w:after="0" w:line="240" w:lineRule="atLeast"/>
        <w:ind w:left="2880" w:hanging="2880"/>
        <w:jc w:val="both"/>
        <w:rPr>
          <w:rFonts w:ascii="Times New Roman" w:hAnsi="Times New Roman" w:cs="Times New Roman"/>
          <w:sz w:val="24"/>
          <w:szCs w:val="24"/>
        </w:rPr>
      </w:pPr>
      <w:r w:rsidRPr="004B2CED">
        <w:rPr>
          <w:rFonts w:ascii="Times New Roman" w:hAnsi="Times New Roman" w:cs="Times New Roman"/>
          <w:sz w:val="24"/>
          <w:szCs w:val="24"/>
        </w:rPr>
        <w:t>Angol nyelven:</w:t>
      </w:r>
      <w:r w:rsidRPr="004B2CED">
        <w:rPr>
          <w:rFonts w:ascii="Times New Roman" w:hAnsi="Times New Roman" w:cs="Times New Roman"/>
          <w:sz w:val="24"/>
          <w:szCs w:val="24"/>
        </w:rPr>
        <w:tab/>
        <w:t xml:space="preserve">MAHART </w:t>
      </w:r>
      <w:proofErr w:type="spellStart"/>
      <w:r w:rsidRPr="004B2CED">
        <w:rPr>
          <w:rFonts w:ascii="Times New Roman" w:hAnsi="Times New Roman" w:cs="Times New Roman"/>
          <w:sz w:val="24"/>
          <w:szCs w:val="24"/>
        </w:rPr>
        <w:t>PassNave</w:t>
      </w:r>
      <w:proofErr w:type="spellEnd"/>
      <w:r w:rsidRPr="004B2CED">
        <w:rPr>
          <w:rFonts w:ascii="Times New Roman" w:hAnsi="Times New Roman" w:cs="Times New Roman"/>
          <w:sz w:val="24"/>
          <w:szCs w:val="24"/>
        </w:rPr>
        <w:t xml:space="preserve"> </w:t>
      </w:r>
      <w:proofErr w:type="spellStart"/>
      <w:r w:rsidRPr="004B2CED">
        <w:rPr>
          <w:rFonts w:ascii="Times New Roman" w:hAnsi="Times New Roman" w:cs="Times New Roman"/>
          <w:sz w:val="24"/>
          <w:szCs w:val="24"/>
        </w:rPr>
        <w:t>Passanger</w:t>
      </w:r>
      <w:proofErr w:type="spellEnd"/>
      <w:r w:rsidRPr="004B2CED">
        <w:rPr>
          <w:rFonts w:ascii="Times New Roman" w:hAnsi="Times New Roman" w:cs="Times New Roman"/>
          <w:sz w:val="24"/>
          <w:szCs w:val="24"/>
        </w:rPr>
        <w:t xml:space="preserve"> </w:t>
      </w:r>
      <w:proofErr w:type="spellStart"/>
      <w:r w:rsidRPr="004B2CED">
        <w:rPr>
          <w:rFonts w:ascii="Times New Roman" w:hAnsi="Times New Roman" w:cs="Times New Roman"/>
          <w:sz w:val="24"/>
          <w:szCs w:val="24"/>
        </w:rPr>
        <w:t>Shipping</w:t>
      </w:r>
      <w:proofErr w:type="spellEnd"/>
      <w:r w:rsidRPr="004B2CED">
        <w:rPr>
          <w:rFonts w:ascii="Times New Roman" w:hAnsi="Times New Roman" w:cs="Times New Roman"/>
          <w:sz w:val="24"/>
          <w:szCs w:val="24"/>
        </w:rPr>
        <w:t xml:space="preserve"> </w:t>
      </w:r>
      <w:proofErr w:type="spellStart"/>
      <w:r w:rsidRPr="004B2CED">
        <w:rPr>
          <w:rFonts w:ascii="Times New Roman" w:hAnsi="Times New Roman" w:cs="Times New Roman"/>
          <w:sz w:val="24"/>
          <w:szCs w:val="24"/>
        </w:rPr>
        <w:t>Company</w:t>
      </w:r>
      <w:proofErr w:type="spellEnd"/>
      <w:r w:rsidRPr="004B2CED">
        <w:rPr>
          <w:rFonts w:ascii="Times New Roman" w:hAnsi="Times New Roman" w:cs="Times New Roman"/>
          <w:sz w:val="24"/>
          <w:szCs w:val="24"/>
        </w:rPr>
        <w:t xml:space="preserve"> Limited</w:t>
      </w:r>
    </w:p>
    <w:p w14:paraId="1C8FC35B" w14:textId="77777777" w:rsidR="002D7CF5" w:rsidRPr="004B2CED" w:rsidRDefault="002D7CF5" w:rsidP="004B2CED">
      <w:pPr>
        <w:tabs>
          <w:tab w:val="left" w:pos="567"/>
        </w:tabs>
        <w:suppressAutoHyphens/>
        <w:spacing w:before="120" w:after="0" w:line="240" w:lineRule="atLeast"/>
        <w:ind w:left="2880" w:hanging="2880"/>
        <w:jc w:val="both"/>
        <w:rPr>
          <w:rFonts w:ascii="Times New Roman" w:hAnsi="Times New Roman" w:cs="Times New Roman"/>
          <w:sz w:val="24"/>
          <w:szCs w:val="24"/>
        </w:rPr>
      </w:pPr>
      <w:r w:rsidRPr="004B2CED">
        <w:rPr>
          <w:rFonts w:ascii="Times New Roman" w:hAnsi="Times New Roman" w:cs="Times New Roman"/>
          <w:sz w:val="24"/>
          <w:szCs w:val="24"/>
        </w:rPr>
        <w:t xml:space="preserve">Német nyelven: </w:t>
      </w:r>
      <w:r w:rsidRPr="004B2CED">
        <w:rPr>
          <w:rFonts w:ascii="Times New Roman" w:hAnsi="Times New Roman" w:cs="Times New Roman"/>
          <w:sz w:val="24"/>
          <w:szCs w:val="24"/>
        </w:rPr>
        <w:tab/>
        <w:t xml:space="preserve">MAHART </w:t>
      </w:r>
      <w:proofErr w:type="spellStart"/>
      <w:r w:rsidRPr="004B2CED">
        <w:rPr>
          <w:rFonts w:ascii="Times New Roman" w:hAnsi="Times New Roman" w:cs="Times New Roman"/>
          <w:sz w:val="24"/>
          <w:szCs w:val="24"/>
        </w:rPr>
        <w:t>PassNave</w:t>
      </w:r>
      <w:proofErr w:type="spellEnd"/>
      <w:r w:rsidRPr="004B2CED">
        <w:rPr>
          <w:rFonts w:ascii="Times New Roman" w:hAnsi="Times New Roman" w:cs="Times New Roman"/>
          <w:sz w:val="24"/>
          <w:szCs w:val="24"/>
        </w:rPr>
        <w:t xml:space="preserve"> </w:t>
      </w:r>
      <w:proofErr w:type="spellStart"/>
      <w:r w:rsidRPr="004B2CED">
        <w:rPr>
          <w:rFonts w:ascii="Times New Roman" w:hAnsi="Times New Roman" w:cs="Times New Roman"/>
          <w:sz w:val="24"/>
          <w:szCs w:val="24"/>
        </w:rPr>
        <w:t>Passagierschiffahrt</w:t>
      </w:r>
      <w:proofErr w:type="spellEnd"/>
      <w:r w:rsidRPr="004B2CED">
        <w:rPr>
          <w:rFonts w:ascii="Times New Roman" w:hAnsi="Times New Roman" w:cs="Times New Roman"/>
          <w:sz w:val="24"/>
          <w:szCs w:val="24"/>
        </w:rPr>
        <w:t xml:space="preserve"> </w:t>
      </w:r>
      <w:proofErr w:type="spellStart"/>
      <w:r w:rsidRPr="004B2CED">
        <w:rPr>
          <w:rFonts w:ascii="Times New Roman" w:hAnsi="Times New Roman" w:cs="Times New Roman"/>
          <w:sz w:val="24"/>
          <w:szCs w:val="24"/>
        </w:rPr>
        <w:t>Gessellschaft</w:t>
      </w:r>
      <w:proofErr w:type="spellEnd"/>
      <w:r w:rsidRPr="004B2CED">
        <w:rPr>
          <w:rFonts w:ascii="Times New Roman" w:hAnsi="Times New Roman" w:cs="Times New Roman"/>
          <w:sz w:val="24"/>
          <w:szCs w:val="24"/>
        </w:rPr>
        <w:t xml:space="preserve"> mit </w:t>
      </w:r>
      <w:proofErr w:type="spellStart"/>
      <w:r w:rsidRPr="004B2CED">
        <w:rPr>
          <w:rFonts w:ascii="Times New Roman" w:hAnsi="Times New Roman" w:cs="Times New Roman"/>
          <w:sz w:val="24"/>
          <w:szCs w:val="24"/>
        </w:rPr>
        <w:t>beschränkter</w:t>
      </w:r>
      <w:proofErr w:type="spellEnd"/>
      <w:r w:rsidRPr="004B2CED">
        <w:rPr>
          <w:rFonts w:ascii="Times New Roman" w:hAnsi="Times New Roman" w:cs="Times New Roman"/>
          <w:sz w:val="24"/>
          <w:szCs w:val="24"/>
        </w:rPr>
        <w:t xml:space="preserve"> </w:t>
      </w:r>
      <w:proofErr w:type="spellStart"/>
      <w:r w:rsidRPr="004B2CED">
        <w:rPr>
          <w:rFonts w:ascii="Times New Roman" w:hAnsi="Times New Roman" w:cs="Times New Roman"/>
          <w:sz w:val="24"/>
          <w:szCs w:val="24"/>
        </w:rPr>
        <w:t>Haftung</w:t>
      </w:r>
      <w:proofErr w:type="spellEnd"/>
    </w:p>
    <w:p w14:paraId="52463E2B" w14:textId="77777777" w:rsidR="002D7CF5" w:rsidRPr="004B2CED" w:rsidRDefault="002D7CF5" w:rsidP="004B2CED">
      <w:pPr>
        <w:tabs>
          <w:tab w:val="left" w:pos="567"/>
        </w:tabs>
        <w:suppressAutoHyphens/>
        <w:spacing w:before="120" w:after="0" w:line="240" w:lineRule="atLeast"/>
        <w:ind w:left="2880" w:hanging="2880"/>
        <w:jc w:val="both"/>
        <w:rPr>
          <w:rFonts w:ascii="Times New Roman" w:hAnsi="Times New Roman" w:cs="Times New Roman"/>
          <w:sz w:val="24"/>
          <w:szCs w:val="24"/>
        </w:rPr>
      </w:pPr>
      <w:r w:rsidRPr="004B2CED">
        <w:rPr>
          <w:rFonts w:ascii="Times New Roman" w:hAnsi="Times New Roman" w:cs="Times New Roman"/>
          <w:sz w:val="24"/>
          <w:szCs w:val="24"/>
        </w:rPr>
        <w:t>Orosz nyelven:</w:t>
      </w:r>
      <w:r w:rsidRPr="004B2CED">
        <w:rPr>
          <w:rFonts w:ascii="Times New Roman" w:hAnsi="Times New Roman" w:cs="Times New Roman"/>
          <w:sz w:val="24"/>
          <w:szCs w:val="24"/>
        </w:rPr>
        <w:tab/>
      </w:r>
      <w:proofErr w:type="spellStart"/>
      <w:r w:rsidRPr="004B2CED">
        <w:rPr>
          <w:rFonts w:ascii="Times New Roman" w:hAnsi="Times New Roman" w:cs="Times New Roman"/>
          <w:sz w:val="24"/>
          <w:szCs w:val="24"/>
        </w:rPr>
        <w:t>Tovariscsesztvo</w:t>
      </w:r>
      <w:proofErr w:type="spellEnd"/>
      <w:r w:rsidRPr="004B2CED">
        <w:rPr>
          <w:rFonts w:ascii="Times New Roman" w:hAnsi="Times New Roman" w:cs="Times New Roman"/>
          <w:sz w:val="24"/>
          <w:szCs w:val="24"/>
        </w:rPr>
        <w:t xml:space="preserve"> sz </w:t>
      </w:r>
      <w:proofErr w:type="spellStart"/>
      <w:r w:rsidRPr="004B2CED">
        <w:rPr>
          <w:rFonts w:ascii="Times New Roman" w:hAnsi="Times New Roman" w:cs="Times New Roman"/>
          <w:sz w:val="24"/>
          <w:szCs w:val="24"/>
        </w:rPr>
        <w:t>ogranicsennoj</w:t>
      </w:r>
      <w:proofErr w:type="spellEnd"/>
      <w:r w:rsidRPr="004B2CED">
        <w:rPr>
          <w:rFonts w:ascii="Times New Roman" w:hAnsi="Times New Roman" w:cs="Times New Roman"/>
          <w:sz w:val="24"/>
          <w:szCs w:val="24"/>
        </w:rPr>
        <w:t xml:space="preserve"> </w:t>
      </w:r>
      <w:proofErr w:type="spellStart"/>
      <w:r w:rsidRPr="004B2CED">
        <w:rPr>
          <w:rFonts w:ascii="Times New Roman" w:hAnsi="Times New Roman" w:cs="Times New Roman"/>
          <w:sz w:val="24"/>
          <w:szCs w:val="24"/>
        </w:rPr>
        <w:t>otvetsztvennosztyju</w:t>
      </w:r>
      <w:proofErr w:type="spellEnd"/>
      <w:r w:rsidRPr="004B2CED">
        <w:rPr>
          <w:rFonts w:ascii="Times New Roman" w:hAnsi="Times New Roman" w:cs="Times New Roman"/>
          <w:sz w:val="24"/>
          <w:szCs w:val="24"/>
        </w:rPr>
        <w:t xml:space="preserve"> MAHART </w:t>
      </w:r>
      <w:proofErr w:type="spellStart"/>
      <w:r w:rsidRPr="004B2CED">
        <w:rPr>
          <w:rFonts w:ascii="Times New Roman" w:hAnsi="Times New Roman" w:cs="Times New Roman"/>
          <w:sz w:val="24"/>
          <w:szCs w:val="24"/>
        </w:rPr>
        <w:t>PassNave</w:t>
      </w:r>
      <w:proofErr w:type="spellEnd"/>
      <w:r w:rsidRPr="004B2CED">
        <w:rPr>
          <w:rFonts w:ascii="Times New Roman" w:hAnsi="Times New Roman" w:cs="Times New Roman"/>
          <w:sz w:val="24"/>
          <w:szCs w:val="24"/>
        </w:rPr>
        <w:t xml:space="preserve"> </w:t>
      </w:r>
      <w:proofErr w:type="spellStart"/>
      <w:r w:rsidRPr="004B2CED">
        <w:rPr>
          <w:rFonts w:ascii="Times New Roman" w:hAnsi="Times New Roman" w:cs="Times New Roman"/>
          <w:sz w:val="24"/>
          <w:szCs w:val="24"/>
        </w:rPr>
        <w:t>po</w:t>
      </w:r>
      <w:proofErr w:type="spellEnd"/>
      <w:r w:rsidRPr="004B2CED">
        <w:rPr>
          <w:rFonts w:ascii="Times New Roman" w:hAnsi="Times New Roman" w:cs="Times New Roman"/>
          <w:sz w:val="24"/>
          <w:szCs w:val="24"/>
        </w:rPr>
        <w:t xml:space="preserve"> </w:t>
      </w:r>
      <w:proofErr w:type="spellStart"/>
      <w:r w:rsidRPr="004B2CED">
        <w:rPr>
          <w:rFonts w:ascii="Times New Roman" w:hAnsi="Times New Roman" w:cs="Times New Roman"/>
          <w:sz w:val="24"/>
          <w:szCs w:val="24"/>
        </w:rPr>
        <w:t>passzazsirszkomu</w:t>
      </w:r>
      <w:proofErr w:type="spellEnd"/>
      <w:r w:rsidRPr="004B2CED">
        <w:rPr>
          <w:rFonts w:ascii="Times New Roman" w:hAnsi="Times New Roman" w:cs="Times New Roman"/>
          <w:sz w:val="24"/>
          <w:szCs w:val="24"/>
        </w:rPr>
        <w:t xml:space="preserve"> </w:t>
      </w:r>
      <w:proofErr w:type="spellStart"/>
      <w:r w:rsidRPr="004B2CED">
        <w:rPr>
          <w:rFonts w:ascii="Times New Roman" w:hAnsi="Times New Roman" w:cs="Times New Roman"/>
          <w:sz w:val="24"/>
          <w:szCs w:val="24"/>
        </w:rPr>
        <w:t>flotu</w:t>
      </w:r>
      <w:proofErr w:type="spellEnd"/>
    </w:p>
    <w:p w14:paraId="05D3462C" w14:textId="2B218F10" w:rsidR="002D7CF5" w:rsidRPr="004B2CED" w:rsidRDefault="002D7CF5" w:rsidP="004B2CED">
      <w:pPr>
        <w:tabs>
          <w:tab w:val="left" w:pos="567"/>
        </w:tabs>
        <w:suppressAutoHyphens/>
        <w:spacing w:before="120" w:after="0" w:line="240" w:lineRule="atLeast"/>
        <w:ind w:left="2880" w:hanging="2880"/>
        <w:jc w:val="both"/>
        <w:rPr>
          <w:rFonts w:ascii="Times New Roman" w:hAnsi="Times New Roman" w:cs="Times New Roman"/>
          <w:sz w:val="24"/>
          <w:szCs w:val="24"/>
        </w:rPr>
      </w:pPr>
      <w:r w:rsidRPr="004B2CED">
        <w:rPr>
          <w:rFonts w:ascii="Times New Roman" w:hAnsi="Times New Roman" w:cs="Times New Roman"/>
          <w:sz w:val="24"/>
          <w:szCs w:val="24"/>
        </w:rPr>
        <w:t>Francia nyelven:</w:t>
      </w:r>
      <w:r w:rsidRPr="004B2CED">
        <w:rPr>
          <w:rFonts w:ascii="Times New Roman" w:hAnsi="Times New Roman" w:cs="Times New Roman"/>
          <w:sz w:val="24"/>
          <w:szCs w:val="24"/>
        </w:rPr>
        <w:tab/>
        <w:t xml:space="preserve">MAHART </w:t>
      </w:r>
      <w:proofErr w:type="spellStart"/>
      <w:r w:rsidRPr="004B2CED">
        <w:rPr>
          <w:rFonts w:ascii="Times New Roman" w:hAnsi="Times New Roman" w:cs="Times New Roman"/>
          <w:sz w:val="24"/>
          <w:szCs w:val="24"/>
        </w:rPr>
        <w:t>PassNave</w:t>
      </w:r>
      <w:proofErr w:type="spellEnd"/>
      <w:r w:rsidRPr="004B2CED">
        <w:rPr>
          <w:rFonts w:ascii="Times New Roman" w:hAnsi="Times New Roman" w:cs="Times New Roman"/>
          <w:sz w:val="24"/>
          <w:szCs w:val="24"/>
        </w:rPr>
        <w:t xml:space="preserve"> </w:t>
      </w:r>
      <w:proofErr w:type="spellStart"/>
      <w:r w:rsidRPr="004B2CED">
        <w:rPr>
          <w:rFonts w:ascii="Times New Roman" w:hAnsi="Times New Roman" w:cs="Times New Roman"/>
          <w:sz w:val="24"/>
          <w:szCs w:val="24"/>
        </w:rPr>
        <w:t>Société</w:t>
      </w:r>
      <w:proofErr w:type="spellEnd"/>
      <w:r w:rsidRPr="004B2CED">
        <w:rPr>
          <w:rFonts w:ascii="Times New Roman" w:hAnsi="Times New Roman" w:cs="Times New Roman"/>
          <w:sz w:val="24"/>
          <w:szCs w:val="24"/>
        </w:rPr>
        <w:t xml:space="preserve"> á </w:t>
      </w:r>
      <w:proofErr w:type="spellStart"/>
      <w:r w:rsidRPr="004B2CED">
        <w:rPr>
          <w:rFonts w:ascii="Times New Roman" w:hAnsi="Times New Roman" w:cs="Times New Roman"/>
          <w:sz w:val="24"/>
          <w:szCs w:val="24"/>
        </w:rPr>
        <w:t>responsabilité</w:t>
      </w:r>
      <w:proofErr w:type="spellEnd"/>
      <w:r w:rsidRPr="004B2CED">
        <w:rPr>
          <w:rFonts w:ascii="Times New Roman" w:hAnsi="Times New Roman" w:cs="Times New Roman"/>
          <w:sz w:val="24"/>
          <w:szCs w:val="24"/>
        </w:rPr>
        <w:t xml:space="preserve"> </w:t>
      </w:r>
      <w:proofErr w:type="spellStart"/>
      <w:r w:rsidRPr="004B2CED">
        <w:rPr>
          <w:rFonts w:ascii="Times New Roman" w:hAnsi="Times New Roman" w:cs="Times New Roman"/>
          <w:sz w:val="24"/>
          <w:szCs w:val="24"/>
        </w:rPr>
        <w:t>limitée</w:t>
      </w:r>
      <w:proofErr w:type="spellEnd"/>
      <w:r w:rsidRPr="004B2CED">
        <w:rPr>
          <w:rFonts w:ascii="Times New Roman" w:hAnsi="Times New Roman" w:cs="Times New Roman"/>
          <w:sz w:val="24"/>
          <w:szCs w:val="24"/>
        </w:rPr>
        <w:t xml:space="preserve"> de </w:t>
      </w:r>
      <w:proofErr w:type="spellStart"/>
      <w:r w:rsidRPr="004B2CED">
        <w:rPr>
          <w:rFonts w:ascii="Times New Roman" w:hAnsi="Times New Roman" w:cs="Times New Roman"/>
          <w:sz w:val="24"/>
          <w:szCs w:val="24"/>
        </w:rPr>
        <w:t>transports</w:t>
      </w:r>
      <w:proofErr w:type="spellEnd"/>
      <w:r w:rsidRPr="004B2CED">
        <w:rPr>
          <w:rFonts w:ascii="Times New Roman" w:hAnsi="Times New Roman" w:cs="Times New Roman"/>
          <w:sz w:val="24"/>
          <w:szCs w:val="24"/>
        </w:rPr>
        <w:t xml:space="preserve"> </w:t>
      </w:r>
      <w:proofErr w:type="spellStart"/>
      <w:r w:rsidRPr="004B2CED">
        <w:rPr>
          <w:rFonts w:ascii="Times New Roman" w:hAnsi="Times New Roman" w:cs="Times New Roman"/>
          <w:sz w:val="24"/>
          <w:szCs w:val="24"/>
        </w:rPr>
        <w:t>navals</w:t>
      </w:r>
      <w:proofErr w:type="spellEnd"/>
      <w:r w:rsidRPr="004B2CED">
        <w:rPr>
          <w:rFonts w:ascii="Times New Roman" w:hAnsi="Times New Roman" w:cs="Times New Roman"/>
          <w:sz w:val="24"/>
          <w:szCs w:val="24"/>
        </w:rPr>
        <w:t xml:space="preserve"> </w:t>
      </w:r>
      <w:proofErr w:type="spellStart"/>
      <w:r w:rsidRPr="004B2CED">
        <w:rPr>
          <w:rFonts w:ascii="Times New Roman" w:hAnsi="Times New Roman" w:cs="Times New Roman"/>
          <w:sz w:val="24"/>
          <w:szCs w:val="24"/>
        </w:rPr>
        <w:t>des</w:t>
      </w:r>
      <w:proofErr w:type="spellEnd"/>
      <w:r w:rsidRPr="004B2CED">
        <w:rPr>
          <w:rFonts w:ascii="Times New Roman" w:hAnsi="Times New Roman" w:cs="Times New Roman"/>
          <w:sz w:val="24"/>
          <w:szCs w:val="24"/>
        </w:rPr>
        <w:t xml:space="preserve"> </w:t>
      </w:r>
      <w:proofErr w:type="spellStart"/>
      <w:r w:rsidRPr="004B2CED">
        <w:rPr>
          <w:rFonts w:ascii="Times New Roman" w:hAnsi="Times New Roman" w:cs="Times New Roman"/>
          <w:sz w:val="24"/>
          <w:szCs w:val="24"/>
        </w:rPr>
        <w:t>passagers</w:t>
      </w:r>
      <w:proofErr w:type="spellEnd"/>
    </w:p>
    <w:p w14:paraId="1537B45E" w14:textId="77777777" w:rsidR="002D7CF5" w:rsidRPr="004B2CED" w:rsidRDefault="002D7CF5" w:rsidP="004B2CED">
      <w:pPr>
        <w:tabs>
          <w:tab w:val="left" w:pos="851"/>
        </w:tabs>
        <w:suppressAutoHyphens/>
        <w:spacing w:before="120" w:after="0" w:line="240" w:lineRule="atLeast"/>
        <w:ind w:left="567" w:hanging="567"/>
        <w:jc w:val="both"/>
        <w:rPr>
          <w:rFonts w:ascii="Times New Roman" w:hAnsi="Times New Roman" w:cs="Times New Roman"/>
          <w:sz w:val="24"/>
          <w:szCs w:val="24"/>
        </w:rPr>
      </w:pPr>
      <w:r w:rsidRPr="004B2CED">
        <w:rPr>
          <w:rFonts w:ascii="Times New Roman" w:hAnsi="Times New Roman" w:cs="Times New Roman"/>
          <w:b/>
          <w:sz w:val="24"/>
          <w:szCs w:val="24"/>
        </w:rPr>
        <w:t>A Társaság székhelye:</w:t>
      </w:r>
      <w:r w:rsidRPr="004B2CED">
        <w:rPr>
          <w:rFonts w:ascii="Times New Roman" w:hAnsi="Times New Roman" w:cs="Times New Roman"/>
          <w:sz w:val="24"/>
          <w:szCs w:val="24"/>
        </w:rPr>
        <w:t xml:space="preserve"> </w:t>
      </w:r>
    </w:p>
    <w:p w14:paraId="04D727F6" w14:textId="417A325A" w:rsidR="002D7CF5" w:rsidRPr="004B2CED" w:rsidRDefault="002D7CF5" w:rsidP="004B2CED">
      <w:pPr>
        <w:tabs>
          <w:tab w:val="left" w:pos="851"/>
        </w:tabs>
        <w:suppressAutoHyphens/>
        <w:spacing w:before="120" w:after="0" w:line="240" w:lineRule="atLeast"/>
        <w:ind w:left="567" w:hanging="567"/>
        <w:jc w:val="both"/>
        <w:rPr>
          <w:rFonts w:ascii="Times New Roman" w:hAnsi="Times New Roman" w:cs="Times New Roman"/>
          <w:b/>
          <w:sz w:val="24"/>
          <w:szCs w:val="24"/>
        </w:rPr>
      </w:pPr>
      <w:r w:rsidRPr="004B2CED">
        <w:rPr>
          <w:rFonts w:ascii="Times New Roman" w:hAnsi="Times New Roman" w:cs="Times New Roman"/>
          <w:sz w:val="24"/>
          <w:szCs w:val="24"/>
        </w:rPr>
        <w:t>1056 Budapest, Belgrád rakpart, Nemzetközi Hajóállomás.</w:t>
      </w:r>
    </w:p>
    <w:p w14:paraId="4D24BD1E" w14:textId="77777777" w:rsidR="002D7CF5" w:rsidRPr="004B2CED" w:rsidRDefault="002D7CF5" w:rsidP="004B2CED">
      <w:pPr>
        <w:tabs>
          <w:tab w:val="left" w:pos="567"/>
        </w:tabs>
        <w:suppressAutoHyphens/>
        <w:spacing w:before="120" w:after="0" w:line="240" w:lineRule="atLeast"/>
        <w:jc w:val="both"/>
        <w:rPr>
          <w:rFonts w:ascii="Times New Roman" w:hAnsi="Times New Roman" w:cs="Times New Roman"/>
          <w:sz w:val="24"/>
          <w:szCs w:val="24"/>
        </w:rPr>
      </w:pPr>
      <w:r w:rsidRPr="004B2CED">
        <w:rPr>
          <w:rFonts w:ascii="Times New Roman" w:hAnsi="Times New Roman" w:cs="Times New Roman"/>
          <w:b/>
          <w:sz w:val="24"/>
          <w:szCs w:val="24"/>
        </w:rPr>
        <w:t xml:space="preserve">A Társaság telephelyei és </w:t>
      </w:r>
      <w:proofErr w:type="spellStart"/>
      <w:r w:rsidRPr="004B2CED">
        <w:rPr>
          <w:rFonts w:ascii="Times New Roman" w:hAnsi="Times New Roman" w:cs="Times New Roman"/>
          <w:b/>
          <w:sz w:val="24"/>
          <w:szCs w:val="24"/>
        </w:rPr>
        <w:t>fióktelepei</w:t>
      </w:r>
      <w:proofErr w:type="spellEnd"/>
      <w:r w:rsidRPr="004B2CED">
        <w:rPr>
          <w:rFonts w:ascii="Times New Roman" w:hAnsi="Times New Roman" w:cs="Times New Roman"/>
          <w:b/>
          <w:sz w:val="24"/>
          <w:szCs w:val="24"/>
        </w:rPr>
        <w:t xml:space="preserve">: </w:t>
      </w:r>
    </w:p>
    <w:p w14:paraId="1577FCF2" w14:textId="77777777" w:rsidR="002D7CF5" w:rsidRPr="004B2CED" w:rsidRDefault="002D7CF5" w:rsidP="004B2CED">
      <w:pPr>
        <w:tabs>
          <w:tab w:val="left" w:pos="567"/>
        </w:tabs>
        <w:suppressAutoHyphens/>
        <w:spacing w:before="120" w:after="0" w:line="240" w:lineRule="atLeast"/>
        <w:jc w:val="both"/>
        <w:rPr>
          <w:rFonts w:ascii="Times New Roman" w:hAnsi="Times New Roman" w:cs="Times New Roman"/>
          <w:sz w:val="24"/>
          <w:szCs w:val="24"/>
        </w:rPr>
      </w:pPr>
      <w:r w:rsidRPr="004B2CED">
        <w:rPr>
          <w:rFonts w:ascii="Times New Roman" w:hAnsi="Times New Roman" w:cs="Times New Roman"/>
          <w:sz w:val="24"/>
          <w:szCs w:val="24"/>
        </w:rPr>
        <w:tab/>
        <w:t>1015 Budapest, Bem téri Hajóállomás</w:t>
      </w:r>
    </w:p>
    <w:p w14:paraId="372F899C" w14:textId="77777777" w:rsidR="002D7CF5" w:rsidRPr="004B2CED" w:rsidRDefault="002D7CF5" w:rsidP="004B2CED">
      <w:pPr>
        <w:tabs>
          <w:tab w:val="left" w:pos="567"/>
        </w:tabs>
        <w:suppressAutoHyphens/>
        <w:spacing w:before="120" w:after="0" w:line="240" w:lineRule="atLeast"/>
        <w:jc w:val="both"/>
        <w:rPr>
          <w:rFonts w:ascii="Times New Roman" w:hAnsi="Times New Roman" w:cs="Times New Roman"/>
          <w:sz w:val="24"/>
          <w:szCs w:val="24"/>
        </w:rPr>
      </w:pPr>
      <w:r w:rsidRPr="004B2CED">
        <w:rPr>
          <w:rFonts w:ascii="Times New Roman" w:hAnsi="Times New Roman" w:cs="Times New Roman"/>
          <w:sz w:val="24"/>
          <w:szCs w:val="24"/>
        </w:rPr>
        <w:tab/>
        <w:t>1044 Budapest, Újpest-Népsziget</w:t>
      </w:r>
    </w:p>
    <w:p w14:paraId="6450F428" w14:textId="29F940F4" w:rsidR="005400A7" w:rsidRPr="004B2CED" w:rsidRDefault="002D7CF5" w:rsidP="004B2CED">
      <w:pPr>
        <w:tabs>
          <w:tab w:val="left" w:pos="567"/>
        </w:tabs>
        <w:suppressAutoHyphens/>
        <w:spacing w:before="120" w:after="0" w:line="240" w:lineRule="atLeast"/>
        <w:jc w:val="both"/>
        <w:rPr>
          <w:rFonts w:ascii="Times New Roman" w:hAnsi="Times New Roman" w:cs="Times New Roman"/>
          <w:sz w:val="24"/>
          <w:szCs w:val="24"/>
        </w:rPr>
      </w:pPr>
      <w:r w:rsidRPr="004B2CED">
        <w:rPr>
          <w:rFonts w:ascii="Times New Roman" w:hAnsi="Times New Roman" w:cs="Times New Roman"/>
          <w:sz w:val="24"/>
          <w:szCs w:val="24"/>
        </w:rPr>
        <w:tab/>
        <w:t>2900 Komárom, 788/5 hrsz</w:t>
      </w:r>
    </w:p>
    <w:p w14:paraId="7A93DF50" w14:textId="77777777" w:rsidR="002D7CF5" w:rsidRPr="004B2CED" w:rsidRDefault="002D7CF5" w:rsidP="004B2CED">
      <w:pPr>
        <w:tabs>
          <w:tab w:val="left" w:pos="567"/>
        </w:tabs>
        <w:suppressAutoHyphens/>
        <w:spacing w:before="120" w:after="0" w:line="240" w:lineRule="atLeast"/>
        <w:jc w:val="both"/>
        <w:rPr>
          <w:rFonts w:ascii="Times New Roman" w:hAnsi="Times New Roman" w:cs="Times New Roman"/>
          <w:sz w:val="24"/>
          <w:szCs w:val="24"/>
        </w:rPr>
      </w:pPr>
      <w:r w:rsidRPr="004B2CED">
        <w:rPr>
          <w:rFonts w:ascii="Times New Roman" w:hAnsi="Times New Roman" w:cs="Times New Roman"/>
          <w:sz w:val="24"/>
          <w:szCs w:val="24"/>
        </w:rPr>
        <w:tab/>
        <w:t>2500 Esztergom, 16325/1 hrsz</w:t>
      </w:r>
    </w:p>
    <w:p w14:paraId="70A1A30A" w14:textId="07EA82DC" w:rsidR="002D7CF5" w:rsidRPr="004B2CED" w:rsidRDefault="002D7CF5" w:rsidP="004B2CED">
      <w:pPr>
        <w:tabs>
          <w:tab w:val="left" w:pos="567"/>
        </w:tabs>
        <w:suppressAutoHyphens/>
        <w:spacing w:before="120" w:after="0" w:line="240" w:lineRule="atLeast"/>
        <w:jc w:val="both"/>
        <w:rPr>
          <w:rFonts w:ascii="Times New Roman" w:hAnsi="Times New Roman" w:cs="Times New Roman"/>
          <w:sz w:val="24"/>
          <w:szCs w:val="24"/>
        </w:rPr>
      </w:pPr>
      <w:r w:rsidRPr="004B2CED">
        <w:rPr>
          <w:rFonts w:ascii="Times New Roman" w:hAnsi="Times New Roman" w:cs="Times New Roman"/>
          <w:sz w:val="24"/>
          <w:szCs w:val="24"/>
        </w:rPr>
        <w:tab/>
        <w:t xml:space="preserve">2500 Esztergom, 16355/3 hrsz </w:t>
      </w:r>
    </w:p>
    <w:p w14:paraId="03F899B1" w14:textId="77777777" w:rsidR="002D7CF5" w:rsidRPr="004B2CED" w:rsidRDefault="002D7CF5" w:rsidP="004B2CED">
      <w:pPr>
        <w:spacing w:before="120" w:after="0" w:line="240" w:lineRule="atLeast"/>
        <w:ind w:left="13" w:right="115" w:hanging="10"/>
        <w:jc w:val="both"/>
        <w:rPr>
          <w:rFonts w:ascii="Times New Roman" w:hAnsi="Times New Roman" w:cs="Times New Roman"/>
          <w:b/>
          <w:bCs/>
          <w:sz w:val="24"/>
          <w:szCs w:val="24"/>
        </w:rPr>
      </w:pPr>
      <w:r w:rsidRPr="004B2CED">
        <w:rPr>
          <w:rFonts w:ascii="Times New Roman" w:hAnsi="Times New Roman" w:cs="Times New Roman"/>
          <w:b/>
          <w:bCs/>
          <w:sz w:val="24"/>
          <w:szCs w:val="24"/>
        </w:rPr>
        <w:t xml:space="preserve">Cégjegyzék száma: </w:t>
      </w:r>
    </w:p>
    <w:p w14:paraId="732CD3DE" w14:textId="77777777" w:rsidR="002D7CF5" w:rsidRPr="004B2CED" w:rsidRDefault="002D7CF5" w:rsidP="004B2CED">
      <w:pPr>
        <w:spacing w:before="120" w:after="0" w:line="240" w:lineRule="atLeast"/>
        <w:ind w:left="13" w:right="115" w:hanging="10"/>
        <w:jc w:val="both"/>
        <w:rPr>
          <w:rFonts w:ascii="Times New Roman" w:hAnsi="Times New Roman" w:cs="Times New Roman"/>
          <w:sz w:val="24"/>
          <w:szCs w:val="24"/>
        </w:rPr>
      </w:pPr>
      <w:r w:rsidRPr="004B2CED">
        <w:rPr>
          <w:rFonts w:ascii="Times New Roman" w:hAnsi="Times New Roman" w:cs="Times New Roman"/>
          <w:sz w:val="24"/>
          <w:szCs w:val="24"/>
        </w:rPr>
        <w:t>Cg. 01-09-268781</w:t>
      </w:r>
    </w:p>
    <w:p w14:paraId="4CD8F2D6" w14:textId="77777777" w:rsidR="002D7CF5" w:rsidRPr="004B2CED" w:rsidRDefault="002D7CF5" w:rsidP="004B2CED">
      <w:pPr>
        <w:spacing w:before="120" w:after="0" w:line="240" w:lineRule="atLeast"/>
        <w:ind w:left="13" w:right="115" w:hanging="10"/>
        <w:jc w:val="both"/>
        <w:rPr>
          <w:rFonts w:ascii="Times New Roman" w:hAnsi="Times New Roman" w:cs="Times New Roman"/>
          <w:b/>
          <w:bCs/>
          <w:sz w:val="24"/>
          <w:szCs w:val="24"/>
        </w:rPr>
      </w:pPr>
      <w:r w:rsidRPr="004B2CED">
        <w:rPr>
          <w:rFonts w:ascii="Times New Roman" w:hAnsi="Times New Roman" w:cs="Times New Roman"/>
          <w:b/>
          <w:bCs/>
          <w:sz w:val="24"/>
          <w:szCs w:val="24"/>
        </w:rPr>
        <w:t>KSH számjele:</w:t>
      </w:r>
    </w:p>
    <w:p w14:paraId="32C13909" w14:textId="6713262C" w:rsidR="002D7CF5" w:rsidRPr="004B2CED" w:rsidRDefault="002D7CF5" w:rsidP="004B2CED">
      <w:pPr>
        <w:spacing w:before="120" w:after="0" w:line="240" w:lineRule="atLeast"/>
        <w:ind w:right="21"/>
        <w:jc w:val="both"/>
        <w:rPr>
          <w:rFonts w:ascii="Times New Roman" w:hAnsi="Times New Roman" w:cs="Times New Roman"/>
          <w:sz w:val="24"/>
          <w:szCs w:val="24"/>
        </w:rPr>
      </w:pPr>
      <w:r w:rsidRPr="004B2CED">
        <w:rPr>
          <w:rFonts w:ascii="Times New Roman" w:hAnsi="Times New Roman" w:cs="Times New Roman"/>
          <w:sz w:val="24"/>
          <w:szCs w:val="24"/>
        </w:rPr>
        <w:t>10894332-5030-113-01</w:t>
      </w:r>
    </w:p>
    <w:p w14:paraId="39B5ED48" w14:textId="77777777" w:rsidR="002D7CF5" w:rsidRPr="004B2CED" w:rsidRDefault="002D7CF5" w:rsidP="004B2CED">
      <w:pPr>
        <w:spacing w:before="120" w:after="0" w:line="240" w:lineRule="atLeast"/>
        <w:ind w:left="35" w:right="115" w:hanging="10"/>
        <w:jc w:val="both"/>
        <w:rPr>
          <w:rFonts w:ascii="Times New Roman" w:hAnsi="Times New Roman" w:cs="Times New Roman"/>
          <w:b/>
          <w:bCs/>
          <w:sz w:val="24"/>
          <w:szCs w:val="24"/>
        </w:rPr>
      </w:pPr>
      <w:r w:rsidRPr="004B2CED">
        <w:rPr>
          <w:rFonts w:ascii="Times New Roman" w:hAnsi="Times New Roman" w:cs="Times New Roman"/>
          <w:b/>
          <w:bCs/>
          <w:sz w:val="24"/>
          <w:szCs w:val="24"/>
        </w:rPr>
        <w:t>Adóigazgatási jelzőszám:</w:t>
      </w:r>
    </w:p>
    <w:p w14:paraId="135CA2EC" w14:textId="77777777" w:rsidR="002D7CF5" w:rsidRPr="004B2CED" w:rsidRDefault="002D7CF5" w:rsidP="004B2CED">
      <w:pPr>
        <w:spacing w:before="120" w:after="0" w:line="240" w:lineRule="atLeast"/>
        <w:ind w:left="27" w:right="21"/>
        <w:jc w:val="both"/>
        <w:rPr>
          <w:rFonts w:ascii="Times New Roman" w:hAnsi="Times New Roman" w:cs="Times New Roman"/>
          <w:sz w:val="24"/>
          <w:szCs w:val="24"/>
        </w:rPr>
      </w:pPr>
      <w:r w:rsidRPr="004B2CED">
        <w:rPr>
          <w:rFonts w:ascii="Times New Roman" w:hAnsi="Times New Roman" w:cs="Times New Roman"/>
          <w:sz w:val="24"/>
          <w:szCs w:val="24"/>
        </w:rPr>
        <w:lastRenderedPageBreak/>
        <w:t>10894332-2-41</w:t>
      </w:r>
    </w:p>
    <w:p w14:paraId="63E30150" w14:textId="31F81044" w:rsidR="002D7CF5" w:rsidRPr="004B2CED" w:rsidRDefault="002D7CF5" w:rsidP="004B2CED">
      <w:pPr>
        <w:spacing w:before="120" w:after="0" w:line="240" w:lineRule="atLeast"/>
        <w:ind w:left="35" w:right="115" w:hanging="10"/>
        <w:jc w:val="both"/>
        <w:rPr>
          <w:rFonts w:ascii="Times New Roman" w:hAnsi="Times New Roman" w:cs="Times New Roman"/>
          <w:b/>
          <w:bCs/>
          <w:sz w:val="24"/>
          <w:szCs w:val="24"/>
        </w:rPr>
      </w:pPr>
      <w:r w:rsidRPr="004B2CED">
        <w:rPr>
          <w:rFonts w:ascii="Times New Roman" w:hAnsi="Times New Roman" w:cs="Times New Roman"/>
          <w:b/>
          <w:bCs/>
          <w:sz w:val="24"/>
          <w:szCs w:val="24"/>
        </w:rPr>
        <w:t xml:space="preserve">Társadalombiztosítási </w:t>
      </w:r>
      <w:r w:rsidR="00F64ECF" w:rsidRPr="004B2CED">
        <w:rPr>
          <w:rFonts w:ascii="Times New Roman" w:hAnsi="Times New Roman" w:cs="Times New Roman"/>
          <w:b/>
          <w:bCs/>
          <w:sz w:val="24"/>
          <w:szCs w:val="24"/>
        </w:rPr>
        <w:t>nyilvántartási szám</w:t>
      </w:r>
      <w:r w:rsidRPr="004B2CED">
        <w:rPr>
          <w:rFonts w:ascii="Times New Roman" w:hAnsi="Times New Roman" w:cs="Times New Roman"/>
          <w:b/>
          <w:bCs/>
          <w:sz w:val="24"/>
          <w:szCs w:val="24"/>
        </w:rPr>
        <w:t>:</w:t>
      </w:r>
    </w:p>
    <w:p w14:paraId="7BDD238A" w14:textId="1494DA18" w:rsidR="00F64ECF" w:rsidRPr="004B2CED" w:rsidRDefault="00F64ECF" w:rsidP="004B2CED">
      <w:pPr>
        <w:spacing w:before="120" w:after="0" w:line="240" w:lineRule="atLeast"/>
        <w:ind w:left="27" w:right="21"/>
        <w:jc w:val="both"/>
        <w:rPr>
          <w:rFonts w:ascii="Times New Roman" w:hAnsi="Times New Roman" w:cs="Times New Roman"/>
          <w:sz w:val="24"/>
          <w:szCs w:val="24"/>
        </w:rPr>
      </w:pPr>
      <w:r w:rsidRPr="004B2CED">
        <w:rPr>
          <w:rFonts w:ascii="Times New Roman" w:hAnsi="Times New Roman" w:cs="Times New Roman"/>
          <w:sz w:val="24"/>
          <w:szCs w:val="24"/>
        </w:rPr>
        <w:t>136115</w:t>
      </w:r>
    </w:p>
    <w:p w14:paraId="43D06F79" w14:textId="3BA4EB3D" w:rsidR="002D7CF5" w:rsidRPr="004B2CED" w:rsidRDefault="002D7CF5" w:rsidP="004B2CED">
      <w:pPr>
        <w:suppressAutoHyphens/>
        <w:spacing w:before="120" w:after="0" w:line="240" w:lineRule="atLeast"/>
        <w:jc w:val="both"/>
        <w:rPr>
          <w:rFonts w:ascii="Times New Roman" w:hAnsi="Times New Roman" w:cs="Times New Roman"/>
          <w:b/>
          <w:sz w:val="24"/>
          <w:szCs w:val="24"/>
        </w:rPr>
      </w:pPr>
      <w:r w:rsidRPr="004B2CED">
        <w:rPr>
          <w:rFonts w:ascii="Times New Roman" w:hAnsi="Times New Roman" w:cs="Times New Roman"/>
          <w:b/>
          <w:sz w:val="24"/>
          <w:szCs w:val="24"/>
        </w:rPr>
        <w:t>A Társaság tagjai:</w:t>
      </w:r>
    </w:p>
    <w:p w14:paraId="2E513DA4" w14:textId="77777777" w:rsidR="002D7CF5" w:rsidRPr="004B2CED" w:rsidRDefault="002D7CF5" w:rsidP="004B2CED">
      <w:pPr>
        <w:suppressAutoHyphens/>
        <w:spacing w:before="120" w:after="0" w:line="240" w:lineRule="atLeast"/>
        <w:ind w:left="510"/>
        <w:jc w:val="both"/>
        <w:rPr>
          <w:rFonts w:ascii="Times New Roman" w:hAnsi="Times New Roman" w:cs="Times New Roman"/>
          <w:b/>
          <w:bCs/>
          <w:sz w:val="24"/>
          <w:szCs w:val="24"/>
        </w:rPr>
      </w:pPr>
      <w:r w:rsidRPr="004B2CED">
        <w:rPr>
          <w:rFonts w:ascii="Times New Roman" w:hAnsi="Times New Roman" w:cs="Times New Roman"/>
          <w:b/>
          <w:bCs/>
          <w:sz w:val="24"/>
          <w:szCs w:val="24"/>
        </w:rPr>
        <w:t>Magyar Állam képviseletében:</w:t>
      </w:r>
    </w:p>
    <w:p w14:paraId="7DB67765" w14:textId="5FE5F55B" w:rsidR="002D7CF5" w:rsidRPr="004B2CED" w:rsidRDefault="002D7CF5" w:rsidP="004B2CED">
      <w:pPr>
        <w:tabs>
          <w:tab w:val="left" w:pos="1134"/>
        </w:tabs>
        <w:suppressAutoHyphens/>
        <w:spacing w:before="120" w:after="0" w:line="240" w:lineRule="atLeast"/>
        <w:ind w:left="510"/>
        <w:jc w:val="both"/>
        <w:rPr>
          <w:rFonts w:ascii="Times New Roman" w:hAnsi="Times New Roman" w:cs="Times New Roman"/>
          <w:sz w:val="24"/>
          <w:szCs w:val="24"/>
        </w:rPr>
      </w:pPr>
      <w:r w:rsidRPr="004B2CED">
        <w:rPr>
          <w:rFonts w:ascii="Times New Roman" w:hAnsi="Times New Roman" w:cs="Times New Roman"/>
          <w:sz w:val="24"/>
          <w:szCs w:val="24"/>
        </w:rPr>
        <w:t xml:space="preserve">A Magyar Állam, melyet megillető tulajdonosi jogköröket az 1/2022. (V. 26.) GFM rendelet 3. mellékletének I. pont 9. alpontja alapján a </w:t>
      </w:r>
      <w:r w:rsidRPr="004B2CED">
        <w:rPr>
          <w:rFonts w:ascii="Times New Roman" w:hAnsi="Times New Roman" w:cs="Times New Roman"/>
          <w:b/>
          <w:bCs/>
          <w:sz w:val="24"/>
          <w:szCs w:val="24"/>
        </w:rPr>
        <w:t>Magyar Turisztikai Ügynökség Zrt.</w:t>
      </w:r>
      <w:r w:rsidRPr="004B2CED">
        <w:rPr>
          <w:rFonts w:ascii="Times New Roman" w:hAnsi="Times New Roman" w:cs="Times New Roman"/>
          <w:sz w:val="24"/>
          <w:szCs w:val="24"/>
        </w:rPr>
        <w:t xml:space="preserve"> gyakorolja</w:t>
      </w:r>
      <w:r w:rsidR="00B52894" w:rsidRPr="004B2CED">
        <w:rPr>
          <w:rFonts w:ascii="Times New Roman" w:hAnsi="Times New Roman" w:cs="Times New Roman"/>
          <w:sz w:val="24"/>
          <w:szCs w:val="24"/>
        </w:rPr>
        <w:t xml:space="preserve"> 2026. december 31. napjáig</w:t>
      </w:r>
      <w:r w:rsidRPr="004B2CED">
        <w:rPr>
          <w:rFonts w:ascii="Times New Roman" w:hAnsi="Times New Roman" w:cs="Times New Roman"/>
          <w:sz w:val="24"/>
          <w:szCs w:val="24"/>
        </w:rPr>
        <w:t>.</w:t>
      </w:r>
    </w:p>
    <w:p w14:paraId="5C0F4E15" w14:textId="740A330D" w:rsidR="002D7CF5" w:rsidRPr="004B2CED" w:rsidRDefault="002D7CF5" w:rsidP="004B2CED">
      <w:pPr>
        <w:tabs>
          <w:tab w:val="left" w:pos="1134"/>
        </w:tabs>
        <w:suppressAutoHyphens/>
        <w:spacing w:before="120" w:after="0" w:line="240" w:lineRule="atLeast"/>
        <w:ind w:left="510"/>
        <w:jc w:val="both"/>
        <w:rPr>
          <w:rFonts w:ascii="Times New Roman" w:hAnsi="Times New Roman" w:cs="Times New Roman"/>
          <w:sz w:val="24"/>
          <w:szCs w:val="24"/>
        </w:rPr>
      </w:pPr>
      <w:r w:rsidRPr="004B2CED">
        <w:rPr>
          <w:rFonts w:ascii="Times New Roman" w:hAnsi="Times New Roman" w:cs="Times New Roman"/>
          <w:sz w:val="24"/>
          <w:szCs w:val="24"/>
        </w:rPr>
        <w:t>Székhelye: 102</w:t>
      </w:r>
      <w:r w:rsidR="009468A6">
        <w:rPr>
          <w:rFonts w:ascii="Times New Roman" w:hAnsi="Times New Roman" w:cs="Times New Roman"/>
          <w:sz w:val="24"/>
          <w:szCs w:val="24"/>
        </w:rPr>
        <w:t>3</w:t>
      </w:r>
      <w:r w:rsidRPr="004B2CED">
        <w:rPr>
          <w:rFonts w:ascii="Times New Roman" w:hAnsi="Times New Roman" w:cs="Times New Roman"/>
          <w:sz w:val="24"/>
          <w:szCs w:val="24"/>
        </w:rPr>
        <w:t xml:space="preserve"> Budapest, </w:t>
      </w:r>
      <w:r w:rsidR="009468A6">
        <w:rPr>
          <w:rFonts w:ascii="Times New Roman" w:hAnsi="Times New Roman" w:cs="Times New Roman"/>
          <w:sz w:val="24"/>
          <w:szCs w:val="24"/>
        </w:rPr>
        <w:t>Alkotás utca 19.</w:t>
      </w:r>
      <w:r w:rsidRPr="004B2CED">
        <w:rPr>
          <w:rFonts w:ascii="Times New Roman" w:hAnsi="Times New Roman" w:cs="Times New Roman"/>
          <w:sz w:val="24"/>
          <w:szCs w:val="24"/>
        </w:rPr>
        <w:t xml:space="preserve"> </w:t>
      </w:r>
    </w:p>
    <w:p w14:paraId="19090FBF" w14:textId="1B96700E" w:rsidR="002D7CF5" w:rsidRPr="004B2CED" w:rsidRDefault="002D7CF5" w:rsidP="004B2CED">
      <w:pPr>
        <w:tabs>
          <w:tab w:val="left" w:pos="1134"/>
        </w:tabs>
        <w:suppressAutoHyphens/>
        <w:spacing w:before="120" w:after="0" w:line="240" w:lineRule="atLeast"/>
        <w:ind w:left="510"/>
        <w:jc w:val="both"/>
        <w:rPr>
          <w:rFonts w:ascii="Times New Roman" w:hAnsi="Times New Roman" w:cs="Times New Roman"/>
          <w:sz w:val="24"/>
          <w:szCs w:val="24"/>
        </w:rPr>
      </w:pPr>
      <w:r w:rsidRPr="004B2CED">
        <w:rPr>
          <w:rFonts w:ascii="Times New Roman" w:eastAsia="PMingLiU" w:hAnsi="Times New Roman" w:cs="Times New Roman"/>
          <w:iCs/>
          <w:kern w:val="20"/>
          <w:sz w:val="24"/>
          <w:szCs w:val="24"/>
        </w:rPr>
        <w:t>Cégjegyzékszáma</w:t>
      </w:r>
      <w:r w:rsidRPr="004B2CED">
        <w:rPr>
          <w:rFonts w:ascii="Times New Roman" w:eastAsia="PMingLiU" w:hAnsi="Times New Roman" w:cs="Times New Roman"/>
          <w:kern w:val="20"/>
          <w:sz w:val="24"/>
          <w:szCs w:val="24"/>
        </w:rPr>
        <w:t>: 01-10-041364</w:t>
      </w:r>
    </w:p>
    <w:p w14:paraId="0BADDE4B" w14:textId="77777777" w:rsidR="002D7CF5" w:rsidRPr="004B2CED" w:rsidRDefault="002D7CF5" w:rsidP="004B2CED">
      <w:pPr>
        <w:pStyle w:val="Listaszerbekezds"/>
        <w:tabs>
          <w:tab w:val="left" w:pos="1134"/>
        </w:tabs>
        <w:suppressAutoHyphens/>
        <w:spacing w:before="120" w:after="0" w:line="240" w:lineRule="atLeast"/>
        <w:ind w:left="510" w:right="547"/>
        <w:jc w:val="both"/>
        <w:rPr>
          <w:rFonts w:ascii="Times New Roman" w:hAnsi="Times New Roman" w:cs="Times New Roman"/>
          <w:b/>
          <w:bCs/>
          <w:sz w:val="24"/>
          <w:szCs w:val="24"/>
        </w:rPr>
      </w:pPr>
      <w:r w:rsidRPr="004B2CED">
        <w:rPr>
          <w:rFonts w:ascii="Times New Roman" w:hAnsi="Times New Roman" w:cs="Times New Roman"/>
          <w:b/>
          <w:bCs/>
          <w:sz w:val="24"/>
          <w:szCs w:val="24"/>
        </w:rPr>
        <w:t>Viking Hungary Kft.</w:t>
      </w:r>
    </w:p>
    <w:p w14:paraId="283596CC" w14:textId="1D621A37" w:rsidR="002D7CF5" w:rsidRPr="00027330" w:rsidRDefault="002D7CF5" w:rsidP="004B2CED">
      <w:pPr>
        <w:tabs>
          <w:tab w:val="left" w:pos="1134"/>
        </w:tabs>
        <w:suppressAutoHyphens/>
        <w:spacing w:before="120" w:after="0" w:line="240" w:lineRule="atLeast"/>
        <w:ind w:left="510"/>
        <w:jc w:val="both"/>
        <w:rPr>
          <w:rFonts w:ascii="Times New Roman" w:eastAsia="PMingLiU" w:hAnsi="Times New Roman" w:cs="Times New Roman"/>
          <w:iCs/>
          <w:kern w:val="20"/>
          <w:sz w:val="24"/>
          <w:szCs w:val="24"/>
        </w:rPr>
      </w:pPr>
      <w:r w:rsidRPr="00027330">
        <w:rPr>
          <w:rFonts w:ascii="Times New Roman" w:hAnsi="Times New Roman" w:cs="Times New Roman"/>
          <w:sz w:val="24"/>
          <w:szCs w:val="24"/>
        </w:rPr>
        <w:t xml:space="preserve">Székhelye: </w:t>
      </w:r>
      <w:r w:rsidR="00A4568E" w:rsidRPr="00027330">
        <w:rPr>
          <w:rFonts w:ascii="Times New Roman" w:eastAsia="PMingLiU" w:hAnsi="Times New Roman" w:cs="Times New Roman"/>
          <w:iCs/>
          <w:kern w:val="20"/>
          <w:sz w:val="24"/>
          <w:szCs w:val="24"/>
        </w:rPr>
        <w:t>1052 Budapest, Régi Posta utca 5.</w:t>
      </w:r>
    </w:p>
    <w:p w14:paraId="777BE304" w14:textId="5408DAC0" w:rsidR="002D7CF5" w:rsidRPr="00027330" w:rsidRDefault="002D7CF5" w:rsidP="004B2CED">
      <w:pPr>
        <w:tabs>
          <w:tab w:val="left" w:pos="1134"/>
        </w:tabs>
        <w:suppressAutoHyphens/>
        <w:spacing w:before="120" w:after="0" w:line="240" w:lineRule="atLeast"/>
        <w:ind w:left="510"/>
        <w:jc w:val="both"/>
        <w:rPr>
          <w:rFonts w:ascii="Times New Roman" w:hAnsi="Times New Roman" w:cs="Times New Roman"/>
          <w:sz w:val="24"/>
          <w:szCs w:val="24"/>
        </w:rPr>
      </w:pPr>
      <w:r w:rsidRPr="00027330">
        <w:rPr>
          <w:rFonts w:ascii="Times New Roman" w:eastAsia="PMingLiU" w:hAnsi="Times New Roman" w:cs="Times New Roman"/>
          <w:iCs/>
          <w:kern w:val="20"/>
          <w:sz w:val="24"/>
          <w:szCs w:val="24"/>
        </w:rPr>
        <w:t>Cégjegyzékszáma</w:t>
      </w:r>
      <w:r w:rsidRPr="00027330">
        <w:rPr>
          <w:rFonts w:ascii="Times New Roman" w:eastAsia="PMingLiU" w:hAnsi="Times New Roman" w:cs="Times New Roman"/>
          <w:kern w:val="20"/>
          <w:sz w:val="24"/>
          <w:szCs w:val="24"/>
        </w:rPr>
        <w:t xml:space="preserve">: </w:t>
      </w:r>
      <w:r w:rsidR="009468A6" w:rsidRPr="00027330">
        <w:rPr>
          <w:rFonts w:ascii="Times New Roman" w:eastAsia="PMingLiU" w:hAnsi="Times New Roman" w:cs="Times New Roman"/>
          <w:kern w:val="20"/>
          <w:sz w:val="24"/>
          <w:szCs w:val="24"/>
        </w:rPr>
        <w:t>0</w:t>
      </w:r>
      <w:r w:rsidRPr="00027330">
        <w:rPr>
          <w:rFonts w:ascii="Times New Roman" w:eastAsia="PMingLiU" w:hAnsi="Times New Roman" w:cs="Times New Roman"/>
          <w:kern w:val="20"/>
          <w:sz w:val="24"/>
          <w:szCs w:val="24"/>
        </w:rPr>
        <w:t>1-09-</w:t>
      </w:r>
      <w:r w:rsidR="00A4568E" w:rsidRPr="00027330">
        <w:rPr>
          <w:rFonts w:ascii="Times New Roman" w:eastAsia="PMingLiU" w:hAnsi="Times New Roman" w:cs="Times New Roman"/>
          <w:kern w:val="20"/>
          <w:sz w:val="24"/>
          <w:szCs w:val="24"/>
        </w:rPr>
        <w:t>450392</w:t>
      </w:r>
    </w:p>
    <w:p w14:paraId="66C1056A" w14:textId="28EC7155" w:rsidR="002D7CF5" w:rsidRPr="00027330" w:rsidRDefault="002D7CF5" w:rsidP="004B2CED">
      <w:pPr>
        <w:suppressAutoHyphens/>
        <w:spacing w:before="120" w:after="0" w:line="240" w:lineRule="atLeast"/>
        <w:ind w:left="567" w:hanging="567"/>
        <w:jc w:val="both"/>
        <w:rPr>
          <w:rFonts w:ascii="Times New Roman" w:hAnsi="Times New Roman" w:cs="Times New Roman"/>
          <w:b/>
          <w:sz w:val="24"/>
          <w:szCs w:val="24"/>
        </w:rPr>
      </w:pPr>
      <w:r w:rsidRPr="00027330">
        <w:rPr>
          <w:rFonts w:ascii="Times New Roman" w:hAnsi="Times New Roman" w:cs="Times New Roman"/>
          <w:b/>
          <w:sz w:val="24"/>
          <w:szCs w:val="24"/>
        </w:rPr>
        <w:t>A Társaság időtartama:</w:t>
      </w:r>
    </w:p>
    <w:p w14:paraId="24CF7D0E" w14:textId="75557C8F" w:rsidR="002D7CF5" w:rsidRPr="004B2CED" w:rsidRDefault="002D7CF5" w:rsidP="004B2CED">
      <w:pPr>
        <w:tabs>
          <w:tab w:val="left" w:pos="737"/>
        </w:tabs>
        <w:suppressAutoHyphens/>
        <w:spacing w:before="120" w:after="0" w:line="240" w:lineRule="atLeast"/>
        <w:jc w:val="both"/>
        <w:rPr>
          <w:rFonts w:ascii="Times New Roman" w:hAnsi="Times New Roman" w:cs="Times New Roman"/>
          <w:sz w:val="24"/>
          <w:szCs w:val="24"/>
        </w:rPr>
      </w:pPr>
      <w:r w:rsidRPr="004B2CED">
        <w:rPr>
          <w:rFonts w:ascii="Times New Roman" w:hAnsi="Times New Roman" w:cs="Times New Roman"/>
          <w:sz w:val="24"/>
          <w:szCs w:val="24"/>
        </w:rPr>
        <w:t>A Társaság határozatlan időre alakul.</w:t>
      </w:r>
    </w:p>
    <w:p w14:paraId="46FD3A5B" w14:textId="4452760E" w:rsidR="002D7CF5" w:rsidRPr="004B2CED" w:rsidRDefault="002D7CF5" w:rsidP="004B2CED">
      <w:pPr>
        <w:pStyle w:val="Nagycm"/>
        <w:numPr>
          <w:ilvl w:val="1"/>
          <w:numId w:val="199"/>
        </w:numPr>
        <w:spacing w:before="240" w:after="240" w:line="240" w:lineRule="atLeast"/>
        <w:ind w:left="788" w:hanging="431"/>
        <w:jc w:val="both"/>
        <w:rPr>
          <w:bCs/>
          <w:sz w:val="24"/>
        </w:rPr>
      </w:pPr>
      <w:bookmarkStart w:id="20" w:name="_Toc177978905"/>
      <w:bookmarkStart w:id="21" w:name="_Toc177979252"/>
      <w:bookmarkStart w:id="22" w:name="_Toc177983727"/>
      <w:bookmarkStart w:id="23" w:name="_Toc177984234"/>
      <w:bookmarkStart w:id="24" w:name="_Toc223092876"/>
      <w:r w:rsidRPr="004B2CED">
        <w:rPr>
          <w:bCs/>
          <w:sz w:val="24"/>
        </w:rPr>
        <w:t>A TÁRSASÁG TEVÉKENYSÉGI KÖRE:</w:t>
      </w:r>
      <w:bookmarkEnd w:id="20"/>
      <w:bookmarkEnd w:id="21"/>
      <w:bookmarkEnd w:id="22"/>
      <w:bookmarkEnd w:id="23"/>
      <w:bookmarkEnd w:id="24"/>
    </w:p>
    <w:p w14:paraId="03341998" w14:textId="77777777" w:rsidR="001234A3" w:rsidRPr="00B5358C" w:rsidRDefault="001234A3" w:rsidP="001234A3">
      <w:pPr>
        <w:rPr>
          <w:rFonts w:ascii="Times New Roman" w:hAnsi="Times New Roman" w:cs="Times New Roman"/>
          <w:sz w:val="24"/>
          <w:szCs w:val="24"/>
        </w:rPr>
      </w:pPr>
      <w:r w:rsidRPr="00B5358C">
        <w:rPr>
          <w:rFonts w:ascii="Times New Roman" w:hAnsi="Times New Roman" w:cs="Times New Roman"/>
          <w:sz w:val="24"/>
          <w:szCs w:val="24"/>
        </w:rPr>
        <w:t>5030’25 Belvízi személyszállítás (főtevékenység)</w:t>
      </w:r>
    </w:p>
    <w:p w14:paraId="00C68D60" w14:textId="77777777" w:rsidR="001234A3" w:rsidRPr="00B5358C" w:rsidRDefault="001234A3" w:rsidP="001234A3">
      <w:pPr>
        <w:rPr>
          <w:rFonts w:ascii="Times New Roman" w:hAnsi="Times New Roman" w:cs="Times New Roman"/>
          <w:sz w:val="24"/>
          <w:szCs w:val="24"/>
        </w:rPr>
      </w:pPr>
      <w:r w:rsidRPr="00B5358C">
        <w:rPr>
          <w:rFonts w:ascii="Times New Roman" w:hAnsi="Times New Roman" w:cs="Times New Roman"/>
          <w:sz w:val="24"/>
          <w:szCs w:val="24"/>
        </w:rPr>
        <w:t>3011’25 Polgári hajó építése</w:t>
      </w:r>
    </w:p>
    <w:p w14:paraId="5C2A5559" w14:textId="77777777" w:rsidR="001234A3" w:rsidRPr="00B5358C" w:rsidRDefault="001234A3" w:rsidP="001234A3">
      <w:pPr>
        <w:rPr>
          <w:rFonts w:ascii="Times New Roman" w:hAnsi="Times New Roman" w:cs="Times New Roman"/>
          <w:sz w:val="24"/>
          <w:szCs w:val="24"/>
        </w:rPr>
      </w:pPr>
      <w:r w:rsidRPr="00B5358C">
        <w:rPr>
          <w:rFonts w:ascii="Times New Roman" w:hAnsi="Times New Roman" w:cs="Times New Roman"/>
          <w:sz w:val="24"/>
          <w:szCs w:val="24"/>
        </w:rPr>
        <w:t>3315’25 Polgári hajó, csónak javítása, karbantartása</w:t>
      </w:r>
    </w:p>
    <w:p w14:paraId="5F190E04" w14:textId="77777777" w:rsidR="001234A3" w:rsidRPr="00B5358C" w:rsidRDefault="001234A3" w:rsidP="001234A3">
      <w:pPr>
        <w:rPr>
          <w:rFonts w:ascii="Times New Roman" w:hAnsi="Times New Roman" w:cs="Times New Roman"/>
          <w:sz w:val="24"/>
          <w:szCs w:val="24"/>
        </w:rPr>
      </w:pPr>
      <w:r w:rsidRPr="00B5358C">
        <w:rPr>
          <w:rFonts w:ascii="Times New Roman" w:hAnsi="Times New Roman" w:cs="Times New Roman"/>
          <w:sz w:val="24"/>
          <w:szCs w:val="24"/>
        </w:rPr>
        <w:t>4778’25 Egyéb új áru kiskereskedelme</w:t>
      </w:r>
    </w:p>
    <w:p w14:paraId="5F3BA29E" w14:textId="77777777" w:rsidR="001234A3" w:rsidRPr="00B5358C" w:rsidRDefault="001234A3" w:rsidP="001234A3">
      <w:pPr>
        <w:rPr>
          <w:rFonts w:ascii="Times New Roman" w:hAnsi="Times New Roman" w:cs="Times New Roman"/>
          <w:sz w:val="24"/>
          <w:szCs w:val="24"/>
        </w:rPr>
      </w:pPr>
      <w:r w:rsidRPr="00B5358C">
        <w:rPr>
          <w:rFonts w:ascii="Times New Roman" w:hAnsi="Times New Roman" w:cs="Times New Roman"/>
          <w:sz w:val="24"/>
          <w:szCs w:val="24"/>
        </w:rPr>
        <w:t>4791’25 Vegyes termékkörű kiskereskedelem közvetítése</w:t>
      </w:r>
    </w:p>
    <w:p w14:paraId="0DDA6836" w14:textId="77777777" w:rsidR="001234A3" w:rsidRPr="00B5358C" w:rsidRDefault="001234A3" w:rsidP="001234A3">
      <w:pPr>
        <w:rPr>
          <w:rFonts w:ascii="Times New Roman" w:hAnsi="Times New Roman" w:cs="Times New Roman"/>
          <w:sz w:val="24"/>
          <w:szCs w:val="24"/>
        </w:rPr>
      </w:pPr>
      <w:r w:rsidRPr="00B5358C">
        <w:rPr>
          <w:rFonts w:ascii="Times New Roman" w:hAnsi="Times New Roman" w:cs="Times New Roman"/>
          <w:sz w:val="24"/>
          <w:szCs w:val="24"/>
        </w:rPr>
        <w:t>5612’25 Mozgó vendéglátás</w:t>
      </w:r>
    </w:p>
    <w:p w14:paraId="34ADB0D0" w14:textId="0664F8B4" w:rsidR="00CC71F7" w:rsidRPr="00B5358C" w:rsidRDefault="001234A3" w:rsidP="001234A3">
      <w:pPr>
        <w:rPr>
          <w:rFonts w:ascii="Times New Roman" w:hAnsi="Times New Roman" w:cs="Times New Roman"/>
          <w:sz w:val="24"/>
          <w:szCs w:val="24"/>
        </w:rPr>
      </w:pPr>
      <w:r w:rsidRPr="00B5358C">
        <w:rPr>
          <w:rFonts w:ascii="Times New Roman" w:hAnsi="Times New Roman" w:cs="Times New Roman"/>
          <w:sz w:val="24"/>
          <w:szCs w:val="24"/>
        </w:rPr>
        <w:t>6820’25 Saját tulajdonú, bérelt ingatlan bérbeadása, üzemeltetése</w:t>
      </w:r>
    </w:p>
    <w:p w14:paraId="3D2C669A" w14:textId="77777777" w:rsidR="001234A3" w:rsidRPr="00B5358C" w:rsidRDefault="001234A3" w:rsidP="001234A3">
      <w:pPr>
        <w:rPr>
          <w:rFonts w:ascii="Times New Roman" w:hAnsi="Times New Roman" w:cs="Times New Roman"/>
          <w:sz w:val="24"/>
          <w:szCs w:val="24"/>
        </w:rPr>
      </w:pPr>
      <w:r w:rsidRPr="00B5358C">
        <w:rPr>
          <w:rFonts w:ascii="Times New Roman" w:hAnsi="Times New Roman" w:cs="Times New Roman"/>
          <w:sz w:val="24"/>
          <w:szCs w:val="24"/>
        </w:rPr>
        <w:t>7911’25 Utazásközvetítés</w:t>
      </w:r>
    </w:p>
    <w:p w14:paraId="6B68ECA6" w14:textId="77777777" w:rsidR="001234A3" w:rsidRPr="00B5358C" w:rsidRDefault="001234A3" w:rsidP="001234A3">
      <w:pPr>
        <w:rPr>
          <w:rFonts w:ascii="Times New Roman" w:hAnsi="Times New Roman" w:cs="Times New Roman"/>
          <w:sz w:val="24"/>
          <w:szCs w:val="24"/>
        </w:rPr>
      </w:pPr>
      <w:r w:rsidRPr="00B5358C">
        <w:rPr>
          <w:rFonts w:ascii="Times New Roman" w:hAnsi="Times New Roman" w:cs="Times New Roman"/>
          <w:sz w:val="24"/>
          <w:szCs w:val="24"/>
        </w:rPr>
        <w:t xml:space="preserve">9329’25 </w:t>
      </w:r>
      <w:proofErr w:type="spellStart"/>
      <w:r w:rsidRPr="00B5358C">
        <w:rPr>
          <w:rFonts w:ascii="Times New Roman" w:hAnsi="Times New Roman" w:cs="Times New Roman"/>
          <w:sz w:val="24"/>
          <w:szCs w:val="24"/>
        </w:rPr>
        <w:t>M.n.s</w:t>
      </w:r>
      <w:proofErr w:type="spellEnd"/>
      <w:r w:rsidRPr="00B5358C">
        <w:rPr>
          <w:rFonts w:ascii="Times New Roman" w:hAnsi="Times New Roman" w:cs="Times New Roman"/>
          <w:sz w:val="24"/>
          <w:szCs w:val="24"/>
        </w:rPr>
        <w:t>. szórakoztatás, szabadidős tevékenység</w:t>
      </w:r>
    </w:p>
    <w:p w14:paraId="2A4528D0" w14:textId="62811971" w:rsidR="00CC71F7" w:rsidRPr="00B5358C" w:rsidRDefault="00CC71F7" w:rsidP="001234A3">
      <w:pPr>
        <w:rPr>
          <w:rFonts w:ascii="Times New Roman" w:hAnsi="Times New Roman" w:cs="Times New Roman"/>
          <w:sz w:val="24"/>
          <w:szCs w:val="24"/>
        </w:rPr>
      </w:pPr>
      <w:r w:rsidRPr="00B5358C">
        <w:rPr>
          <w:rFonts w:ascii="Times New Roman" w:hAnsi="Times New Roman" w:cs="Times New Roman"/>
          <w:sz w:val="24"/>
          <w:szCs w:val="24"/>
        </w:rPr>
        <w:t xml:space="preserve">8559’25 </w:t>
      </w:r>
      <w:proofErr w:type="spellStart"/>
      <w:r w:rsidRPr="00B5358C">
        <w:rPr>
          <w:rFonts w:ascii="Times New Roman" w:hAnsi="Times New Roman" w:cs="Times New Roman"/>
          <w:sz w:val="24"/>
          <w:szCs w:val="24"/>
        </w:rPr>
        <w:t>M.n.s</w:t>
      </w:r>
      <w:proofErr w:type="spellEnd"/>
      <w:r w:rsidRPr="00B5358C">
        <w:rPr>
          <w:rFonts w:ascii="Times New Roman" w:hAnsi="Times New Roman" w:cs="Times New Roman"/>
          <w:sz w:val="24"/>
          <w:szCs w:val="24"/>
        </w:rPr>
        <w:t>. egyéb oktatás</w:t>
      </w:r>
    </w:p>
    <w:p w14:paraId="334B79D1" w14:textId="77777777" w:rsidR="001234A3" w:rsidRPr="00B5358C" w:rsidRDefault="001234A3" w:rsidP="001234A3">
      <w:pPr>
        <w:rPr>
          <w:rFonts w:ascii="Times New Roman" w:hAnsi="Times New Roman" w:cs="Times New Roman"/>
          <w:sz w:val="24"/>
          <w:szCs w:val="24"/>
        </w:rPr>
      </w:pPr>
      <w:r w:rsidRPr="00B5358C">
        <w:rPr>
          <w:rFonts w:ascii="Times New Roman" w:hAnsi="Times New Roman" w:cs="Times New Roman"/>
          <w:sz w:val="24"/>
          <w:szCs w:val="24"/>
        </w:rPr>
        <w:t>4650’25 Információtechnológiai, híradástechnikai termék nagykereskedelme</w:t>
      </w:r>
    </w:p>
    <w:p w14:paraId="718D14C6" w14:textId="77777777" w:rsidR="001234A3" w:rsidRPr="00B5358C" w:rsidRDefault="001234A3" w:rsidP="001234A3">
      <w:pPr>
        <w:rPr>
          <w:rFonts w:ascii="Times New Roman" w:hAnsi="Times New Roman" w:cs="Times New Roman"/>
          <w:sz w:val="24"/>
          <w:szCs w:val="24"/>
        </w:rPr>
      </w:pPr>
      <w:r w:rsidRPr="00B5358C">
        <w:rPr>
          <w:rFonts w:ascii="Times New Roman" w:hAnsi="Times New Roman" w:cs="Times New Roman"/>
          <w:sz w:val="24"/>
          <w:szCs w:val="24"/>
        </w:rPr>
        <w:t>5040’25 Belvízi áruszállítás</w:t>
      </w:r>
    </w:p>
    <w:p w14:paraId="4C62E591" w14:textId="77777777" w:rsidR="001234A3" w:rsidRPr="00B5358C" w:rsidRDefault="001234A3" w:rsidP="001234A3">
      <w:pPr>
        <w:rPr>
          <w:rFonts w:ascii="Times New Roman" w:hAnsi="Times New Roman" w:cs="Times New Roman"/>
          <w:sz w:val="24"/>
          <w:szCs w:val="24"/>
        </w:rPr>
      </w:pPr>
      <w:r w:rsidRPr="00B5358C">
        <w:rPr>
          <w:rFonts w:ascii="Times New Roman" w:hAnsi="Times New Roman" w:cs="Times New Roman"/>
          <w:sz w:val="24"/>
          <w:szCs w:val="24"/>
        </w:rPr>
        <w:t>5222’25 Vízi szállítást kiegészítő szolgáltatás</w:t>
      </w:r>
    </w:p>
    <w:p w14:paraId="090DCC69" w14:textId="77777777" w:rsidR="001234A3" w:rsidRPr="00B5358C" w:rsidRDefault="001234A3" w:rsidP="001234A3">
      <w:pPr>
        <w:rPr>
          <w:rFonts w:ascii="Times New Roman" w:hAnsi="Times New Roman" w:cs="Times New Roman"/>
          <w:sz w:val="24"/>
          <w:szCs w:val="24"/>
        </w:rPr>
      </w:pPr>
      <w:r w:rsidRPr="00B5358C">
        <w:rPr>
          <w:rFonts w:ascii="Times New Roman" w:hAnsi="Times New Roman" w:cs="Times New Roman"/>
          <w:sz w:val="24"/>
          <w:szCs w:val="24"/>
        </w:rPr>
        <w:t>5630’25 Italszolgáltatás</w:t>
      </w:r>
    </w:p>
    <w:p w14:paraId="71679EB9" w14:textId="77777777" w:rsidR="001234A3" w:rsidRPr="00B5358C" w:rsidRDefault="001234A3" w:rsidP="001234A3">
      <w:pPr>
        <w:rPr>
          <w:rFonts w:ascii="Times New Roman" w:hAnsi="Times New Roman" w:cs="Times New Roman"/>
          <w:sz w:val="24"/>
          <w:szCs w:val="24"/>
        </w:rPr>
      </w:pPr>
      <w:r w:rsidRPr="00B5358C">
        <w:rPr>
          <w:rFonts w:ascii="Times New Roman" w:hAnsi="Times New Roman" w:cs="Times New Roman"/>
          <w:sz w:val="24"/>
          <w:szCs w:val="24"/>
        </w:rPr>
        <w:t>6832’25 Egyéb ingatlanügynöki, -kezelési szolgáltatás</w:t>
      </w:r>
    </w:p>
    <w:p w14:paraId="2F412375" w14:textId="77777777" w:rsidR="001234A3" w:rsidRPr="00B5358C" w:rsidRDefault="001234A3" w:rsidP="001234A3">
      <w:pPr>
        <w:rPr>
          <w:rFonts w:ascii="Times New Roman" w:hAnsi="Times New Roman" w:cs="Times New Roman"/>
          <w:sz w:val="24"/>
          <w:szCs w:val="24"/>
        </w:rPr>
      </w:pPr>
      <w:r w:rsidRPr="00B5358C">
        <w:rPr>
          <w:rFonts w:ascii="Times New Roman" w:hAnsi="Times New Roman" w:cs="Times New Roman"/>
          <w:sz w:val="24"/>
          <w:szCs w:val="24"/>
        </w:rPr>
        <w:t>7734’25 Vízi szállítóeszköz kölcsönzése</w:t>
      </w:r>
    </w:p>
    <w:p w14:paraId="70FA09E8" w14:textId="77777777" w:rsidR="001234A3" w:rsidRPr="00B5358C" w:rsidRDefault="001234A3" w:rsidP="001234A3">
      <w:pPr>
        <w:rPr>
          <w:rFonts w:ascii="Times New Roman" w:hAnsi="Times New Roman" w:cs="Times New Roman"/>
          <w:sz w:val="24"/>
          <w:szCs w:val="24"/>
        </w:rPr>
      </w:pPr>
      <w:r w:rsidRPr="00B5358C">
        <w:rPr>
          <w:rFonts w:ascii="Times New Roman" w:hAnsi="Times New Roman" w:cs="Times New Roman"/>
          <w:sz w:val="24"/>
          <w:szCs w:val="24"/>
        </w:rPr>
        <w:lastRenderedPageBreak/>
        <w:t>7912’25 Utazásszervezés</w:t>
      </w:r>
    </w:p>
    <w:p w14:paraId="435AF148" w14:textId="77777777" w:rsidR="001234A3" w:rsidRPr="00B5358C" w:rsidRDefault="001234A3" w:rsidP="001234A3">
      <w:pPr>
        <w:rPr>
          <w:rFonts w:ascii="Times New Roman" w:hAnsi="Times New Roman" w:cs="Times New Roman"/>
          <w:sz w:val="24"/>
          <w:szCs w:val="24"/>
        </w:rPr>
      </w:pPr>
      <w:r w:rsidRPr="00B5358C">
        <w:rPr>
          <w:rFonts w:ascii="Times New Roman" w:hAnsi="Times New Roman" w:cs="Times New Roman"/>
          <w:sz w:val="24"/>
          <w:szCs w:val="24"/>
        </w:rPr>
        <w:t>8110’25 Építményüzemeltetés</w:t>
      </w:r>
    </w:p>
    <w:p w14:paraId="4AFBF08C" w14:textId="77777777" w:rsidR="001234A3" w:rsidRPr="001234A3" w:rsidRDefault="001234A3" w:rsidP="001234A3">
      <w:pPr>
        <w:rPr>
          <w:rFonts w:ascii="Times New Roman" w:hAnsi="Times New Roman" w:cs="Times New Roman"/>
          <w:sz w:val="24"/>
          <w:szCs w:val="24"/>
        </w:rPr>
      </w:pPr>
      <w:r w:rsidRPr="00B5358C">
        <w:rPr>
          <w:rFonts w:ascii="Times New Roman" w:hAnsi="Times New Roman" w:cs="Times New Roman"/>
          <w:sz w:val="24"/>
          <w:szCs w:val="24"/>
        </w:rPr>
        <w:t>9039’25 Egyéb alkotó-, előadó-művészetet kiegészítő tevékenység</w:t>
      </w:r>
    </w:p>
    <w:p w14:paraId="1D4E1442" w14:textId="073ECAA0" w:rsidR="002D7CF5" w:rsidRPr="001234A3" w:rsidRDefault="002D7CF5" w:rsidP="004B2CED">
      <w:pPr>
        <w:pStyle w:val="Nagycm"/>
        <w:numPr>
          <w:ilvl w:val="1"/>
          <w:numId w:val="199"/>
        </w:numPr>
        <w:spacing w:before="240" w:after="240" w:line="240" w:lineRule="atLeast"/>
        <w:ind w:left="788" w:hanging="431"/>
        <w:jc w:val="both"/>
        <w:rPr>
          <w:bCs/>
          <w:sz w:val="24"/>
        </w:rPr>
      </w:pPr>
      <w:r w:rsidRPr="001234A3">
        <w:rPr>
          <w:bCs/>
          <w:sz w:val="24"/>
        </w:rPr>
        <w:tab/>
      </w:r>
      <w:bookmarkStart w:id="25" w:name="_Toc177031700"/>
      <w:bookmarkStart w:id="26" w:name="_Toc177978906"/>
      <w:bookmarkStart w:id="27" w:name="_Toc177979253"/>
      <w:bookmarkStart w:id="28" w:name="_Toc177983728"/>
      <w:bookmarkStart w:id="29" w:name="_Toc177984235"/>
      <w:bookmarkStart w:id="30" w:name="_Toc223092877"/>
      <w:r w:rsidRPr="004B2CED">
        <w:rPr>
          <w:bCs/>
          <w:sz w:val="24"/>
        </w:rPr>
        <w:t>A TÁRSASÁG KÉPVISELETE, CÉGJEGYZÉS</w:t>
      </w:r>
      <w:bookmarkEnd w:id="25"/>
      <w:bookmarkEnd w:id="26"/>
      <w:bookmarkEnd w:id="27"/>
      <w:bookmarkEnd w:id="28"/>
      <w:bookmarkEnd w:id="29"/>
      <w:bookmarkEnd w:id="30"/>
    </w:p>
    <w:p w14:paraId="576BDE86" w14:textId="77777777" w:rsidR="002D7CF5" w:rsidRPr="001234A3" w:rsidRDefault="002D7CF5" w:rsidP="001234A3">
      <w:pPr>
        <w:spacing w:before="120" w:after="0" w:line="240" w:lineRule="atLeast"/>
        <w:ind w:right="23" w:firstLine="717"/>
        <w:jc w:val="both"/>
        <w:rPr>
          <w:rFonts w:ascii="Times New Roman" w:hAnsi="Times New Roman" w:cs="Times New Roman"/>
          <w:b/>
          <w:bCs/>
          <w:sz w:val="24"/>
          <w:szCs w:val="24"/>
        </w:rPr>
      </w:pPr>
      <w:r w:rsidRPr="001234A3">
        <w:rPr>
          <w:rFonts w:ascii="Times New Roman" w:hAnsi="Times New Roman" w:cs="Times New Roman"/>
          <w:b/>
          <w:bCs/>
          <w:sz w:val="24"/>
          <w:szCs w:val="24"/>
        </w:rPr>
        <w:t>A Társaság képviselete</w:t>
      </w:r>
    </w:p>
    <w:p w14:paraId="435B7478" w14:textId="649C90A1" w:rsidR="002D7CF5" w:rsidRPr="001234A3" w:rsidRDefault="002D7CF5" w:rsidP="001234A3">
      <w:pPr>
        <w:spacing w:before="120" w:after="0" w:line="240" w:lineRule="atLeast"/>
        <w:ind w:right="23"/>
        <w:jc w:val="both"/>
        <w:rPr>
          <w:rFonts w:ascii="Times New Roman" w:hAnsi="Times New Roman" w:cs="Times New Roman"/>
          <w:sz w:val="24"/>
          <w:szCs w:val="24"/>
        </w:rPr>
      </w:pPr>
      <w:r w:rsidRPr="001234A3">
        <w:rPr>
          <w:rFonts w:ascii="Times New Roman" w:hAnsi="Times New Roman" w:cs="Times New Roman"/>
          <w:sz w:val="24"/>
          <w:szCs w:val="24"/>
        </w:rPr>
        <w:t>A Társaság képviseletében képviselő útján lehet jognyilatkozatot tenni. A jognyilatkozat a Társaság részére jogok szerzését, kötelezettségek vállalását tartalmazó bármilyen nyilatkozat, szerződés, megállapodás, meghatalmazás, jog elismerése, jogról való lemondás, harmadik személytől érkező megkeresésekre adott nyilatkozat stb. tétele, aláírása.</w:t>
      </w:r>
    </w:p>
    <w:p w14:paraId="268FFD2E" w14:textId="77777777" w:rsidR="002D7CF5" w:rsidRPr="001234A3" w:rsidRDefault="002D7CF5" w:rsidP="001234A3">
      <w:pPr>
        <w:spacing w:before="120" w:after="0" w:line="240" w:lineRule="atLeast"/>
        <w:ind w:right="23"/>
        <w:jc w:val="both"/>
        <w:rPr>
          <w:rFonts w:ascii="Times New Roman" w:hAnsi="Times New Roman" w:cs="Times New Roman"/>
          <w:sz w:val="24"/>
          <w:szCs w:val="24"/>
        </w:rPr>
      </w:pPr>
      <w:r w:rsidRPr="001234A3">
        <w:rPr>
          <w:rFonts w:ascii="Times New Roman" w:hAnsi="Times New Roman" w:cs="Times New Roman"/>
          <w:sz w:val="24"/>
          <w:szCs w:val="24"/>
        </w:rPr>
        <w:t>A képviselő eljárása alapján a Társaság válik jogosulttá, illetve kötelezetté. A képviselet Társasági Szerződésen, taggyűlési határozaton, jogügyleten (meghatalmazás, megbízás) alapul. A cégjegyzés és a képviselet egymással összefüggő, de nem azonos fogalmak. A cégjegyzésre való jogosultság magában foglalja a képviseleti jogosultságot.</w:t>
      </w:r>
    </w:p>
    <w:p w14:paraId="7CF0A287" w14:textId="77777777" w:rsidR="002D7CF5" w:rsidRPr="001234A3" w:rsidRDefault="002D7CF5" w:rsidP="001234A3">
      <w:pPr>
        <w:spacing w:before="120" w:after="0" w:line="240" w:lineRule="atLeast"/>
        <w:ind w:left="3" w:right="23" w:firstLine="717"/>
        <w:jc w:val="both"/>
        <w:rPr>
          <w:rFonts w:ascii="Times New Roman" w:hAnsi="Times New Roman" w:cs="Times New Roman"/>
          <w:b/>
          <w:bCs/>
          <w:sz w:val="24"/>
          <w:szCs w:val="24"/>
        </w:rPr>
      </w:pPr>
      <w:r w:rsidRPr="001234A3">
        <w:rPr>
          <w:rFonts w:ascii="Times New Roman" w:hAnsi="Times New Roman" w:cs="Times New Roman"/>
          <w:b/>
          <w:bCs/>
          <w:sz w:val="24"/>
          <w:szCs w:val="24"/>
        </w:rPr>
        <w:t>Cégjegyzés</w:t>
      </w:r>
    </w:p>
    <w:p w14:paraId="3698068F" w14:textId="77777777" w:rsidR="002D7CF5" w:rsidRPr="001234A3" w:rsidRDefault="002D7CF5" w:rsidP="001234A3">
      <w:pPr>
        <w:spacing w:before="120" w:after="0" w:line="240" w:lineRule="atLeast"/>
        <w:ind w:right="21" w:hanging="3"/>
        <w:jc w:val="both"/>
        <w:rPr>
          <w:rFonts w:ascii="Times New Roman" w:hAnsi="Times New Roman" w:cs="Times New Roman"/>
          <w:sz w:val="24"/>
          <w:szCs w:val="24"/>
        </w:rPr>
      </w:pPr>
      <w:r w:rsidRPr="001234A3">
        <w:rPr>
          <w:rFonts w:ascii="Times New Roman" w:hAnsi="Times New Roman" w:cs="Times New Roman"/>
          <w:sz w:val="24"/>
          <w:szCs w:val="24"/>
        </w:rPr>
        <w:t>A cégjegyzés a Társaság nevében tett írásbeli jognyilatkozatnak a képviselők által a Társasági Szerződés rendelkezései szerint meghatározott formában történő aláírása. A Társaság cégjegyzése úgy történik, hogy a Társaság előnyomott, előírt vagy nyomtatott cégnevéhez</w:t>
      </w:r>
    </w:p>
    <w:p w14:paraId="01407CFC" w14:textId="77777777" w:rsidR="002D7CF5" w:rsidRPr="001234A3" w:rsidRDefault="002D7CF5" w:rsidP="001234A3">
      <w:pPr>
        <w:spacing w:before="120" w:after="0" w:line="240" w:lineRule="atLeast"/>
        <w:ind w:left="426" w:right="21"/>
        <w:jc w:val="both"/>
        <w:rPr>
          <w:rFonts w:ascii="Times New Roman" w:hAnsi="Times New Roman" w:cs="Times New Roman"/>
          <w:b/>
          <w:bCs/>
          <w:sz w:val="24"/>
          <w:szCs w:val="24"/>
        </w:rPr>
      </w:pPr>
      <w:r w:rsidRPr="001234A3">
        <w:rPr>
          <w:rFonts w:ascii="Times New Roman" w:hAnsi="Times New Roman" w:cs="Times New Roman"/>
          <w:b/>
          <w:bCs/>
          <w:sz w:val="24"/>
          <w:szCs w:val="24"/>
        </w:rPr>
        <w:t>a/ az ügyvezető önállóan</w:t>
      </w:r>
    </w:p>
    <w:p w14:paraId="22078BA4" w14:textId="77777777" w:rsidR="002D7CF5" w:rsidRPr="001234A3" w:rsidRDefault="002D7CF5" w:rsidP="001234A3">
      <w:pPr>
        <w:spacing w:before="120" w:after="0" w:line="240" w:lineRule="atLeast"/>
        <w:ind w:left="426" w:right="21"/>
        <w:jc w:val="both"/>
        <w:rPr>
          <w:rFonts w:ascii="Times New Roman" w:hAnsi="Times New Roman" w:cs="Times New Roman"/>
          <w:b/>
          <w:bCs/>
          <w:sz w:val="24"/>
          <w:szCs w:val="24"/>
        </w:rPr>
      </w:pPr>
      <w:r w:rsidRPr="001234A3">
        <w:rPr>
          <w:rFonts w:ascii="Times New Roman" w:hAnsi="Times New Roman" w:cs="Times New Roman"/>
          <w:b/>
          <w:bCs/>
          <w:sz w:val="24"/>
          <w:szCs w:val="24"/>
        </w:rPr>
        <w:t>b/</w:t>
      </w:r>
      <w:r w:rsidRPr="001234A3">
        <w:rPr>
          <w:rFonts w:ascii="Times New Roman" w:hAnsi="Times New Roman" w:cs="Times New Roman"/>
          <w:sz w:val="24"/>
          <w:szCs w:val="24"/>
        </w:rPr>
        <w:t xml:space="preserve"> </w:t>
      </w:r>
      <w:r w:rsidRPr="001234A3">
        <w:rPr>
          <w:rFonts w:ascii="Times New Roman" w:hAnsi="Times New Roman" w:cs="Times New Roman"/>
          <w:b/>
          <w:bCs/>
          <w:sz w:val="24"/>
          <w:szCs w:val="24"/>
        </w:rPr>
        <w:t>a Társaság együttes képviseletre feljogosított munkavállalója egy másik együttes képviseletre feljogosított munkavállalóval együttesen írja alá a nevét a hiteles aláírási címpéldánynak vagy aláírás mintának megfelelően.</w:t>
      </w:r>
    </w:p>
    <w:p w14:paraId="02917784" w14:textId="77777777" w:rsidR="002D7CF5" w:rsidRPr="001234A3" w:rsidRDefault="002D7CF5" w:rsidP="00681D6A">
      <w:pPr>
        <w:spacing w:before="120" w:after="0" w:line="240" w:lineRule="atLeast"/>
        <w:ind w:right="21"/>
        <w:jc w:val="both"/>
        <w:rPr>
          <w:rFonts w:ascii="Times New Roman" w:hAnsi="Times New Roman" w:cs="Times New Roman"/>
          <w:sz w:val="24"/>
          <w:szCs w:val="24"/>
        </w:rPr>
      </w:pPr>
      <w:r w:rsidRPr="001234A3">
        <w:rPr>
          <w:rFonts w:ascii="Times New Roman" w:hAnsi="Times New Roman" w:cs="Times New Roman"/>
          <w:sz w:val="24"/>
          <w:szCs w:val="24"/>
        </w:rPr>
        <w:t xml:space="preserve">A Társaság ügyvezetője azon ügyek vonatkozásában, amelyekre a Társasági Szerződés nem tartalmaz szigorúbb korlátot, azaz nem sorolja a Társaság Taggyűlésének kizárólagos hatáskörébe a jóváhagyás megadását, korlátlanul, összeghatár nélkül jogosult a Társaságot aláírásával jogosítani, illetve kötelezni. A Társaság együttes képviseletre feljogosított munkavállalói a képviseletre történő felhatalmazásban foglalt ügykörökben, azon ügyek vonatkozásában, amelyekre a Társasági Szerződés nem tartalmaz szigorúbb korlátot, azaz nem sorolja a Társaság Taggyűlésének kizárólagos hatáskörébe a jóváhagyás megadását, a felhatalmazásban megjelöltek szerint jogosultak a Társaságot aláírásukkal jogosítani, illetve kötelezni. </w:t>
      </w:r>
    </w:p>
    <w:p w14:paraId="21A2BE30" w14:textId="77777777" w:rsidR="002D7CF5" w:rsidRPr="001234A3" w:rsidRDefault="002D7CF5" w:rsidP="00681D6A">
      <w:pPr>
        <w:spacing w:before="120" w:after="0" w:line="240" w:lineRule="atLeast"/>
        <w:ind w:left="747" w:right="23" w:hanging="6"/>
        <w:jc w:val="both"/>
        <w:rPr>
          <w:rFonts w:ascii="Times New Roman" w:hAnsi="Times New Roman" w:cs="Times New Roman"/>
          <w:b/>
          <w:bCs/>
          <w:sz w:val="24"/>
          <w:szCs w:val="24"/>
        </w:rPr>
      </w:pPr>
      <w:r w:rsidRPr="001234A3">
        <w:rPr>
          <w:rFonts w:ascii="Times New Roman" w:hAnsi="Times New Roman" w:cs="Times New Roman"/>
          <w:b/>
          <w:bCs/>
          <w:sz w:val="24"/>
          <w:szCs w:val="24"/>
        </w:rPr>
        <w:t>Cégjegyzésre jogosultak köre</w:t>
      </w:r>
    </w:p>
    <w:p w14:paraId="7B66EE3F" w14:textId="77777777" w:rsidR="002D7CF5" w:rsidRPr="001234A3" w:rsidRDefault="002D7CF5" w:rsidP="00681D6A">
      <w:pPr>
        <w:spacing w:before="120" w:after="0" w:line="240" w:lineRule="atLeast"/>
        <w:ind w:right="21"/>
        <w:jc w:val="both"/>
        <w:rPr>
          <w:rFonts w:ascii="Times New Roman" w:hAnsi="Times New Roman" w:cs="Times New Roman"/>
          <w:sz w:val="24"/>
          <w:szCs w:val="24"/>
        </w:rPr>
      </w:pPr>
      <w:r w:rsidRPr="001234A3">
        <w:rPr>
          <w:rFonts w:ascii="Times New Roman" w:hAnsi="Times New Roman" w:cs="Times New Roman"/>
          <w:sz w:val="24"/>
          <w:szCs w:val="24"/>
        </w:rPr>
        <w:t>A Társaság képviseletét a Társasági Szerződés szerint az ügyvezető önállóan látja el.</w:t>
      </w:r>
    </w:p>
    <w:p w14:paraId="3A57A112" w14:textId="77777777" w:rsidR="002D7CF5" w:rsidRPr="001234A3" w:rsidRDefault="002D7CF5" w:rsidP="00681D6A">
      <w:pPr>
        <w:spacing w:before="120" w:after="0" w:line="240" w:lineRule="atLeast"/>
        <w:ind w:right="21"/>
        <w:jc w:val="both"/>
        <w:rPr>
          <w:rFonts w:ascii="Times New Roman" w:hAnsi="Times New Roman" w:cs="Times New Roman"/>
          <w:sz w:val="24"/>
          <w:szCs w:val="24"/>
        </w:rPr>
      </w:pPr>
      <w:r w:rsidRPr="001234A3">
        <w:rPr>
          <w:rFonts w:ascii="Times New Roman" w:hAnsi="Times New Roman" w:cs="Times New Roman"/>
          <w:sz w:val="24"/>
          <w:szCs w:val="24"/>
        </w:rPr>
        <w:t>A Társaság cégjegyzésére jogosult személyek nevét, tisztségét, a cégjegyzési jog terjedelmét be kell jelenteni a cégbíróságnak.</w:t>
      </w:r>
    </w:p>
    <w:p w14:paraId="5CBB10DA" w14:textId="77777777" w:rsidR="002D7CF5" w:rsidRPr="001234A3" w:rsidRDefault="002D7CF5" w:rsidP="00681D6A">
      <w:pPr>
        <w:spacing w:before="120" w:after="0" w:line="240" w:lineRule="atLeast"/>
        <w:ind w:right="-23"/>
        <w:jc w:val="both"/>
        <w:rPr>
          <w:rFonts w:ascii="Times New Roman" w:hAnsi="Times New Roman" w:cs="Times New Roman"/>
          <w:sz w:val="24"/>
          <w:szCs w:val="24"/>
        </w:rPr>
      </w:pPr>
      <w:r w:rsidRPr="001234A3">
        <w:rPr>
          <w:rFonts w:ascii="Times New Roman" w:hAnsi="Times New Roman" w:cs="Times New Roman"/>
          <w:sz w:val="24"/>
          <w:szCs w:val="24"/>
        </w:rPr>
        <w:t>Külső, kötelezettségvállalással nem járó iratforgalomban első helyen a cégjegyzésre jogosult vezető ír alá, míg második helyen az a szervezeti egység vezető, akinek feladatkörébe az irat tárgyköre tartozik. A jogosult személyek akadályoztatása esetén a szervezeti helyettesük is aláírhatja az ügyiratot „h” betűs megjelöléssel.</w:t>
      </w:r>
    </w:p>
    <w:p w14:paraId="0F82575C" w14:textId="77777777" w:rsidR="002D7CF5" w:rsidRPr="001234A3" w:rsidRDefault="002D7CF5" w:rsidP="00681D6A">
      <w:pPr>
        <w:tabs>
          <w:tab w:val="left" w:pos="9448"/>
        </w:tabs>
        <w:spacing w:before="120" w:after="0" w:line="240" w:lineRule="atLeast"/>
        <w:ind w:right="-23"/>
        <w:jc w:val="both"/>
        <w:rPr>
          <w:rFonts w:ascii="Times New Roman" w:hAnsi="Times New Roman" w:cs="Times New Roman"/>
          <w:sz w:val="24"/>
          <w:szCs w:val="24"/>
        </w:rPr>
      </w:pPr>
      <w:r w:rsidRPr="001234A3">
        <w:rPr>
          <w:rFonts w:ascii="Times New Roman" w:hAnsi="Times New Roman" w:cs="Times New Roman"/>
          <w:sz w:val="24"/>
          <w:szCs w:val="24"/>
        </w:rPr>
        <w:t>A belső iratforgalomban az aláírás egy személyben történik, aláírásra azoknak a szervezeti egységeknek a vezetői jogosultak, amelyeknek rendeltetésszerű működése során az irat keletkezett.</w:t>
      </w:r>
    </w:p>
    <w:p w14:paraId="165E27EF" w14:textId="77777777" w:rsidR="002D7CF5" w:rsidRPr="001234A3" w:rsidRDefault="002D7CF5" w:rsidP="00681D6A">
      <w:pPr>
        <w:spacing w:before="120" w:after="0" w:line="240" w:lineRule="atLeast"/>
        <w:ind w:right="21"/>
        <w:jc w:val="both"/>
        <w:rPr>
          <w:rFonts w:ascii="Times New Roman" w:hAnsi="Times New Roman" w:cs="Times New Roman"/>
          <w:sz w:val="24"/>
          <w:szCs w:val="24"/>
        </w:rPr>
      </w:pPr>
      <w:r w:rsidRPr="001234A3">
        <w:rPr>
          <w:rFonts w:ascii="Times New Roman" w:hAnsi="Times New Roman" w:cs="Times New Roman"/>
          <w:sz w:val="24"/>
          <w:szCs w:val="24"/>
        </w:rPr>
        <w:t>Az esetben, ha az irat készítője egyben nem aláírója, valamennyi másolatot köteles kézjegyével ellátni. Felülvizsgálat, illetőleg több készítő esetében hasonlóan kell eljárni.</w:t>
      </w:r>
      <w:bookmarkStart w:id="31" w:name="_Toc177031701"/>
      <w:r w:rsidRPr="001234A3">
        <w:rPr>
          <w:rFonts w:ascii="Times New Roman" w:hAnsi="Times New Roman" w:cs="Times New Roman"/>
          <w:sz w:val="24"/>
          <w:szCs w:val="24"/>
        </w:rPr>
        <w:tab/>
      </w:r>
      <w:bookmarkEnd w:id="31"/>
    </w:p>
    <w:p w14:paraId="352EC88D" w14:textId="40C7F174" w:rsidR="002D7CF5" w:rsidRPr="004B2CED" w:rsidRDefault="002D7CF5" w:rsidP="004B2CED">
      <w:pPr>
        <w:pStyle w:val="Nagycm"/>
        <w:numPr>
          <w:ilvl w:val="1"/>
          <w:numId w:val="199"/>
        </w:numPr>
        <w:spacing w:before="240" w:after="240" w:line="240" w:lineRule="atLeast"/>
        <w:ind w:left="788" w:hanging="431"/>
        <w:jc w:val="both"/>
        <w:rPr>
          <w:bCs/>
          <w:sz w:val="24"/>
        </w:rPr>
      </w:pPr>
      <w:r w:rsidRPr="004B2CED">
        <w:rPr>
          <w:bCs/>
          <w:sz w:val="24"/>
        </w:rPr>
        <w:lastRenderedPageBreak/>
        <w:tab/>
      </w:r>
      <w:bookmarkStart w:id="32" w:name="_Toc177031702"/>
      <w:bookmarkStart w:id="33" w:name="_Toc177978908"/>
      <w:bookmarkStart w:id="34" w:name="_Toc177979255"/>
      <w:bookmarkStart w:id="35" w:name="_Toc177983729"/>
      <w:bookmarkStart w:id="36" w:name="_Toc177984236"/>
      <w:bookmarkStart w:id="37" w:name="_Toc223092878"/>
      <w:r w:rsidRPr="004B2CED">
        <w:rPr>
          <w:bCs/>
          <w:sz w:val="24"/>
        </w:rPr>
        <w:t>MUNKAVÁLLALÓI ÉRDEKKÉPVISELET</w:t>
      </w:r>
      <w:bookmarkEnd w:id="32"/>
      <w:bookmarkEnd w:id="33"/>
      <w:bookmarkEnd w:id="34"/>
      <w:bookmarkEnd w:id="35"/>
      <w:bookmarkEnd w:id="36"/>
      <w:bookmarkEnd w:id="37"/>
    </w:p>
    <w:p w14:paraId="5ED0A30F" w14:textId="77777777" w:rsidR="002D7CF5" w:rsidRPr="001234A3" w:rsidRDefault="002D7CF5" w:rsidP="004B2CED">
      <w:pPr>
        <w:spacing w:before="120" w:after="0" w:line="240" w:lineRule="atLeast"/>
        <w:ind w:left="731" w:right="113" w:hanging="11"/>
        <w:jc w:val="both"/>
        <w:rPr>
          <w:rFonts w:ascii="Times New Roman" w:hAnsi="Times New Roman" w:cs="Times New Roman"/>
          <w:b/>
          <w:bCs/>
          <w:sz w:val="24"/>
          <w:szCs w:val="24"/>
        </w:rPr>
      </w:pPr>
      <w:r w:rsidRPr="001234A3">
        <w:rPr>
          <w:rFonts w:ascii="Times New Roman" w:hAnsi="Times New Roman" w:cs="Times New Roman"/>
          <w:b/>
          <w:bCs/>
          <w:sz w:val="24"/>
          <w:szCs w:val="24"/>
        </w:rPr>
        <w:t>Szakszervezet</w:t>
      </w:r>
    </w:p>
    <w:p w14:paraId="48F76470" w14:textId="2B9473B9" w:rsidR="002D7CF5" w:rsidRPr="001234A3" w:rsidRDefault="002D7CF5" w:rsidP="004B2CED">
      <w:pPr>
        <w:spacing w:before="120" w:after="0" w:line="240" w:lineRule="atLeast"/>
        <w:ind w:right="-23"/>
        <w:jc w:val="both"/>
        <w:rPr>
          <w:rFonts w:ascii="Times New Roman" w:hAnsi="Times New Roman" w:cs="Times New Roman"/>
          <w:sz w:val="24"/>
          <w:szCs w:val="24"/>
        </w:rPr>
      </w:pPr>
      <w:r w:rsidRPr="001234A3">
        <w:rPr>
          <w:rFonts w:ascii="Times New Roman" w:hAnsi="Times New Roman" w:cs="Times New Roman"/>
          <w:sz w:val="24"/>
          <w:szCs w:val="24"/>
        </w:rPr>
        <w:t>A Munka Törvénykönyvéről szóló 2012. évi I. törvény (a továbbiakban: Mt.) vonatkozó rendelkezései szerint a Társaság munkavállalói a munkaviszonnyal kapcsolatos érdekeik előmozdítása, megvédése érdekében érdekvédelem — érdekképviseleti szervezetet (szakszervezetet) hozhatnak létre.</w:t>
      </w:r>
    </w:p>
    <w:p w14:paraId="6444DEC2" w14:textId="77777777" w:rsidR="002D7CF5" w:rsidRPr="001234A3" w:rsidRDefault="002D7CF5" w:rsidP="004B2CED">
      <w:pPr>
        <w:pStyle w:val="Nagycm"/>
        <w:numPr>
          <w:ilvl w:val="0"/>
          <w:numId w:val="199"/>
        </w:numPr>
        <w:spacing w:before="240" w:after="240" w:line="240" w:lineRule="atLeast"/>
        <w:ind w:left="357" w:hanging="357"/>
        <w:jc w:val="both"/>
        <w:rPr>
          <w:sz w:val="24"/>
        </w:rPr>
      </w:pPr>
      <w:bookmarkStart w:id="38" w:name="_Toc177031703"/>
      <w:bookmarkStart w:id="39" w:name="_Toc177978909"/>
      <w:bookmarkStart w:id="40" w:name="_Toc177979256"/>
      <w:bookmarkStart w:id="41" w:name="_Toc177983730"/>
      <w:bookmarkStart w:id="42" w:name="_Toc177984237"/>
      <w:bookmarkStart w:id="43" w:name="_Toc223092879"/>
      <w:r w:rsidRPr="001234A3">
        <w:rPr>
          <w:sz w:val="24"/>
        </w:rPr>
        <w:t>A TÁRSASÁG VEZETŐ SZERVEI, TISZTSÉGVISELŐI</w:t>
      </w:r>
      <w:bookmarkEnd w:id="38"/>
      <w:bookmarkEnd w:id="39"/>
      <w:bookmarkEnd w:id="40"/>
      <w:bookmarkEnd w:id="41"/>
      <w:bookmarkEnd w:id="42"/>
      <w:bookmarkEnd w:id="43"/>
    </w:p>
    <w:p w14:paraId="4122AAD1" w14:textId="08F759C0" w:rsidR="002D7CF5" w:rsidRPr="001234A3" w:rsidRDefault="002D7CF5" w:rsidP="004B2CED">
      <w:pPr>
        <w:pStyle w:val="Nagycm"/>
        <w:numPr>
          <w:ilvl w:val="1"/>
          <w:numId w:val="199"/>
        </w:numPr>
        <w:spacing w:before="240" w:after="240" w:line="240" w:lineRule="atLeast"/>
        <w:ind w:left="788" w:hanging="431"/>
        <w:jc w:val="both"/>
        <w:rPr>
          <w:sz w:val="24"/>
        </w:rPr>
      </w:pPr>
      <w:r w:rsidRPr="001234A3">
        <w:rPr>
          <w:sz w:val="24"/>
        </w:rPr>
        <w:t xml:space="preserve"> </w:t>
      </w:r>
      <w:bookmarkStart w:id="44" w:name="_Toc177031704"/>
      <w:bookmarkStart w:id="45" w:name="_Toc177978910"/>
      <w:bookmarkStart w:id="46" w:name="_Toc177979257"/>
      <w:bookmarkStart w:id="47" w:name="_Toc177983731"/>
      <w:bookmarkStart w:id="48" w:name="_Toc177984238"/>
      <w:bookmarkStart w:id="49" w:name="_Toc223092880"/>
      <w:r w:rsidRPr="001234A3">
        <w:rPr>
          <w:sz w:val="24"/>
        </w:rPr>
        <w:t>TAGGYŰLÉS</w:t>
      </w:r>
      <w:bookmarkEnd w:id="44"/>
      <w:bookmarkEnd w:id="45"/>
      <w:bookmarkEnd w:id="46"/>
      <w:bookmarkEnd w:id="47"/>
      <w:bookmarkEnd w:id="48"/>
      <w:bookmarkEnd w:id="49"/>
    </w:p>
    <w:p w14:paraId="69FFF4CE" w14:textId="4C7DB7E8" w:rsidR="002D7CF5" w:rsidRPr="001234A3" w:rsidRDefault="002D7CF5" w:rsidP="004B2CED">
      <w:pPr>
        <w:tabs>
          <w:tab w:val="left" w:pos="1701"/>
        </w:tabs>
        <w:spacing w:before="120" w:after="0" w:line="240" w:lineRule="atLeast"/>
        <w:ind w:right="21"/>
        <w:jc w:val="both"/>
        <w:rPr>
          <w:rFonts w:ascii="Times New Roman" w:hAnsi="Times New Roman" w:cs="Times New Roman"/>
          <w:sz w:val="24"/>
          <w:szCs w:val="24"/>
        </w:rPr>
      </w:pPr>
      <w:r w:rsidRPr="001234A3">
        <w:rPr>
          <w:rFonts w:ascii="Times New Roman" w:hAnsi="Times New Roman" w:cs="Times New Roman"/>
          <w:sz w:val="24"/>
          <w:szCs w:val="24"/>
        </w:rPr>
        <w:t xml:space="preserve">A taggyűlés a Társaság legfőbb szerve, amelynek </w:t>
      </w:r>
      <w:r w:rsidR="00E2723E">
        <w:rPr>
          <w:rFonts w:ascii="Times New Roman" w:hAnsi="Times New Roman" w:cs="Times New Roman"/>
          <w:sz w:val="24"/>
          <w:szCs w:val="24"/>
        </w:rPr>
        <w:t xml:space="preserve">a 2024. július 31. napján kelt Társasági Szerződésben foglaltak alapján </w:t>
      </w:r>
      <w:r w:rsidRPr="001234A3">
        <w:rPr>
          <w:rFonts w:ascii="Times New Roman" w:hAnsi="Times New Roman" w:cs="Times New Roman"/>
          <w:sz w:val="24"/>
          <w:szCs w:val="24"/>
        </w:rPr>
        <w:t>kizárólagos hatáskörébe tartozik az alábbi kérdéskörök tekintetében a határozathozatal.</w:t>
      </w:r>
      <w:bookmarkStart w:id="50" w:name="_Toc177031705"/>
      <w:bookmarkStart w:id="51" w:name="_Toc177978911"/>
      <w:bookmarkStart w:id="52" w:name="_Toc177979258"/>
    </w:p>
    <w:p w14:paraId="3966D17D" w14:textId="51CD8235" w:rsidR="002D7CF5" w:rsidRPr="001234A3" w:rsidRDefault="00020519" w:rsidP="004B2CED">
      <w:pPr>
        <w:pStyle w:val="Nagycm"/>
        <w:numPr>
          <w:ilvl w:val="2"/>
          <w:numId w:val="199"/>
        </w:numPr>
        <w:spacing w:before="120" w:after="0" w:line="240" w:lineRule="atLeast"/>
        <w:jc w:val="both"/>
        <w:rPr>
          <w:bCs/>
          <w:sz w:val="24"/>
        </w:rPr>
      </w:pPr>
      <w:bookmarkStart w:id="53" w:name="_Toc177983732"/>
      <w:bookmarkStart w:id="54" w:name="_Toc177984239"/>
      <w:r w:rsidRPr="001234A3">
        <w:rPr>
          <w:bCs/>
          <w:sz w:val="24"/>
        </w:rPr>
        <w:t xml:space="preserve"> </w:t>
      </w:r>
      <w:bookmarkStart w:id="55" w:name="_Toc223092881"/>
      <w:r w:rsidR="002D7CF5" w:rsidRPr="001234A3">
        <w:rPr>
          <w:bCs/>
          <w:sz w:val="24"/>
        </w:rPr>
        <w:t>A Taggyűlés kizárólagos hatáskörébe tartozik</w:t>
      </w:r>
      <w:bookmarkEnd w:id="50"/>
      <w:bookmarkEnd w:id="51"/>
      <w:bookmarkEnd w:id="52"/>
      <w:bookmarkEnd w:id="53"/>
      <w:bookmarkEnd w:id="54"/>
      <w:bookmarkEnd w:id="55"/>
    </w:p>
    <w:p w14:paraId="387F737D"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döntés a Társasági Szerződés megállapításáról és módosításáról;</w:t>
      </w:r>
    </w:p>
    <w:p w14:paraId="0C7E5C67"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döntés a Társaság működési formájának megváltoztatásáról;</w:t>
      </w:r>
    </w:p>
    <w:p w14:paraId="66AB94A9"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a Társaság átalakulásának és jogutód nélküli megszűnésének elhatározása;</w:t>
      </w:r>
    </w:p>
    <w:p w14:paraId="5F730EE7"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a számviteli törvény szerinti beszámoló jóváhagyása;</w:t>
      </w:r>
    </w:p>
    <w:p w14:paraId="5C0FA941"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döntés – ha a Polgári Törvénykönyvről szóló 2013. évi V. törvény (a továbbiakban: Ptk.) másként nem rendelkezik – a törzstőke felemeléséről és leszállításáról;</w:t>
      </w:r>
    </w:p>
    <w:p w14:paraId="5FDD0DAF"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osztalékelőleg fizetésének elhatározása;</w:t>
      </w:r>
    </w:p>
    <w:p w14:paraId="3E62E211"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pótbefizetés elrendelése és visszatérítése;</w:t>
      </w:r>
    </w:p>
    <w:p w14:paraId="72878ACD"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elővásárlási jog gyakorlása a Társaság által;</w:t>
      </w:r>
    </w:p>
    <w:p w14:paraId="54E4D880"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az elővásárlásra jogosult személy kijelölése;</w:t>
      </w:r>
    </w:p>
    <w:p w14:paraId="6A52946B"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az üzletrész kívülálló személyre történő átruházásánál a beleegyezés megadása;</w:t>
      </w:r>
    </w:p>
    <w:p w14:paraId="7D14B89D"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eredménytelen árverés esetén döntés az üzletrészről;</w:t>
      </w:r>
    </w:p>
    <w:p w14:paraId="1EFB66E2"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üzletrészek felosztásához való hozzájárulás és az üzletrész bevonásának elrendelése;</w:t>
      </w:r>
    </w:p>
    <w:p w14:paraId="2DA6ABB8"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a tag kizárásának kezdeményezéséről való határozat;</w:t>
      </w:r>
    </w:p>
    <w:p w14:paraId="6E166D7C"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Javadalmazási Szabályzat elfogadása, melyet az erről szóló döntéstől számított harminc napon belül a cégiratok közé letétbe kell helyezni;</w:t>
      </w:r>
    </w:p>
    <w:p w14:paraId="6D731E5D" w14:textId="52B7CEF8"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az ügyvezető kijelölése/megválasztása, visszahívása és díjazásának megállapítása, valamint, ha az ügyvezető a Társasággal munkaviszonyban is áll, felette az alapvető munkáltatói jogok (munkaviszony létesítése, megszüntetése, munkaszerződés módosítása, javadalmazás megállapítása – beleértve a végkielégítést is) gyakorlása, továbbá a munka törvénykönyvéről szóló 2012. évi I. törvény (a továbbiakban: Mt.) 208. § (1) bekezdése szerinti munkáltató vezetője (első számú vezető) részére történő teljesítménykövetelmény és az ahhoz kapcsolódó juttatások (teljesítménybér vagy más juttatás) meghatározását is;</w:t>
      </w:r>
    </w:p>
    <w:p w14:paraId="7460BA69"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a Felügyelőbizottság tagjainak, elnökének és az állandó könyvvizsgáló kijelölése/megválasztása, visszahívása, díjazásának megállapítása, a könyvvizsgálóval kötendő szerződés lényeges elemei tartalmának meghatározása;</w:t>
      </w:r>
    </w:p>
    <w:p w14:paraId="3DDC4C40"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a Felügyelőbizottság ügyrendjének jóváhagyása;</w:t>
      </w:r>
    </w:p>
    <w:p w14:paraId="476601B3"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az éves üzleti terv és a 40 millió Ft-ot elérő vagy meghaladó beszerzésekről készült közbeszerzési terv jóváhagyása, a középtávú stratégiai terv jóváhagyása;</w:t>
      </w:r>
    </w:p>
    <w:p w14:paraId="2F5C10B0"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bCs/>
          <w:sz w:val="24"/>
          <w:szCs w:val="24"/>
        </w:rPr>
      </w:pPr>
      <w:r w:rsidRPr="001234A3">
        <w:rPr>
          <w:rFonts w:ascii="Times New Roman" w:hAnsi="Times New Roman" w:cs="Times New Roman"/>
          <w:bCs/>
          <w:sz w:val="24"/>
          <w:szCs w:val="24"/>
        </w:rPr>
        <w:lastRenderedPageBreak/>
        <w:t>döntés a Társasági Szerződés 2.3.r.) pontja alapján jóváhagyott közbeszerzési tervben foglaltak jelentős módosítása (eljárás típusának változása, becsült érték 10 %-ot meghaladó növekedése) tárgyában</w:t>
      </w:r>
    </w:p>
    <w:p w14:paraId="79F8EF8C"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bCs/>
          <w:sz w:val="24"/>
          <w:szCs w:val="24"/>
        </w:rPr>
      </w:pPr>
      <w:r w:rsidRPr="001234A3">
        <w:rPr>
          <w:rFonts w:ascii="Times New Roman" w:hAnsi="Times New Roman" w:cs="Times New Roman"/>
          <w:bCs/>
          <w:sz w:val="24"/>
          <w:szCs w:val="24"/>
        </w:rPr>
        <w:t>döntés a Társasági Szerződés 2.3.r.) pontja alapján jóváhagyott közbeszerzési tervben nem szereplő eljárás megindításának jóváhagyása tárgyában, ha az eljárás becsült értéke a 100 millió Ft-ot eléri vagy meghaladja;</w:t>
      </w:r>
    </w:p>
    <w:p w14:paraId="5E0AD63A"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bCs/>
          <w:sz w:val="24"/>
          <w:szCs w:val="24"/>
        </w:rPr>
      </w:pPr>
      <w:r w:rsidRPr="001234A3">
        <w:rPr>
          <w:rFonts w:ascii="Times New Roman" w:hAnsi="Times New Roman" w:cs="Times New Roman"/>
          <w:bCs/>
          <w:sz w:val="24"/>
          <w:szCs w:val="24"/>
        </w:rPr>
        <w:t xml:space="preserve">ha a szerződés egyedi értéke a 100 millió Ft-ot eléri vagy meghaladja, döntés a Társaság tulajdonában álló pénzügyi befektetések, ingatlanok, tárgyi eszközök és vagyoni értékű jogok tulajdonjogának bármely jogcímen történő átruházása, megterhelése vagy azokra ilyen jogügyletet eredményező jog alapításának engedélyezése, valamint ingatlanok, tárgyi eszközök és vagyoni értékű jogok tulajdonjogának − bármilyen módon történő – megszerzése tekintetében, </w:t>
      </w:r>
    </w:p>
    <w:p w14:paraId="60C95F63"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bCs/>
          <w:sz w:val="24"/>
          <w:szCs w:val="24"/>
        </w:rPr>
      </w:pPr>
      <w:r w:rsidRPr="001234A3">
        <w:rPr>
          <w:rFonts w:ascii="Times New Roman" w:hAnsi="Times New Roman" w:cs="Times New Roman"/>
          <w:bCs/>
          <w:sz w:val="24"/>
          <w:szCs w:val="24"/>
        </w:rPr>
        <w:t>a magyar számviteli jogszabályok szerinti hosszúlejáratú hitel vagy hosszúlejáratú kölcsön felvételének engedélyezése, amennyiben a Társaság hosszúlejáratú hitel és kölcsön állománya a hosszúlejáratú hitel vagy kölcsön felvételének időpontjában a 100 millió Ft-ot eléri vagy meghaladja; a magyar számviteli jogszabályok szerinti rövidlejáratú hitel vagy rövidlejáratú kölcsön felvételének engedélyezése, amennyiben a Társaság rövidlejáratú hitel és kölcsön állománya a rövidlejáratú hitel vagy kölcsön felvételének időpontjában a 100 millió Ft-ot eléri vagy meghaladja,</w:t>
      </w:r>
    </w:p>
    <w:p w14:paraId="285D3D85"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bCs/>
          <w:sz w:val="24"/>
          <w:szCs w:val="24"/>
        </w:rPr>
      </w:pPr>
      <w:r w:rsidRPr="001234A3">
        <w:rPr>
          <w:rFonts w:ascii="Times New Roman" w:hAnsi="Times New Roman" w:cs="Times New Roman"/>
          <w:bCs/>
          <w:sz w:val="24"/>
          <w:szCs w:val="24"/>
        </w:rPr>
        <w:t>lízingbe vételből és bérbevételből eredő</w:t>
      </w:r>
    </w:p>
    <w:p w14:paraId="1C0DE804" w14:textId="77777777" w:rsidR="002D7CF5" w:rsidRPr="001234A3" w:rsidRDefault="002D7CF5" w:rsidP="004B2CED">
      <w:pPr>
        <w:pStyle w:val="Listaszerbekezds"/>
        <w:numPr>
          <w:ilvl w:val="0"/>
          <w:numId w:val="131"/>
        </w:numPr>
        <w:suppressAutoHyphens/>
        <w:spacing w:before="120" w:after="0" w:line="240" w:lineRule="atLeast"/>
        <w:ind w:left="1067"/>
        <w:jc w:val="both"/>
        <w:rPr>
          <w:rFonts w:ascii="Times New Roman" w:hAnsi="Times New Roman" w:cs="Times New Roman"/>
          <w:bCs/>
          <w:sz w:val="24"/>
          <w:szCs w:val="24"/>
        </w:rPr>
      </w:pPr>
      <w:r w:rsidRPr="001234A3">
        <w:rPr>
          <w:rFonts w:ascii="Times New Roman" w:hAnsi="Times New Roman" w:cs="Times New Roman"/>
          <w:bCs/>
          <w:sz w:val="24"/>
          <w:szCs w:val="24"/>
        </w:rPr>
        <w:t>a magyar számviteli jogszabályok szerinti hosszúlejáratú kötelezettségvállalás engedélyezése, amennyiben a Társaság lízingbe vételből és bérbevételből eredő hosszúlejáratú kötelezettségvállalása az adott kötelezettségvállalás időpontjában a 100 millió Ft-ot eléri vagy meghaladja; határozatlan idejű szerződés esetén a kötelezettségvállalás értékét a közbeszerzésekről szóló 2015. évi CXLIII. törvény 17. § (1) bekezdés</w:t>
      </w:r>
      <w:r w:rsidRPr="001234A3" w:rsidDel="002853ED">
        <w:rPr>
          <w:rFonts w:ascii="Times New Roman" w:hAnsi="Times New Roman" w:cs="Times New Roman"/>
          <w:bCs/>
          <w:sz w:val="24"/>
          <w:szCs w:val="24"/>
        </w:rPr>
        <w:t xml:space="preserve"> </w:t>
      </w:r>
      <w:r w:rsidRPr="001234A3">
        <w:rPr>
          <w:rFonts w:ascii="Times New Roman" w:hAnsi="Times New Roman" w:cs="Times New Roman"/>
          <w:bCs/>
          <w:sz w:val="24"/>
          <w:szCs w:val="24"/>
        </w:rPr>
        <w:t>b) pontja alapján kell figyelembe venni,</w:t>
      </w:r>
    </w:p>
    <w:p w14:paraId="5C8AACFB" w14:textId="77777777" w:rsidR="002D7CF5" w:rsidRPr="001234A3" w:rsidRDefault="002D7CF5" w:rsidP="004B2CED">
      <w:pPr>
        <w:pStyle w:val="Listaszerbekezds"/>
        <w:numPr>
          <w:ilvl w:val="0"/>
          <w:numId w:val="131"/>
        </w:numPr>
        <w:suppressAutoHyphens/>
        <w:spacing w:before="120" w:after="0" w:line="240" w:lineRule="atLeast"/>
        <w:ind w:left="1067"/>
        <w:jc w:val="both"/>
        <w:rPr>
          <w:rFonts w:ascii="Times New Roman" w:hAnsi="Times New Roman" w:cs="Times New Roman"/>
          <w:bCs/>
          <w:sz w:val="24"/>
          <w:szCs w:val="24"/>
        </w:rPr>
      </w:pPr>
      <w:r w:rsidRPr="001234A3">
        <w:rPr>
          <w:rFonts w:ascii="Times New Roman" w:hAnsi="Times New Roman" w:cs="Times New Roman"/>
          <w:bCs/>
          <w:sz w:val="24"/>
          <w:szCs w:val="24"/>
        </w:rPr>
        <w:t>a magyar számviteli jogszabályok szerinti rövidlejáratú kötelezettségvállalás engedélyezése, amennyiben a Társaság rövidlejáratú lízingbe vételből és bérbevételből eredő kötelezettségvállalása az adott kötelezettségvállalás időpontjában a 100 millió Ft-ot eléri vagy meghaladja,</w:t>
      </w:r>
    </w:p>
    <w:p w14:paraId="4F1AF69E" w14:textId="77777777" w:rsidR="002D7CF5" w:rsidRPr="001234A3" w:rsidRDefault="002D7CF5" w:rsidP="004B2CED">
      <w:pPr>
        <w:pStyle w:val="Listaszerbekezds"/>
        <w:numPr>
          <w:ilvl w:val="0"/>
          <w:numId w:val="131"/>
        </w:numPr>
        <w:suppressAutoHyphens/>
        <w:spacing w:before="120" w:after="0" w:line="240" w:lineRule="atLeast"/>
        <w:ind w:left="1067"/>
        <w:jc w:val="both"/>
        <w:rPr>
          <w:rFonts w:ascii="Times New Roman" w:hAnsi="Times New Roman" w:cs="Times New Roman"/>
          <w:bCs/>
          <w:sz w:val="24"/>
          <w:szCs w:val="24"/>
        </w:rPr>
      </w:pPr>
      <w:r w:rsidRPr="001234A3">
        <w:rPr>
          <w:rFonts w:ascii="Times New Roman" w:hAnsi="Times New Roman" w:cs="Times New Roman"/>
          <w:bCs/>
          <w:sz w:val="24"/>
          <w:szCs w:val="24"/>
        </w:rPr>
        <w:t>kivéve a lízingbe vételből és bérbevételből eredő rövid- és hosszú lejáratú kötelezettségvállalás engedélyezése, amennyiben a szerződéses érték a jegyzett tőke 1%-át nem éri el.</w:t>
      </w:r>
    </w:p>
    <w:p w14:paraId="5873F8A5" w14:textId="77777777" w:rsidR="002D7CF5" w:rsidRPr="001234A3" w:rsidRDefault="002D7CF5" w:rsidP="004B2CED">
      <w:pPr>
        <w:suppressAutoHyphens/>
        <w:spacing w:before="120" w:after="0" w:line="240" w:lineRule="atLeast"/>
        <w:ind w:left="425"/>
        <w:jc w:val="both"/>
        <w:rPr>
          <w:rFonts w:ascii="Times New Roman" w:hAnsi="Times New Roman" w:cs="Times New Roman"/>
          <w:bCs/>
          <w:sz w:val="24"/>
          <w:szCs w:val="24"/>
        </w:rPr>
      </w:pPr>
      <w:r w:rsidRPr="001234A3">
        <w:rPr>
          <w:rFonts w:ascii="Times New Roman" w:hAnsi="Times New Roman" w:cs="Times New Roman"/>
          <w:bCs/>
          <w:sz w:val="24"/>
          <w:szCs w:val="24"/>
        </w:rPr>
        <w:t>Üzleti évenként az ezen alpont alapján engedélyezett kötelezettségvállalásokat össze kell számítani,</w:t>
      </w:r>
    </w:p>
    <w:p w14:paraId="7416A555"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bCs/>
          <w:sz w:val="24"/>
          <w:szCs w:val="24"/>
        </w:rPr>
      </w:pPr>
      <w:r w:rsidRPr="001234A3">
        <w:rPr>
          <w:rFonts w:ascii="Times New Roman" w:hAnsi="Times New Roman" w:cs="Times New Roman"/>
          <w:bCs/>
          <w:sz w:val="24"/>
          <w:szCs w:val="24"/>
        </w:rPr>
        <w:t>a Társaság által történő hitel, vagy kölcsön nyújtása, amennyiben annak összege eléri, vagy meghaladja az 50 millió Ft-ot;</w:t>
      </w:r>
    </w:p>
    <w:p w14:paraId="23D1B474"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bCs/>
          <w:sz w:val="24"/>
          <w:szCs w:val="24"/>
        </w:rPr>
        <w:t>döntés a Társaság által nyújtott bármilyen támogatásra vagy szponzorációra vonatkozó szerződés megkötéséről, amennyiben annak összege eléri, vagy meghaladja az 50 millió Ft-ot;</w:t>
      </w:r>
    </w:p>
    <w:p w14:paraId="3F04824F"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döntés gazdálkodó szervezet alapításáról vagy megszüntetéséről, továbbá gazdálkodó szervezetben részesedés megszerzéséről, vagy meglévő részesedés bármely formában történő elidegenítéséről, átruházásáról, valamint a Társaság által más gazdasági társaságokban történő közvetett részesedés megszerzéséről, vagy meglévő ilyen részesedésének elidegenítéséről megterheléséről;</w:t>
      </w:r>
    </w:p>
    <w:p w14:paraId="2B07E512"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döntés harmadik személyek kötelezettségeinek a Társaság által történő átvállalásáról, vagy a Társaság által biztosítandó kezességvállalás, zálogjog, óvadék, vagy bármely egyéb szerződést biztosító mellékkötelezettség, vagy ezen kategóriákhoz hasonló kötelezettség nyújtásáról vagy vállalásáról;</w:t>
      </w:r>
    </w:p>
    <w:p w14:paraId="68EBAB3E"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bCs/>
          <w:sz w:val="24"/>
          <w:szCs w:val="24"/>
        </w:rPr>
        <w:t>döntés azon – 100 millió Ft összeget elérő, vagy meghaladó – kötelezettségvállalások, és tanácsadói szerződések (többek között, de nem kizárólagosan a jogi, pénzügyi, adó, üzleti, marketing vagy PR tanácsadásra) megkötéséről, amelyek az adott évre jóváhagyott üzleti tervben foglaltakon kívül esnek</w:t>
      </w:r>
      <w:r w:rsidRPr="001234A3">
        <w:rPr>
          <w:rFonts w:ascii="Times New Roman" w:hAnsi="Times New Roman" w:cs="Times New Roman"/>
          <w:sz w:val="24"/>
          <w:szCs w:val="24"/>
        </w:rPr>
        <w:t>;</w:t>
      </w:r>
    </w:p>
    <w:p w14:paraId="34156335"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lastRenderedPageBreak/>
        <w:t>döntés az ügyvezetőnek a Társaságéval azonos vagy ahhoz hasonló tevékenységet is folytató más gazdálkodó szervezetben történő részesedés-szerzésére vonatkozó beleegyezés megadása tárgyában, valamint az ügyvezetőnek a Társaságéval azonos vagy ahhoz hasonló tevékenységet is végző más gazdálkodó szervezetben történő vezető tisztségviselői pozíció elvállalásához szükséges beleegyezés megadása tárgyában;</w:t>
      </w:r>
    </w:p>
    <w:p w14:paraId="338BC17F"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döntés a Társaság tevékenységének újabb tevékenységi körrel történő bővítéséről, a Társaság valamely üzletágának megszüntetéséről, a Társaság által folytatott gazdasági tevékenység jellegének lényeges megváltoztatásáról (ideértve annak megszüntetését);</w:t>
      </w:r>
    </w:p>
    <w:p w14:paraId="138AE56E"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hatályon kívül helyezve;</w:t>
      </w:r>
    </w:p>
    <w:p w14:paraId="52905A97"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döntés a Társaság és a MASPED Első Magyar Általános Szállítmányozási Zártkörűen Működő Részvénytársaság között 2013. október 5. napján létrejött üzletrész adásvételi szerződésből eredő jogok gyakorlása vagy kötelezettségek teljesítése kapcsán, vagy egyébként azzal kapcsolatos, illetve arra vonatkozó akár egyoldalú, akár többoldalú jognyilatkozatok megtételéről;</w:t>
      </w:r>
    </w:p>
    <w:p w14:paraId="06F04473"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döntés a Társaság és az Magyar Nemzeti Vagyonkezelő Zártkörűen Működő Részvénytársaság között 2013. október 14. napján létrejött üzletrész adásvételi szerződésből eredő jogok gyakorlása vagy kötelezettségek teljesítése kapcsán, vagy egyébként azzal kapcsolatos, illetve arra vonatkozó akár egyoldalú, akár többoldalú jognyilatkozatok megtételéről;</w:t>
      </w:r>
    </w:p>
    <w:p w14:paraId="4A7EB157"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 xml:space="preserve">olyan szerződés megkötésének jóváhagyása, amelyet a Társaság saját tagjával, ügyvezetőjével vagy azok közeli hozzátartozójával [Ptk. 8:1. § (1) </w:t>
      </w:r>
      <w:proofErr w:type="spellStart"/>
      <w:r w:rsidRPr="001234A3">
        <w:rPr>
          <w:rFonts w:ascii="Times New Roman" w:hAnsi="Times New Roman" w:cs="Times New Roman"/>
          <w:sz w:val="24"/>
          <w:szCs w:val="24"/>
        </w:rPr>
        <w:t>bek</w:t>
      </w:r>
      <w:proofErr w:type="spellEnd"/>
      <w:r w:rsidRPr="001234A3">
        <w:rPr>
          <w:rFonts w:ascii="Times New Roman" w:hAnsi="Times New Roman" w:cs="Times New Roman"/>
          <w:sz w:val="24"/>
          <w:szCs w:val="24"/>
        </w:rPr>
        <w:t xml:space="preserve"> 1. pont], illetve élettársával, illetve a Társaság kapcsolt vállalkozásával köt;</w:t>
      </w:r>
    </w:p>
    <w:p w14:paraId="79662DF8"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a tagok, az ügyvezetők, a felügyelőbizottsági tagok, illetve a könyvvizsgáló elleni követelések, kártérítési igények érvényesítése;</w:t>
      </w:r>
    </w:p>
    <w:p w14:paraId="5FFE7B5A"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a Társaság beszámolójának, ügyvezetésének, gazdálkodásának könyvvizsgáló által történő megvizsgálásának elrendelése;</w:t>
      </w:r>
    </w:p>
    <w:p w14:paraId="40CF1A11"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az elismert vállalatcsoport létrehozásának előkészítéséről és az uralmi szerződés tervezetének tartalmáról való döntés, az uralmi szerződés tervezetének jóváhagyása;</w:t>
      </w:r>
    </w:p>
    <w:p w14:paraId="6427C701"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törzstőkeemelés esetén a tagok elsőbbségi jogának kizárása;</w:t>
      </w:r>
    </w:p>
    <w:p w14:paraId="650A607B"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 xml:space="preserve"> törzstőkeemelés során az elsőbbségi jog gyakorlására jogosultak kijelölése;</w:t>
      </w:r>
    </w:p>
    <w:p w14:paraId="5A2436D5"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törzstőke felemelésekor, illetve az elsőbbségi jog gyakorlása esetén a törzsbetétek arányától való eltérés megállapítása;</w:t>
      </w:r>
    </w:p>
    <w:p w14:paraId="3A5875A7"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törzstőke leszállításakor a törzsbetétek arányától való eltérés megállapítása;</w:t>
      </w:r>
    </w:p>
    <w:p w14:paraId="6EA64D33" w14:textId="77777777" w:rsidR="002D7CF5" w:rsidRPr="001234A3" w:rsidRDefault="002D7CF5" w:rsidP="004B2CED">
      <w:pPr>
        <w:numPr>
          <w:ilvl w:val="0"/>
          <w:numId w:val="130"/>
        </w:numPr>
        <w:suppressAutoHyphens/>
        <w:spacing w:before="120" w:after="0" w:line="240" w:lineRule="atLeast"/>
        <w:ind w:left="425" w:hanging="425"/>
        <w:jc w:val="both"/>
        <w:rPr>
          <w:rFonts w:ascii="Times New Roman" w:hAnsi="Times New Roman" w:cs="Times New Roman"/>
          <w:sz w:val="24"/>
          <w:szCs w:val="24"/>
        </w:rPr>
      </w:pPr>
      <w:r w:rsidRPr="001234A3">
        <w:rPr>
          <w:rFonts w:ascii="Times New Roman" w:hAnsi="Times New Roman" w:cs="Times New Roman"/>
          <w:sz w:val="24"/>
          <w:szCs w:val="24"/>
        </w:rPr>
        <w:t>döntés minden olyan kérdésben, amit törvény vagy a Társasági Szerződés a Taggyűlés kizárólagos hatáskörébe utal.</w:t>
      </w:r>
      <w:bookmarkStart w:id="56" w:name="_Toc177031706"/>
    </w:p>
    <w:p w14:paraId="19E7FDA7" w14:textId="77777777" w:rsidR="002D7CF5" w:rsidRPr="001234A3" w:rsidRDefault="002D7CF5" w:rsidP="004B2CED">
      <w:pPr>
        <w:suppressAutoHyphens/>
        <w:spacing w:before="120" w:after="0" w:line="240" w:lineRule="atLeast"/>
        <w:jc w:val="both"/>
        <w:rPr>
          <w:rFonts w:ascii="Times New Roman" w:hAnsi="Times New Roman" w:cs="Times New Roman"/>
          <w:sz w:val="24"/>
          <w:szCs w:val="24"/>
        </w:rPr>
      </w:pPr>
      <w:bookmarkStart w:id="57" w:name="_Toc177031707"/>
      <w:bookmarkEnd w:id="56"/>
      <w:r w:rsidRPr="001234A3">
        <w:rPr>
          <w:rFonts w:ascii="Times New Roman" w:hAnsi="Times New Roman" w:cs="Times New Roman"/>
          <w:sz w:val="24"/>
          <w:szCs w:val="24"/>
        </w:rPr>
        <w:t>Az s-w) pontok esetén az értékhatárok egy üzleti évben ügylettípusonként összeszámítandók. A forintban meghatározott értékhatárok, mint korlátok, azoknak megfelelő összegű, más devizanemben kifejezett értékekre is irányadóak, az átváltásra a Taggyűlés döntése napján az MNB által közzétett hivatalos devizaárfolyamai az irányadóak.</w:t>
      </w:r>
    </w:p>
    <w:p w14:paraId="73FAAC22" w14:textId="77777777" w:rsidR="002D7CF5" w:rsidRPr="001234A3" w:rsidRDefault="002D7CF5" w:rsidP="004B2CED">
      <w:pPr>
        <w:suppressAutoHyphens/>
        <w:spacing w:before="120" w:after="0" w:line="240" w:lineRule="atLeast"/>
        <w:jc w:val="both"/>
        <w:rPr>
          <w:rFonts w:ascii="Times New Roman" w:hAnsi="Times New Roman" w:cs="Times New Roman"/>
          <w:sz w:val="24"/>
          <w:szCs w:val="24"/>
        </w:rPr>
      </w:pPr>
      <w:r w:rsidRPr="001234A3">
        <w:rPr>
          <w:rFonts w:ascii="Times New Roman" w:hAnsi="Times New Roman" w:cs="Times New Roman"/>
          <w:sz w:val="24"/>
          <w:szCs w:val="24"/>
        </w:rPr>
        <w:t>Az „érték” megállapítása során a könyvviteli, a vagyonértékelés szerinti és a szerződéses nettó érték közül a magasabbat kell figyelembe venni. A Taggyűlés kizárólagos hatáskörébe azokról a szerződésekről vagy jogügyletekről szóló döntések tartoznak, amelyek a hivatkozott értékhatárt − önmagukban vagy az összeszámítás szabályait is figyelembe véve − elérik, illetve meghaladják.</w:t>
      </w:r>
    </w:p>
    <w:p w14:paraId="12AD98F5" w14:textId="2D1CA0C4" w:rsidR="002D7CF5" w:rsidRPr="001234A3" w:rsidRDefault="002D7CF5" w:rsidP="004B2CED">
      <w:pPr>
        <w:pStyle w:val="Nagycm"/>
        <w:numPr>
          <w:ilvl w:val="2"/>
          <w:numId w:val="199"/>
        </w:numPr>
        <w:spacing w:before="120" w:after="120" w:line="240" w:lineRule="atLeast"/>
        <w:ind w:left="1225" w:hanging="505"/>
        <w:jc w:val="both"/>
        <w:rPr>
          <w:bCs/>
          <w:sz w:val="24"/>
        </w:rPr>
      </w:pPr>
      <w:bookmarkStart w:id="58" w:name="_Toc177978913"/>
      <w:bookmarkStart w:id="59" w:name="_Toc177979260"/>
      <w:bookmarkStart w:id="60" w:name="_Toc177983733"/>
      <w:bookmarkStart w:id="61" w:name="_Toc177984240"/>
      <w:r w:rsidRPr="001234A3">
        <w:rPr>
          <w:bCs/>
          <w:sz w:val="24"/>
        </w:rPr>
        <w:t xml:space="preserve"> </w:t>
      </w:r>
      <w:bookmarkStart w:id="62" w:name="_Toc223092882"/>
      <w:r w:rsidRPr="001234A3">
        <w:rPr>
          <w:bCs/>
          <w:sz w:val="24"/>
        </w:rPr>
        <w:t>A Taggyűlés egyhangú határozata szükséges az alábbi esetekben:</w:t>
      </w:r>
      <w:bookmarkEnd w:id="58"/>
      <w:bookmarkEnd w:id="59"/>
      <w:bookmarkEnd w:id="60"/>
      <w:bookmarkEnd w:id="61"/>
      <w:bookmarkEnd w:id="62"/>
    </w:p>
    <w:p w14:paraId="0EAC0AD7" w14:textId="77777777" w:rsidR="002D7CF5" w:rsidRPr="001234A3" w:rsidRDefault="002D7CF5" w:rsidP="004B2CED">
      <w:pPr>
        <w:suppressAutoHyphens/>
        <w:spacing w:before="120" w:after="0" w:line="240" w:lineRule="atLeast"/>
        <w:jc w:val="both"/>
        <w:rPr>
          <w:rFonts w:ascii="Times New Roman" w:hAnsi="Times New Roman" w:cs="Times New Roman"/>
          <w:sz w:val="24"/>
          <w:szCs w:val="24"/>
        </w:rPr>
      </w:pPr>
      <w:r w:rsidRPr="001234A3">
        <w:rPr>
          <w:rFonts w:ascii="Times New Roman" w:hAnsi="Times New Roman" w:cs="Times New Roman"/>
          <w:sz w:val="24"/>
          <w:szCs w:val="24"/>
        </w:rPr>
        <w:t>a) a Társasági Szerződésben foglalt kötelezettségek növelése</w:t>
      </w:r>
    </w:p>
    <w:p w14:paraId="79289153" w14:textId="77777777" w:rsidR="002D7CF5" w:rsidRPr="001234A3" w:rsidRDefault="002D7CF5" w:rsidP="004B2CED">
      <w:pPr>
        <w:suppressAutoHyphens/>
        <w:spacing w:before="120" w:after="0" w:line="240" w:lineRule="atLeast"/>
        <w:jc w:val="both"/>
        <w:rPr>
          <w:rFonts w:ascii="Times New Roman" w:hAnsi="Times New Roman" w:cs="Times New Roman"/>
          <w:sz w:val="24"/>
          <w:szCs w:val="24"/>
        </w:rPr>
      </w:pPr>
      <w:r w:rsidRPr="001234A3">
        <w:rPr>
          <w:rFonts w:ascii="Times New Roman" w:hAnsi="Times New Roman" w:cs="Times New Roman"/>
          <w:sz w:val="24"/>
          <w:szCs w:val="24"/>
        </w:rPr>
        <w:t>b) a Társasági Szerződésben nem szereplő új kötelezettségek megállapítása</w:t>
      </w:r>
    </w:p>
    <w:p w14:paraId="245C1856" w14:textId="77777777" w:rsidR="002D7CF5" w:rsidRPr="001234A3" w:rsidRDefault="002D7CF5" w:rsidP="004B2CED">
      <w:pPr>
        <w:suppressAutoHyphens/>
        <w:spacing w:before="120" w:after="0" w:line="240" w:lineRule="atLeast"/>
        <w:jc w:val="both"/>
        <w:rPr>
          <w:rFonts w:ascii="Times New Roman" w:hAnsi="Times New Roman" w:cs="Times New Roman"/>
          <w:sz w:val="24"/>
          <w:szCs w:val="24"/>
        </w:rPr>
      </w:pPr>
      <w:r w:rsidRPr="001234A3">
        <w:rPr>
          <w:rFonts w:ascii="Times New Roman" w:hAnsi="Times New Roman" w:cs="Times New Roman"/>
          <w:sz w:val="24"/>
          <w:szCs w:val="24"/>
        </w:rPr>
        <w:lastRenderedPageBreak/>
        <w:t>c) a Társasági tagok külön jogainak csorbítása</w:t>
      </w:r>
    </w:p>
    <w:p w14:paraId="7C1E6664" w14:textId="77777777" w:rsidR="002D7CF5" w:rsidRPr="001234A3" w:rsidRDefault="002D7CF5" w:rsidP="004B2CED">
      <w:pPr>
        <w:suppressAutoHyphens/>
        <w:spacing w:before="120" w:after="0" w:line="240" w:lineRule="atLeast"/>
        <w:jc w:val="both"/>
        <w:rPr>
          <w:rFonts w:ascii="Times New Roman" w:hAnsi="Times New Roman" w:cs="Times New Roman"/>
          <w:sz w:val="24"/>
          <w:szCs w:val="24"/>
        </w:rPr>
      </w:pPr>
      <w:r w:rsidRPr="001234A3">
        <w:rPr>
          <w:rFonts w:ascii="Times New Roman" w:hAnsi="Times New Roman" w:cs="Times New Roman"/>
          <w:sz w:val="24"/>
          <w:szCs w:val="24"/>
        </w:rPr>
        <w:t>d) mindazok az esetek, amelyekben a Ptk. az egyhangú szavazással elfogadott határozathozatalt megkívánja.</w:t>
      </w:r>
    </w:p>
    <w:p w14:paraId="1BF0E8F2" w14:textId="6914EDE3" w:rsidR="002D7CF5" w:rsidRPr="001234A3" w:rsidRDefault="002D7CF5" w:rsidP="004B2CED">
      <w:pPr>
        <w:suppressAutoHyphens/>
        <w:spacing w:before="120" w:after="0" w:line="240" w:lineRule="atLeast"/>
        <w:jc w:val="both"/>
        <w:rPr>
          <w:rFonts w:ascii="Times New Roman" w:hAnsi="Times New Roman" w:cs="Times New Roman"/>
          <w:sz w:val="24"/>
          <w:szCs w:val="24"/>
        </w:rPr>
      </w:pPr>
      <w:r w:rsidRPr="001234A3">
        <w:rPr>
          <w:rFonts w:ascii="Times New Roman" w:hAnsi="Times New Roman" w:cs="Times New Roman"/>
          <w:sz w:val="24"/>
          <w:szCs w:val="24"/>
        </w:rPr>
        <w:t xml:space="preserve">A Taggyűlés akkor határozatképes, ha azon a törzstőke legalább fele jelen van. A tagot meghatalmazással is lehet képviselni a Taggyűlésen, a meghatalmazást közokiratba vagy teljes bizonyító </w:t>
      </w:r>
      <w:proofErr w:type="spellStart"/>
      <w:r w:rsidRPr="001234A3">
        <w:rPr>
          <w:rFonts w:ascii="Times New Roman" w:hAnsi="Times New Roman" w:cs="Times New Roman"/>
          <w:sz w:val="24"/>
          <w:szCs w:val="24"/>
        </w:rPr>
        <w:t>erejű</w:t>
      </w:r>
      <w:proofErr w:type="spellEnd"/>
      <w:r w:rsidRPr="001234A3">
        <w:rPr>
          <w:rFonts w:ascii="Times New Roman" w:hAnsi="Times New Roman" w:cs="Times New Roman"/>
          <w:sz w:val="24"/>
          <w:szCs w:val="24"/>
        </w:rPr>
        <w:t xml:space="preserve"> magánokiratba kell foglalni. </w:t>
      </w:r>
    </w:p>
    <w:p w14:paraId="04254503" w14:textId="62F715CC" w:rsidR="002D7CF5" w:rsidRPr="001234A3" w:rsidRDefault="002D7CF5" w:rsidP="004B2CED">
      <w:pPr>
        <w:suppressAutoHyphens/>
        <w:spacing w:before="120" w:after="0" w:line="240" w:lineRule="atLeast"/>
        <w:jc w:val="both"/>
        <w:rPr>
          <w:rFonts w:ascii="Times New Roman" w:hAnsi="Times New Roman" w:cs="Times New Roman"/>
          <w:sz w:val="24"/>
          <w:szCs w:val="24"/>
        </w:rPr>
      </w:pPr>
      <w:r w:rsidRPr="001234A3">
        <w:rPr>
          <w:rFonts w:ascii="Times New Roman" w:hAnsi="Times New Roman" w:cs="Times New Roman"/>
          <w:sz w:val="24"/>
          <w:szCs w:val="24"/>
        </w:rPr>
        <w:t xml:space="preserve">A Taggyűlés a 2.1.1. pontban meghatározott esetkörök közül a b)-c), e), g), m), </w:t>
      </w:r>
      <w:proofErr w:type="spellStart"/>
      <w:r w:rsidRPr="001234A3">
        <w:rPr>
          <w:rFonts w:ascii="Times New Roman" w:hAnsi="Times New Roman" w:cs="Times New Roman"/>
          <w:sz w:val="24"/>
          <w:szCs w:val="24"/>
        </w:rPr>
        <w:t>aa</w:t>
      </w:r>
      <w:proofErr w:type="spellEnd"/>
      <w:r w:rsidRPr="001234A3">
        <w:rPr>
          <w:rFonts w:ascii="Times New Roman" w:hAnsi="Times New Roman" w:cs="Times New Roman"/>
          <w:sz w:val="24"/>
          <w:szCs w:val="24"/>
        </w:rPr>
        <w:t xml:space="preserve">), </w:t>
      </w:r>
      <w:proofErr w:type="spellStart"/>
      <w:r w:rsidRPr="001234A3">
        <w:rPr>
          <w:rFonts w:ascii="Times New Roman" w:hAnsi="Times New Roman" w:cs="Times New Roman"/>
          <w:sz w:val="24"/>
          <w:szCs w:val="24"/>
        </w:rPr>
        <w:t>ff</w:t>
      </w:r>
      <w:proofErr w:type="spellEnd"/>
      <w:r w:rsidRPr="001234A3">
        <w:rPr>
          <w:rFonts w:ascii="Times New Roman" w:hAnsi="Times New Roman" w:cs="Times New Roman"/>
          <w:sz w:val="24"/>
          <w:szCs w:val="24"/>
        </w:rPr>
        <w:t xml:space="preserve">), </w:t>
      </w:r>
      <w:proofErr w:type="spellStart"/>
      <w:r w:rsidRPr="001234A3">
        <w:rPr>
          <w:rFonts w:ascii="Times New Roman" w:hAnsi="Times New Roman" w:cs="Times New Roman"/>
          <w:sz w:val="24"/>
          <w:szCs w:val="24"/>
        </w:rPr>
        <w:t>gg</w:t>
      </w:r>
      <w:proofErr w:type="spellEnd"/>
      <w:r w:rsidRPr="001234A3">
        <w:rPr>
          <w:rFonts w:ascii="Times New Roman" w:hAnsi="Times New Roman" w:cs="Times New Roman"/>
          <w:sz w:val="24"/>
          <w:szCs w:val="24"/>
        </w:rPr>
        <w:t xml:space="preserve">), </w:t>
      </w:r>
      <w:proofErr w:type="spellStart"/>
      <w:r w:rsidRPr="001234A3">
        <w:rPr>
          <w:rFonts w:ascii="Times New Roman" w:hAnsi="Times New Roman" w:cs="Times New Roman"/>
          <w:sz w:val="24"/>
          <w:szCs w:val="24"/>
        </w:rPr>
        <w:t>kk</w:t>
      </w:r>
      <w:proofErr w:type="spellEnd"/>
      <w:r w:rsidRPr="001234A3">
        <w:rPr>
          <w:rFonts w:ascii="Times New Roman" w:hAnsi="Times New Roman" w:cs="Times New Roman"/>
          <w:sz w:val="24"/>
          <w:szCs w:val="24"/>
        </w:rPr>
        <w:t>)-</w:t>
      </w:r>
      <w:proofErr w:type="spellStart"/>
      <w:r w:rsidRPr="001234A3">
        <w:rPr>
          <w:rFonts w:ascii="Times New Roman" w:hAnsi="Times New Roman" w:cs="Times New Roman"/>
          <w:sz w:val="24"/>
          <w:szCs w:val="24"/>
        </w:rPr>
        <w:t>oo</w:t>
      </w:r>
      <w:proofErr w:type="spellEnd"/>
      <w:r w:rsidRPr="001234A3">
        <w:rPr>
          <w:rFonts w:ascii="Times New Roman" w:hAnsi="Times New Roman" w:cs="Times New Roman"/>
          <w:sz w:val="24"/>
          <w:szCs w:val="24"/>
        </w:rPr>
        <w:t xml:space="preserve">) pontban foglalt kérdésben, valamint – amennyiben a Ptk. eltérően nem rendelkezik - a 2.1.1. a) pontban meghatározott esetkörről a jelen lévő tagok ¾-es szótöbbséggel hozott határozatával dönt, minden más esetben határozatait a Társaság teljes törzstőkéje alapján leadható valamennyi szavazat egyszerű többségével hozza, kivéve, ha valamely kérdés eldöntéséhez jogszabály, vagy a jelen Társasági Szerződés kötelező előírásai szerint eltérő szavazati arány szükséges. </w:t>
      </w:r>
    </w:p>
    <w:p w14:paraId="24D5474D" w14:textId="3C0C285F" w:rsidR="002D7CF5" w:rsidRPr="001234A3" w:rsidRDefault="002D7CF5" w:rsidP="004B2CED">
      <w:pPr>
        <w:suppressAutoHyphens/>
        <w:spacing w:before="120" w:after="0" w:line="240" w:lineRule="atLeast"/>
        <w:jc w:val="both"/>
        <w:rPr>
          <w:rFonts w:ascii="Times New Roman" w:hAnsi="Times New Roman" w:cs="Times New Roman"/>
          <w:sz w:val="24"/>
          <w:szCs w:val="24"/>
        </w:rPr>
      </w:pPr>
      <w:r w:rsidRPr="001234A3">
        <w:rPr>
          <w:rFonts w:ascii="Times New Roman" w:hAnsi="Times New Roman" w:cs="Times New Roman"/>
          <w:sz w:val="24"/>
          <w:szCs w:val="24"/>
        </w:rPr>
        <w:t xml:space="preserve">A tagok szavazatainak mértéke törzsbetétükhöz igazodik. A tagokat törzsbetétük minden </w:t>
      </w:r>
      <w:proofErr w:type="gramStart"/>
      <w:r w:rsidRPr="001234A3">
        <w:rPr>
          <w:rFonts w:ascii="Times New Roman" w:hAnsi="Times New Roman" w:cs="Times New Roman"/>
          <w:sz w:val="24"/>
          <w:szCs w:val="24"/>
        </w:rPr>
        <w:t>10.000,-</w:t>
      </w:r>
      <w:proofErr w:type="gramEnd"/>
      <w:r w:rsidRPr="001234A3">
        <w:rPr>
          <w:rFonts w:ascii="Times New Roman" w:hAnsi="Times New Roman" w:cs="Times New Roman"/>
          <w:sz w:val="24"/>
          <w:szCs w:val="24"/>
        </w:rPr>
        <w:t xml:space="preserve"> Ft-ja után egy szavazat illeti meg. Szavazategyenlőség esetén a kérdésben való döntést nemlegesnek kell tekinteni.</w:t>
      </w:r>
    </w:p>
    <w:p w14:paraId="6B3517C2" w14:textId="3975A89E" w:rsidR="002D7CF5" w:rsidRPr="001234A3" w:rsidRDefault="002D7CF5" w:rsidP="004B2CED">
      <w:pPr>
        <w:suppressAutoHyphens/>
        <w:spacing w:before="120" w:after="0" w:line="240" w:lineRule="atLeast"/>
        <w:ind w:right="544"/>
        <w:jc w:val="both"/>
        <w:rPr>
          <w:rFonts w:ascii="Times New Roman" w:hAnsi="Times New Roman" w:cs="Times New Roman"/>
          <w:sz w:val="24"/>
          <w:szCs w:val="24"/>
        </w:rPr>
      </w:pPr>
      <w:r w:rsidRPr="001234A3">
        <w:rPr>
          <w:rFonts w:ascii="Times New Roman" w:hAnsi="Times New Roman" w:cs="Times New Roman"/>
          <w:sz w:val="24"/>
          <w:szCs w:val="24"/>
        </w:rPr>
        <w:t>Az ügyvezető a Taggyűlés által hozott határozatokról a határozatok könyvében folyamatos nyilvántartást vezet.</w:t>
      </w:r>
    </w:p>
    <w:p w14:paraId="3E52AEB7" w14:textId="05FC484B" w:rsidR="002D7CF5" w:rsidRPr="001234A3" w:rsidRDefault="002D7CF5" w:rsidP="004B2CED">
      <w:pPr>
        <w:suppressAutoHyphens/>
        <w:spacing w:before="120" w:after="0" w:line="240" w:lineRule="atLeast"/>
        <w:ind w:right="544"/>
        <w:jc w:val="both"/>
        <w:rPr>
          <w:rFonts w:ascii="Times New Roman" w:hAnsi="Times New Roman" w:cs="Times New Roman"/>
          <w:sz w:val="24"/>
          <w:szCs w:val="24"/>
        </w:rPr>
      </w:pPr>
      <w:r w:rsidRPr="001234A3">
        <w:rPr>
          <w:rFonts w:ascii="Times New Roman" w:hAnsi="Times New Roman" w:cs="Times New Roman"/>
          <w:sz w:val="24"/>
          <w:szCs w:val="24"/>
        </w:rPr>
        <w:t>A Taggyűlést az ügyvezető hívja össze. A Taggyűlést bármely tag kérésére – ok és a cél</w:t>
      </w:r>
      <w:r w:rsidR="000E0A98" w:rsidRPr="001234A3">
        <w:rPr>
          <w:rFonts w:ascii="Times New Roman" w:hAnsi="Times New Roman" w:cs="Times New Roman"/>
          <w:sz w:val="24"/>
          <w:szCs w:val="24"/>
        </w:rPr>
        <w:t xml:space="preserve"> </w:t>
      </w:r>
      <w:r w:rsidRPr="001234A3">
        <w:rPr>
          <w:rFonts w:ascii="Times New Roman" w:hAnsi="Times New Roman" w:cs="Times New Roman"/>
          <w:sz w:val="24"/>
          <w:szCs w:val="24"/>
        </w:rPr>
        <w:t>megjelölésével – össze kell hívni. Ha az ügyvezető a kérelemnek 8 napon belül nem tesz eleget, vagy ha nincs, akihez ezt a kérelmet intézhetnék, bármely tag jogosult a Taggyűlés összehívására.</w:t>
      </w:r>
    </w:p>
    <w:p w14:paraId="3FB5997E" w14:textId="33EAFE8F" w:rsidR="002D7CF5" w:rsidRPr="001234A3" w:rsidRDefault="002D7CF5" w:rsidP="004B2CED">
      <w:pPr>
        <w:suppressAutoHyphens/>
        <w:spacing w:before="120" w:after="0" w:line="240" w:lineRule="atLeast"/>
        <w:ind w:right="544"/>
        <w:jc w:val="both"/>
        <w:rPr>
          <w:rFonts w:ascii="Times New Roman" w:hAnsi="Times New Roman" w:cs="Times New Roman"/>
          <w:sz w:val="24"/>
          <w:szCs w:val="24"/>
        </w:rPr>
      </w:pPr>
      <w:r w:rsidRPr="001234A3">
        <w:rPr>
          <w:rFonts w:ascii="Times New Roman" w:hAnsi="Times New Roman" w:cs="Times New Roman"/>
          <w:sz w:val="24"/>
          <w:szCs w:val="24"/>
        </w:rPr>
        <w:t>A tagok Taggyűlés tartása nélkül is hozhatnak határozatot minden a Taggyűlés hatáskörébe tartozó ügyben. Az üléseken kívül javasolt határozat tervezetét 15 napos határidő kitűzésével írásban kell a tagokkal közölni, akik szavazatukat írásban küldik meg, a 15 napos határidő eltelte előtt. A határozatot az utolsó szavazat beérkezését, vagy amennyiben az utolsó szavazat a nyitva álló határidő utolsó napján érkezik be, úgy a határidő leteltét követő napon kell meghozottnak tekinteni. A szavazás eredményéről a tagokat az utolsó szavazat beérkezését követő nyolc napon belül az ügyvezető írásban tájékoztatja.</w:t>
      </w:r>
    </w:p>
    <w:p w14:paraId="6C308F19" w14:textId="59348F49" w:rsidR="002D7CF5" w:rsidRPr="001234A3" w:rsidRDefault="002D7CF5" w:rsidP="004B2CED">
      <w:pPr>
        <w:suppressAutoHyphens/>
        <w:spacing w:before="120" w:after="0" w:line="240" w:lineRule="atLeast"/>
        <w:ind w:right="544"/>
        <w:jc w:val="both"/>
        <w:rPr>
          <w:rFonts w:ascii="Times New Roman" w:hAnsi="Times New Roman" w:cs="Times New Roman"/>
          <w:sz w:val="24"/>
          <w:szCs w:val="24"/>
        </w:rPr>
      </w:pPr>
      <w:r w:rsidRPr="001234A3">
        <w:rPr>
          <w:rFonts w:ascii="Times New Roman" w:hAnsi="Times New Roman" w:cs="Times New Roman"/>
          <w:sz w:val="24"/>
          <w:szCs w:val="24"/>
        </w:rPr>
        <w:t>Amennyiben a szabályszerűen összehívott Taggyűlés nem volt határozatképes, úgy a megismételt Taggyűlés akkor határozatképes, ha a törzstőke legalább fele jelen van. Ha a Taggyűlés nem volt határozatképes, a Taggyűlés és a megismételt Taggyűlés között 3 napnak kell eltelnie.</w:t>
      </w:r>
    </w:p>
    <w:p w14:paraId="679C7EE3" w14:textId="0CFF58FA" w:rsidR="002D7CF5" w:rsidRPr="001234A3" w:rsidRDefault="002D7CF5" w:rsidP="004B2CED">
      <w:pPr>
        <w:pStyle w:val="Nagycm"/>
        <w:numPr>
          <w:ilvl w:val="1"/>
          <w:numId w:val="199"/>
        </w:numPr>
        <w:spacing w:before="240" w:after="240" w:line="240" w:lineRule="atLeast"/>
        <w:ind w:left="788" w:hanging="431"/>
        <w:jc w:val="both"/>
        <w:rPr>
          <w:sz w:val="24"/>
        </w:rPr>
      </w:pPr>
      <w:bookmarkStart w:id="63" w:name="_Toc177031709"/>
      <w:bookmarkStart w:id="64" w:name="_Toc177978921"/>
      <w:bookmarkStart w:id="65" w:name="_Toc177979268"/>
      <w:bookmarkStart w:id="66" w:name="_Toc177983739"/>
      <w:bookmarkStart w:id="67" w:name="_Toc177984246"/>
      <w:bookmarkEnd w:id="57"/>
      <w:r w:rsidRPr="001234A3">
        <w:rPr>
          <w:sz w:val="24"/>
        </w:rPr>
        <w:t xml:space="preserve"> </w:t>
      </w:r>
      <w:bookmarkStart w:id="68" w:name="_Toc223092883"/>
      <w:r w:rsidRPr="001234A3">
        <w:rPr>
          <w:sz w:val="24"/>
        </w:rPr>
        <w:t>ÜGYVEZETŐ</w:t>
      </w:r>
      <w:bookmarkEnd w:id="63"/>
      <w:bookmarkEnd w:id="64"/>
      <w:bookmarkEnd w:id="65"/>
      <w:bookmarkEnd w:id="66"/>
      <w:bookmarkEnd w:id="67"/>
      <w:bookmarkEnd w:id="68"/>
    </w:p>
    <w:p w14:paraId="79BCBCCD" w14:textId="77777777" w:rsidR="002D7CF5" w:rsidRPr="001234A3" w:rsidRDefault="002D7CF5" w:rsidP="0018522C">
      <w:pPr>
        <w:suppressAutoHyphens/>
        <w:spacing w:before="120" w:after="0" w:line="240" w:lineRule="atLeast"/>
        <w:jc w:val="both"/>
        <w:rPr>
          <w:rFonts w:ascii="Times New Roman" w:hAnsi="Times New Roman" w:cs="Times New Roman"/>
          <w:sz w:val="24"/>
          <w:szCs w:val="24"/>
        </w:rPr>
      </w:pPr>
      <w:r w:rsidRPr="001234A3">
        <w:rPr>
          <w:rFonts w:ascii="Times New Roman" w:hAnsi="Times New Roman" w:cs="Times New Roman"/>
          <w:sz w:val="24"/>
          <w:szCs w:val="24"/>
        </w:rPr>
        <w:t xml:space="preserve">A Társaság ügyeinek intézését, a Társaság napi, operatív munkájának irányítását és ellenőrzését és a Társaság képviseletét az ügyvezető látja el. </w:t>
      </w:r>
      <w:r w:rsidRPr="001234A3">
        <w:rPr>
          <w:rFonts w:ascii="Times New Roman" w:hAnsi="Times New Roman" w:cs="Times New Roman"/>
          <w:sz w:val="24"/>
          <w:szCs w:val="24"/>
        </w:rPr>
        <w:tab/>
        <w:t xml:space="preserve">Az ügyvezető felett a Taggyűlés kizárólagos hatáskörébe tartozó, a 2.1.1 o) pontban szabályozott alapvető munkáltatói jogok kivételével az egyéb munkáltatói jogokat az Magyar Állam, mint tag képviselője gyakorolja. </w:t>
      </w:r>
    </w:p>
    <w:p w14:paraId="58A40BB8" w14:textId="19A1DF76" w:rsidR="002D7CF5" w:rsidRPr="001234A3" w:rsidRDefault="002D7CF5" w:rsidP="0018522C">
      <w:pPr>
        <w:pStyle w:val="Szvegtrzs2"/>
        <w:suppressAutoHyphens/>
        <w:spacing w:before="120" w:after="0" w:line="240" w:lineRule="atLeast"/>
        <w:rPr>
          <w:bCs/>
          <w:iCs/>
        </w:rPr>
      </w:pPr>
      <w:r w:rsidRPr="001234A3">
        <w:rPr>
          <w:bCs/>
          <w:iCs/>
        </w:rPr>
        <w:t>Az ügyvezető megválasztása a Taggyűlés hatásköre és az ügyvezetőt a Taggyűlés legfeljebb 5 éves,</w:t>
      </w:r>
      <w:r w:rsidR="00123707" w:rsidRPr="001234A3">
        <w:rPr>
          <w:bCs/>
          <w:iCs/>
        </w:rPr>
        <w:t xml:space="preserve"> </w:t>
      </w:r>
      <w:r w:rsidRPr="001234A3">
        <w:rPr>
          <w:bCs/>
          <w:iCs/>
        </w:rPr>
        <w:t>határozott időtartamra választja meg.</w:t>
      </w:r>
    </w:p>
    <w:p w14:paraId="6200B34C" w14:textId="531EA70F" w:rsidR="002D7CF5" w:rsidRPr="001234A3" w:rsidRDefault="002D7CF5" w:rsidP="0018522C">
      <w:pPr>
        <w:tabs>
          <w:tab w:val="left" w:pos="567"/>
        </w:tabs>
        <w:suppressAutoHyphens/>
        <w:spacing w:before="120" w:after="120" w:line="240" w:lineRule="atLeast"/>
        <w:jc w:val="both"/>
        <w:rPr>
          <w:rFonts w:ascii="Times New Roman" w:hAnsi="Times New Roman" w:cs="Times New Roman"/>
          <w:b/>
          <w:bCs/>
          <w:sz w:val="24"/>
          <w:szCs w:val="24"/>
        </w:rPr>
      </w:pPr>
      <w:r w:rsidRPr="001234A3">
        <w:rPr>
          <w:rFonts w:ascii="Times New Roman" w:hAnsi="Times New Roman" w:cs="Times New Roman"/>
          <w:b/>
          <w:bCs/>
          <w:sz w:val="24"/>
          <w:szCs w:val="24"/>
        </w:rPr>
        <w:t>Az ügyvezető hatásköre</w:t>
      </w:r>
      <w:r w:rsidR="00123707" w:rsidRPr="001234A3">
        <w:rPr>
          <w:rFonts w:ascii="Times New Roman" w:hAnsi="Times New Roman" w:cs="Times New Roman"/>
          <w:b/>
          <w:bCs/>
          <w:sz w:val="24"/>
          <w:szCs w:val="24"/>
        </w:rPr>
        <w:t>:</w:t>
      </w:r>
    </w:p>
    <w:p w14:paraId="12991FD4"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kialakítja a Társaság belső munkaszervezetét, irányítja és ellenőrzi a társaság tevékenységét;</w:t>
      </w:r>
    </w:p>
    <w:p w14:paraId="1766BDBE"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 xml:space="preserve">az ügyvezető gyakorolja a munkáltatói jogokat a társaság minden munkavállalója felett, ideértve az Mt. 208. § (1) bekezdés szerinti első számú vezető helyettesét, valamint az Mt. 208. § (2) bekezdés hatálya alá tartozó munkavállalókat is, a részükre történő teljesítménykövetelmény és az ahhoz kapcsolódó juttatások (teljesítménybér vagy más juttatás) meghatározását is a Taggyűlés Mt. 207. § (5) bekezdés szerinti felhatalmazása alapján. </w:t>
      </w:r>
    </w:p>
    <w:p w14:paraId="5B89DE90" w14:textId="77777777" w:rsidR="002D7CF5" w:rsidRPr="001234A3"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dönt azokban a kérdésekben, melyeket a Társasági Szerződés nem utal a Taggyűlés kizárólagos hatáskörébe.</w:t>
      </w:r>
    </w:p>
    <w:p w14:paraId="6174BB24" w14:textId="59A3C825" w:rsidR="002D7CF5" w:rsidRPr="001234A3" w:rsidRDefault="002D7CF5" w:rsidP="0018522C">
      <w:pPr>
        <w:tabs>
          <w:tab w:val="left" w:pos="567"/>
        </w:tabs>
        <w:suppressAutoHyphens/>
        <w:spacing w:before="120" w:after="120" w:line="240" w:lineRule="atLeast"/>
        <w:jc w:val="both"/>
        <w:rPr>
          <w:rFonts w:ascii="Times New Roman" w:hAnsi="Times New Roman" w:cs="Times New Roman"/>
          <w:b/>
          <w:bCs/>
          <w:sz w:val="24"/>
          <w:szCs w:val="24"/>
        </w:rPr>
      </w:pPr>
      <w:r w:rsidRPr="001234A3">
        <w:rPr>
          <w:rFonts w:ascii="Times New Roman" w:hAnsi="Times New Roman" w:cs="Times New Roman"/>
          <w:b/>
          <w:bCs/>
          <w:sz w:val="24"/>
          <w:szCs w:val="24"/>
        </w:rPr>
        <w:lastRenderedPageBreak/>
        <w:t>Az ügyvezető gondoskodik különösen:</w:t>
      </w:r>
    </w:p>
    <w:p w14:paraId="563C4FA2"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az ügyvezetésről,</w:t>
      </w:r>
    </w:p>
    <w:p w14:paraId="62C7E7D8"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 Társaság éves beszámolójának, mérlegének, vagyonkimutatásának, eredmény-kimutatásának előkészítéséről,</w:t>
      </w:r>
    </w:p>
    <w:p w14:paraId="2A163C30" w14:textId="22E2AB09"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az általános és a szakmai, valamint a gazdálkodási programot magában foglaló üzleti terv előkészítéséről,</w:t>
      </w:r>
    </w:p>
    <w:p w14:paraId="320FB470"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 Társaság üzleti könyveinek szabályszerű vezetéséről,</w:t>
      </w:r>
    </w:p>
    <w:p w14:paraId="1F89EC9B"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 jogszabályban előírt szabályzatok elkészítéséről és aktualizálásáról és társaság Szervezeti és Működési Szabályzatának elfogadásáról</w:t>
      </w:r>
    </w:p>
    <w:p w14:paraId="0946A777"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 cégbírósági bejelentésekről,</w:t>
      </w:r>
    </w:p>
    <w:p w14:paraId="769339B3"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 Felügyelőbizottság és könyvvizsgáló rendszeres tájékoztatásáról,</w:t>
      </w:r>
    </w:p>
    <w:p w14:paraId="09196E15"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 Taggyűlés igény szerinti rendszeres tájékoztatásáról, a Társaság üzleti könyveibe és irataiba való betekintési jog biztosításáról,</w:t>
      </w:r>
    </w:p>
    <w:p w14:paraId="2FA0DE64" w14:textId="7C90F3BE"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taggyűlési döntések megfelelő határidőben történő kezdeményezéséről és a taggyűlési határozatok végrehajtásáról.</w:t>
      </w:r>
    </w:p>
    <w:p w14:paraId="2C603157" w14:textId="7A40199E" w:rsidR="002D7CF5" w:rsidRPr="001234A3" w:rsidRDefault="002D7CF5" w:rsidP="0018522C">
      <w:pPr>
        <w:pStyle w:val="Nagycm"/>
        <w:numPr>
          <w:ilvl w:val="1"/>
          <w:numId w:val="199"/>
        </w:numPr>
        <w:spacing w:before="240" w:after="240" w:line="240" w:lineRule="atLeast"/>
        <w:ind w:left="788" w:hanging="431"/>
        <w:jc w:val="both"/>
        <w:rPr>
          <w:sz w:val="24"/>
        </w:rPr>
      </w:pPr>
      <w:bookmarkStart w:id="69" w:name="_Toc177031710"/>
      <w:bookmarkStart w:id="70" w:name="_Toc177978922"/>
      <w:bookmarkStart w:id="71" w:name="_Toc177979269"/>
      <w:bookmarkStart w:id="72" w:name="_Toc177983740"/>
      <w:bookmarkStart w:id="73" w:name="_Toc177984247"/>
      <w:bookmarkStart w:id="74" w:name="_Toc223092884"/>
      <w:r w:rsidRPr="001234A3">
        <w:rPr>
          <w:sz w:val="24"/>
        </w:rPr>
        <w:t>FELÜGYELŐ BIZOTTSÁG</w:t>
      </w:r>
      <w:bookmarkEnd w:id="69"/>
      <w:bookmarkEnd w:id="70"/>
      <w:bookmarkEnd w:id="71"/>
      <w:bookmarkEnd w:id="72"/>
      <w:bookmarkEnd w:id="73"/>
      <w:bookmarkEnd w:id="74"/>
    </w:p>
    <w:p w14:paraId="015195B3" w14:textId="77777777" w:rsidR="002D7CF5" w:rsidRPr="001234A3" w:rsidRDefault="002D7CF5" w:rsidP="0018522C">
      <w:pPr>
        <w:pStyle w:val="Listaszerbekezds"/>
        <w:suppressAutoHyphens/>
        <w:spacing w:before="120" w:after="0" w:line="240" w:lineRule="atLeast"/>
        <w:ind w:left="0"/>
        <w:jc w:val="both"/>
        <w:rPr>
          <w:rFonts w:ascii="Times New Roman" w:hAnsi="Times New Roman" w:cs="Times New Roman"/>
          <w:sz w:val="24"/>
          <w:szCs w:val="24"/>
        </w:rPr>
      </w:pPr>
      <w:r w:rsidRPr="001234A3">
        <w:rPr>
          <w:rFonts w:ascii="Times New Roman" w:hAnsi="Times New Roman" w:cs="Times New Roman"/>
          <w:sz w:val="24"/>
          <w:szCs w:val="24"/>
        </w:rPr>
        <w:t xml:space="preserve">A Felügyelőbizottság ellenőrzi a Társaság ügyvezetését. A Felügyelőbizottság három tagból áll, megbízatásuk a Taggyűlés által meghatározott határozott időtartamra szól. </w:t>
      </w:r>
    </w:p>
    <w:p w14:paraId="31E8A542" w14:textId="77777777" w:rsidR="002D7CF5" w:rsidRPr="001234A3" w:rsidRDefault="002D7CF5" w:rsidP="0018522C">
      <w:pPr>
        <w:pStyle w:val="Listaszerbekezds"/>
        <w:suppressAutoHyphens/>
        <w:spacing w:before="120" w:after="0" w:line="240" w:lineRule="atLeast"/>
        <w:ind w:left="0"/>
        <w:jc w:val="both"/>
        <w:rPr>
          <w:rFonts w:ascii="Times New Roman" w:hAnsi="Times New Roman" w:cs="Times New Roman"/>
          <w:sz w:val="24"/>
          <w:szCs w:val="24"/>
        </w:rPr>
      </w:pPr>
      <w:r w:rsidRPr="001234A3">
        <w:rPr>
          <w:rFonts w:ascii="Times New Roman" w:hAnsi="Times New Roman" w:cs="Times New Roman"/>
          <w:sz w:val="24"/>
          <w:szCs w:val="24"/>
        </w:rPr>
        <w:t>A Felügyelőbizottság elnökét az Taggyűlés választja a leadható valamennyi szavazat egyszerű többségével. A Felügyelőbizottság elnöke a Felügyelőbizottság üléseit összehívja és levezeti. A Felügyelőbizottság ügyrendjét maga állapítja meg, melyet a Taggyűlés hagy jóvá.</w:t>
      </w:r>
    </w:p>
    <w:p w14:paraId="5B28F0F0" w14:textId="7840589E" w:rsidR="002D7CF5" w:rsidRPr="001234A3" w:rsidRDefault="002D7CF5" w:rsidP="0018522C">
      <w:pPr>
        <w:tabs>
          <w:tab w:val="left" w:pos="567"/>
        </w:tabs>
        <w:suppressAutoHyphens/>
        <w:spacing w:before="120" w:after="120" w:line="240" w:lineRule="atLeast"/>
        <w:jc w:val="both"/>
        <w:rPr>
          <w:rFonts w:ascii="Times New Roman" w:hAnsi="Times New Roman" w:cs="Times New Roman"/>
          <w:b/>
          <w:bCs/>
          <w:sz w:val="24"/>
          <w:szCs w:val="24"/>
        </w:rPr>
      </w:pPr>
      <w:r w:rsidRPr="001234A3">
        <w:rPr>
          <w:rFonts w:ascii="Times New Roman" w:hAnsi="Times New Roman" w:cs="Times New Roman"/>
          <w:b/>
          <w:bCs/>
          <w:sz w:val="24"/>
          <w:szCs w:val="24"/>
        </w:rPr>
        <w:t>A Felügyelőbizottság hatásköre:</w:t>
      </w:r>
    </w:p>
    <w:p w14:paraId="1BAAA719"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 xml:space="preserve">A Társaság ügyvezetésének ellenőrzése keretében a Felügyelőbizottság az elnök útján az ügyvezetőtől, a Társaság vezető állású munkavállalóitól </w:t>
      </w:r>
      <w:proofErr w:type="gramStart"/>
      <w:r w:rsidRPr="001234A3">
        <w:rPr>
          <w:rFonts w:ascii="Times New Roman" w:hAnsi="Times New Roman" w:cs="Times New Roman"/>
          <w:sz w:val="24"/>
          <w:szCs w:val="24"/>
        </w:rPr>
        <w:t>felvilágosítást,</w:t>
      </w:r>
      <w:proofErr w:type="gramEnd"/>
      <w:r w:rsidRPr="001234A3">
        <w:rPr>
          <w:rFonts w:ascii="Times New Roman" w:hAnsi="Times New Roman" w:cs="Times New Roman"/>
          <w:sz w:val="24"/>
          <w:szCs w:val="24"/>
        </w:rPr>
        <w:t xml:space="preserve"> vagy jelentést kérhet, amelyre az ügyvezető vagy a Társaság más munkavállalója 8 napon belül, írásban köteles válaszolni.</w:t>
      </w:r>
    </w:p>
    <w:p w14:paraId="7CD9384E"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 Felügyelőbizottság a Társaság könyveit és iratait megvizsgálhatja, vagy a Társaság költségére szakértővel megvizsgáltathatja.</w:t>
      </w:r>
    </w:p>
    <w:p w14:paraId="3451FA74"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 Felügyelőbizottság köteles a Taggyűlés felé az ügyvezetés által benyújtott előterjesztéseket megvizsgálni – kivéve a vezető tisztségviselők és felügyelőbizottsági tagok megválasztásával, visszahívásával, díjazásuk megállapításával kapcsolatos előterjesztéseket – és ezekkel kapcsolatos álláspontját a Taggyűléssel ismertetni a határozat-kivonat/jegyzőkönyv megküldésével.</w:t>
      </w:r>
    </w:p>
    <w:p w14:paraId="48020031"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 mérlegről és a nyereség felosztásáról, továbbá az éves üzleti tervről a Taggyűlés a Felügyelőbizottság írásbeli jelentésének ismeretében határozhat.</w:t>
      </w:r>
    </w:p>
    <w:p w14:paraId="0FCE3FA8"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 Felügyelőbizottság köteles a Taggyűlést tájékoztatni abban az esetben, ha jogszabályba, Társasági Szerződésbe ütköző intézkedést, vagy mulasztást tapasztal, illetve a Társaság érdekeit sértő intézkedés, mulasztás, vagy visszaélés észlelése esetén.</w:t>
      </w:r>
    </w:p>
    <w:p w14:paraId="766CBA10"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 Felügyelőbizottság az Mt. 208.§ hatálya alá tartozó munkavállalók számára történő teljesítménykövetelmény és az ahhoz kapcsolódó juttatások (teljesítménybér vagy más juttatás) meghatározása kapcsán előzetes véleményt ad és ellátja a köztulajdonban álló gazdasági társaságok takarékosabb működéséről szóló 2009. évi CXXII. törvényben előírt feladatokat.</w:t>
      </w:r>
    </w:p>
    <w:p w14:paraId="3EE6E9B9" w14:textId="77777777" w:rsidR="002D7CF5" w:rsidRPr="001234A3" w:rsidRDefault="002D7CF5" w:rsidP="0018522C">
      <w:pPr>
        <w:tabs>
          <w:tab w:val="left" w:pos="567"/>
        </w:tabs>
        <w:suppressAutoHyphens/>
        <w:spacing w:before="120" w:after="0" w:line="240" w:lineRule="atLeast"/>
        <w:jc w:val="both"/>
        <w:rPr>
          <w:rFonts w:ascii="Times New Roman" w:hAnsi="Times New Roman" w:cs="Times New Roman"/>
          <w:sz w:val="24"/>
          <w:szCs w:val="24"/>
        </w:rPr>
      </w:pPr>
      <w:r w:rsidRPr="001234A3">
        <w:rPr>
          <w:rFonts w:ascii="Times New Roman" w:hAnsi="Times New Roman" w:cs="Times New Roman"/>
          <w:sz w:val="24"/>
          <w:szCs w:val="24"/>
        </w:rPr>
        <w:t>A Felügyelőbizottság határozatait egyszerű szótöbbséggel hozza, szavazategyenlőség esetén az elnök szavazat dönt.</w:t>
      </w:r>
    </w:p>
    <w:p w14:paraId="2FDF3957" w14:textId="619AB976" w:rsidR="002D7CF5" w:rsidRPr="001234A3" w:rsidRDefault="002D7CF5" w:rsidP="0018522C">
      <w:pPr>
        <w:tabs>
          <w:tab w:val="left" w:pos="567"/>
        </w:tabs>
        <w:suppressAutoHyphens/>
        <w:spacing w:before="120" w:after="0" w:line="240" w:lineRule="atLeast"/>
        <w:jc w:val="both"/>
        <w:rPr>
          <w:rFonts w:ascii="Times New Roman" w:hAnsi="Times New Roman" w:cs="Times New Roman"/>
          <w:sz w:val="24"/>
          <w:szCs w:val="24"/>
        </w:rPr>
      </w:pPr>
      <w:r w:rsidRPr="001234A3">
        <w:rPr>
          <w:rFonts w:ascii="Times New Roman" w:hAnsi="Times New Roman" w:cs="Times New Roman"/>
          <w:sz w:val="24"/>
          <w:szCs w:val="24"/>
        </w:rPr>
        <w:t>A Felügyelőbizottság tagjai kötelesek az üzleti titkot megőrizni. A Felügyelőbizottság tagjai - a Ptk. közös károkozásra vonatkozó szabályai szerint - korlátlanul és egyetemlegesen felelnek a gazdasági társasággal szemben a Társaságnak az ellenőrzési kötelezettségük megszegésével okozott károkért, ideértve a számviteli törvény szerinti beszámoló, valamint a kapcsolódó üzleti jelentés összeállításával és nyilvánosságra hozatalával összefüggő ellenőrzési kötelezettség megszegését is.</w:t>
      </w:r>
    </w:p>
    <w:p w14:paraId="319F2C7B" w14:textId="4D7C3190" w:rsidR="002D7CF5" w:rsidRPr="001234A3" w:rsidRDefault="002D7CF5" w:rsidP="0018522C">
      <w:pPr>
        <w:pStyle w:val="Nagycm"/>
        <w:numPr>
          <w:ilvl w:val="1"/>
          <w:numId w:val="199"/>
        </w:numPr>
        <w:spacing w:before="240" w:after="240" w:line="240" w:lineRule="atLeast"/>
        <w:ind w:left="788" w:hanging="431"/>
        <w:jc w:val="both"/>
        <w:rPr>
          <w:sz w:val="24"/>
        </w:rPr>
      </w:pPr>
      <w:bookmarkStart w:id="75" w:name="_Toc177031711"/>
      <w:bookmarkStart w:id="76" w:name="_Toc177978923"/>
      <w:bookmarkStart w:id="77" w:name="_Toc177979270"/>
      <w:bookmarkStart w:id="78" w:name="_Toc177983741"/>
      <w:bookmarkStart w:id="79" w:name="_Toc177984248"/>
      <w:r w:rsidRPr="001234A3">
        <w:rPr>
          <w:sz w:val="24"/>
        </w:rPr>
        <w:lastRenderedPageBreak/>
        <w:t xml:space="preserve"> </w:t>
      </w:r>
      <w:bookmarkStart w:id="80" w:name="_Toc223092885"/>
      <w:r w:rsidRPr="001234A3">
        <w:rPr>
          <w:sz w:val="24"/>
        </w:rPr>
        <w:t>KÖNYVVIZSGÁLÓ</w:t>
      </w:r>
      <w:bookmarkEnd w:id="75"/>
      <w:bookmarkEnd w:id="76"/>
      <w:bookmarkEnd w:id="77"/>
      <w:bookmarkEnd w:id="78"/>
      <w:bookmarkEnd w:id="79"/>
      <w:bookmarkEnd w:id="80"/>
    </w:p>
    <w:p w14:paraId="427A38C2" w14:textId="77777777" w:rsidR="002D7CF5" w:rsidRPr="001234A3" w:rsidRDefault="002D7CF5" w:rsidP="0018522C">
      <w:pPr>
        <w:tabs>
          <w:tab w:val="left" w:pos="567"/>
        </w:tabs>
        <w:suppressAutoHyphens/>
        <w:spacing w:before="120" w:after="0" w:line="240" w:lineRule="atLeast"/>
        <w:jc w:val="both"/>
        <w:rPr>
          <w:rFonts w:ascii="Times New Roman" w:hAnsi="Times New Roman" w:cs="Times New Roman"/>
          <w:sz w:val="24"/>
          <w:szCs w:val="24"/>
        </w:rPr>
      </w:pPr>
      <w:bookmarkStart w:id="81" w:name="_Toc177031712"/>
      <w:r w:rsidRPr="001234A3">
        <w:rPr>
          <w:rFonts w:ascii="Times New Roman" w:hAnsi="Times New Roman" w:cs="Times New Roman"/>
          <w:sz w:val="24"/>
          <w:szCs w:val="24"/>
        </w:rPr>
        <w:t>A Társaságnál állandó könyvvizsgáló (a továbbiakban: könyvvizsgáló) működik. A könyvvizsgáló megválasztásáról, visszahívásáról, illetve díjazásáról a Taggyűlés dönt. A Taggyűlés döntése alapján az ügyvezető képviseli a Társaságot a Társaság és a könyvvizsgáló közötti polgári jogi jogviszonyban.</w:t>
      </w:r>
    </w:p>
    <w:p w14:paraId="69365740" w14:textId="77777777" w:rsidR="002D7CF5" w:rsidRPr="001234A3" w:rsidRDefault="002D7CF5" w:rsidP="0018522C">
      <w:pPr>
        <w:tabs>
          <w:tab w:val="left" w:pos="567"/>
        </w:tabs>
        <w:suppressAutoHyphens/>
        <w:spacing w:before="120" w:after="0" w:line="240" w:lineRule="atLeast"/>
        <w:jc w:val="both"/>
        <w:rPr>
          <w:rFonts w:ascii="Times New Roman" w:hAnsi="Times New Roman" w:cs="Times New Roman"/>
          <w:sz w:val="24"/>
          <w:szCs w:val="24"/>
        </w:rPr>
      </w:pPr>
      <w:r w:rsidRPr="001234A3">
        <w:rPr>
          <w:rFonts w:ascii="Times New Roman" w:hAnsi="Times New Roman" w:cs="Times New Roman"/>
          <w:sz w:val="24"/>
          <w:szCs w:val="24"/>
        </w:rPr>
        <w:t>A könyvvizsgáló feladatának teljesítése érdekében a Társaság könyveibe betekinthet, az ügyvezetőtől, illetve a társaság munkavállalóitól felvilágosítást kérhet, a pénzforgalmi számláit, könyvvezetését, szerződéseit megvizsgálhatja.</w:t>
      </w:r>
    </w:p>
    <w:p w14:paraId="6AD41529" w14:textId="77777777" w:rsidR="002D7CF5" w:rsidRPr="001234A3" w:rsidRDefault="002D7CF5" w:rsidP="0018522C">
      <w:pPr>
        <w:tabs>
          <w:tab w:val="left" w:pos="567"/>
        </w:tabs>
        <w:suppressAutoHyphens/>
        <w:spacing w:before="120" w:after="0" w:line="240" w:lineRule="atLeast"/>
        <w:jc w:val="both"/>
        <w:rPr>
          <w:rFonts w:ascii="Times New Roman" w:hAnsi="Times New Roman" w:cs="Times New Roman"/>
          <w:sz w:val="24"/>
          <w:szCs w:val="24"/>
        </w:rPr>
      </w:pPr>
      <w:r w:rsidRPr="001234A3">
        <w:rPr>
          <w:rFonts w:ascii="Times New Roman" w:hAnsi="Times New Roman" w:cs="Times New Roman"/>
          <w:sz w:val="24"/>
          <w:szCs w:val="24"/>
        </w:rPr>
        <w:t xml:space="preserve">A könyvvizsgáló Felügyelőbizottság ülésén történő meghallgatása a Felügyelőbizottság által kezdeményezhető. A könyvvizsgáló is kérheti, hogy a Felügyelőbizottság az általa javasolt ügyet tűzze napirendjére, illetve, hogy a Felügyelőbizottság ülésén tanácskozási joggal részt vehessen. </w:t>
      </w:r>
    </w:p>
    <w:p w14:paraId="6754C128" w14:textId="77777777" w:rsidR="002D7CF5" w:rsidRPr="001234A3" w:rsidRDefault="002D7CF5" w:rsidP="0018522C">
      <w:pPr>
        <w:tabs>
          <w:tab w:val="left" w:pos="567"/>
        </w:tabs>
        <w:suppressAutoHyphens/>
        <w:spacing w:before="120" w:after="0" w:line="240" w:lineRule="atLeast"/>
        <w:jc w:val="both"/>
        <w:rPr>
          <w:rFonts w:ascii="Times New Roman" w:hAnsi="Times New Roman" w:cs="Times New Roman"/>
          <w:sz w:val="24"/>
          <w:szCs w:val="24"/>
        </w:rPr>
      </w:pPr>
      <w:r w:rsidRPr="001234A3">
        <w:rPr>
          <w:rFonts w:ascii="Times New Roman" w:hAnsi="Times New Roman" w:cs="Times New Roman"/>
          <w:sz w:val="24"/>
          <w:szCs w:val="24"/>
        </w:rPr>
        <w:t>A könyvvizsgáló megvizsgál minden, a Taggyűlés elé terjesztett üzletpolitikai és gazdasági jelentést, abból a szempontból, hogy azok megfelelnek-e a jogszabályok előírásainak, a pénzügyi és számviteli normáknak, valós adatokat tartalmaznak-e. Különös fontossággal vizsgálja a Társaság számviteli törvény szerinti éves beszámolóját.</w:t>
      </w:r>
    </w:p>
    <w:p w14:paraId="70A46854" w14:textId="77777777" w:rsidR="002D7CF5" w:rsidRPr="001234A3" w:rsidRDefault="002D7CF5" w:rsidP="0018522C">
      <w:pPr>
        <w:tabs>
          <w:tab w:val="left" w:pos="567"/>
        </w:tabs>
        <w:suppressAutoHyphens/>
        <w:spacing w:before="120" w:after="0" w:line="240" w:lineRule="atLeast"/>
        <w:jc w:val="both"/>
        <w:rPr>
          <w:rFonts w:ascii="Times New Roman" w:hAnsi="Times New Roman" w:cs="Times New Roman"/>
          <w:sz w:val="24"/>
          <w:szCs w:val="24"/>
        </w:rPr>
      </w:pPr>
      <w:r w:rsidRPr="001234A3">
        <w:rPr>
          <w:rFonts w:ascii="Times New Roman" w:hAnsi="Times New Roman" w:cs="Times New Roman"/>
          <w:sz w:val="24"/>
          <w:szCs w:val="24"/>
        </w:rPr>
        <w:t>A könyvvizsgáló megállapításait a Társaság számviteli törvény szerinti éves beszámolója tekintetében írásban is közli. A Taggyűlés csak ezen írásos jelentés ismeretében határozhat ezekben a kérdésekben.</w:t>
      </w:r>
    </w:p>
    <w:p w14:paraId="2587D95B" w14:textId="77777777" w:rsidR="002D7CF5" w:rsidRPr="001234A3" w:rsidRDefault="002D7CF5" w:rsidP="0018522C">
      <w:pPr>
        <w:tabs>
          <w:tab w:val="left" w:pos="567"/>
        </w:tabs>
        <w:suppressAutoHyphens/>
        <w:spacing w:before="120" w:after="0" w:line="240" w:lineRule="atLeast"/>
        <w:jc w:val="both"/>
        <w:rPr>
          <w:rFonts w:ascii="Times New Roman" w:hAnsi="Times New Roman" w:cs="Times New Roman"/>
          <w:sz w:val="24"/>
          <w:szCs w:val="24"/>
        </w:rPr>
      </w:pPr>
      <w:r w:rsidRPr="001234A3">
        <w:rPr>
          <w:rFonts w:ascii="Times New Roman" w:hAnsi="Times New Roman" w:cs="Times New Roman"/>
          <w:sz w:val="24"/>
          <w:szCs w:val="24"/>
        </w:rPr>
        <w:t>Ha a könyvvizsgáló megállapítja, illetve egyébként tudomást szerez arról, hogy a Társaság vagyonának jelentős csökkenése várható, illetve olyan tényt észlel, amely az ügyvezető vagy a Felügyelőbizottság tagjainak törvényben meghatározott felelősségét vonja maga után, köteles írásban értesíteni a Taggyűlést. Ha a Taggyűlés a jogszabályok által megkívánt döntéseket nem hozza meg, a könyvvizsgáló erről a Társaság törvényességi felügyeletét ellátó cégbíróságot értesíti.</w:t>
      </w:r>
    </w:p>
    <w:p w14:paraId="07186FA7" w14:textId="77777777" w:rsidR="002D7CF5" w:rsidRPr="001234A3" w:rsidRDefault="002D7CF5" w:rsidP="0018522C">
      <w:pPr>
        <w:pStyle w:val="Nagycm"/>
        <w:numPr>
          <w:ilvl w:val="0"/>
          <w:numId w:val="199"/>
        </w:numPr>
        <w:spacing w:before="240" w:after="240" w:line="240" w:lineRule="atLeast"/>
        <w:ind w:left="357" w:hanging="357"/>
        <w:jc w:val="both"/>
        <w:rPr>
          <w:sz w:val="24"/>
        </w:rPr>
      </w:pPr>
      <w:bookmarkStart w:id="82" w:name="_Toc177978924"/>
      <w:bookmarkStart w:id="83" w:name="_Toc177979271"/>
      <w:bookmarkStart w:id="84" w:name="_Toc177983742"/>
      <w:bookmarkStart w:id="85" w:name="_Toc177984249"/>
      <w:bookmarkStart w:id="86" w:name="_Toc223092886"/>
      <w:r w:rsidRPr="001234A3">
        <w:rPr>
          <w:sz w:val="24"/>
        </w:rPr>
        <w:t>A TÁRSASÁG MUNKASZERVEZETE, FELADAT- ÉS HATÁSKÖRI RENDSZERE</w:t>
      </w:r>
      <w:bookmarkEnd w:id="81"/>
      <w:bookmarkEnd w:id="82"/>
      <w:bookmarkEnd w:id="83"/>
      <w:bookmarkEnd w:id="84"/>
      <w:bookmarkEnd w:id="85"/>
      <w:bookmarkEnd w:id="86"/>
    </w:p>
    <w:p w14:paraId="4F800101" w14:textId="19CBCC77" w:rsidR="002D7CF5" w:rsidRPr="001234A3" w:rsidRDefault="002D7CF5" w:rsidP="0018522C">
      <w:pPr>
        <w:pStyle w:val="Nagycm"/>
        <w:numPr>
          <w:ilvl w:val="1"/>
          <w:numId w:val="199"/>
        </w:numPr>
        <w:spacing w:before="240" w:after="240" w:line="240" w:lineRule="atLeast"/>
        <w:ind w:left="788" w:hanging="431"/>
        <w:jc w:val="both"/>
        <w:rPr>
          <w:sz w:val="24"/>
        </w:rPr>
      </w:pPr>
      <w:bookmarkStart w:id="87" w:name="_Toc177031713"/>
      <w:bookmarkStart w:id="88" w:name="_Toc177978925"/>
      <w:bookmarkStart w:id="89" w:name="_Toc177979272"/>
      <w:bookmarkStart w:id="90" w:name="_Toc177983743"/>
      <w:bookmarkStart w:id="91" w:name="_Toc177984250"/>
      <w:bookmarkStart w:id="92" w:name="_Toc223092887"/>
      <w:r w:rsidRPr="001234A3">
        <w:rPr>
          <w:sz w:val="24"/>
        </w:rPr>
        <w:t>A TÁRSASÁG MUNKASZERVEZETE</w:t>
      </w:r>
      <w:bookmarkEnd w:id="87"/>
      <w:bookmarkEnd w:id="88"/>
      <w:bookmarkEnd w:id="89"/>
      <w:bookmarkEnd w:id="90"/>
      <w:bookmarkEnd w:id="91"/>
      <w:bookmarkEnd w:id="92"/>
    </w:p>
    <w:p w14:paraId="7CB36B10" w14:textId="77777777" w:rsidR="002D7CF5" w:rsidRPr="001234A3" w:rsidRDefault="002D7CF5" w:rsidP="0018522C">
      <w:pPr>
        <w:tabs>
          <w:tab w:val="left" w:pos="567"/>
        </w:tabs>
        <w:suppressAutoHyphens/>
        <w:spacing w:before="120" w:after="0" w:line="240" w:lineRule="atLeast"/>
        <w:jc w:val="both"/>
        <w:rPr>
          <w:rFonts w:ascii="Times New Roman" w:hAnsi="Times New Roman" w:cs="Times New Roman"/>
          <w:sz w:val="24"/>
          <w:szCs w:val="24"/>
        </w:rPr>
      </w:pPr>
      <w:r w:rsidRPr="001234A3">
        <w:rPr>
          <w:rFonts w:ascii="Times New Roman" w:hAnsi="Times New Roman" w:cs="Times New Roman"/>
          <w:sz w:val="24"/>
          <w:szCs w:val="24"/>
        </w:rPr>
        <w:t>A Társaság szervezeti felépítése lineáris, funkcionális. A szervezeti felépítés táblázatát az l. sz. melléklet tartalmazza.</w:t>
      </w:r>
    </w:p>
    <w:p w14:paraId="6926A48C" w14:textId="07D15566" w:rsidR="002D7CF5" w:rsidRPr="001234A3" w:rsidRDefault="002D7CF5" w:rsidP="0018522C">
      <w:pPr>
        <w:pStyle w:val="Nagycm"/>
        <w:numPr>
          <w:ilvl w:val="2"/>
          <w:numId w:val="199"/>
        </w:numPr>
        <w:spacing w:before="120" w:after="0" w:line="240" w:lineRule="atLeast"/>
        <w:ind w:left="1225" w:hanging="505"/>
        <w:jc w:val="both"/>
        <w:rPr>
          <w:bCs/>
          <w:sz w:val="24"/>
        </w:rPr>
      </w:pPr>
      <w:bookmarkStart w:id="93" w:name="_Toc177031714"/>
      <w:bookmarkStart w:id="94" w:name="_Toc177978926"/>
      <w:bookmarkStart w:id="95" w:name="_Toc177979273"/>
      <w:bookmarkStart w:id="96" w:name="_Toc177983744"/>
      <w:bookmarkStart w:id="97" w:name="_Toc177984251"/>
      <w:r w:rsidRPr="001234A3">
        <w:rPr>
          <w:bCs/>
          <w:sz w:val="24"/>
        </w:rPr>
        <w:t xml:space="preserve"> </w:t>
      </w:r>
      <w:bookmarkStart w:id="98" w:name="_Toc223092888"/>
      <w:r w:rsidRPr="001234A3">
        <w:rPr>
          <w:bCs/>
          <w:sz w:val="24"/>
        </w:rPr>
        <w:t>Alá-, fölérendeltségi kapcsolatok, utasítási jog</w:t>
      </w:r>
      <w:bookmarkEnd w:id="93"/>
      <w:bookmarkEnd w:id="94"/>
      <w:bookmarkEnd w:id="95"/>
      <w:bookmarkEnd w:id="96"/>
      <w:bookmarkEnd w:id="97"/>
      <w:bookmarkEnd w:id="98"/>
    </w:p>
    <w:p w14:paraId="72455F4E" w14:textId="77777777" w:rsidR="002D7CF5" w:rsidRPr="001234A3" w:rsidRDefault="002D7CF5" w:rsidP="001234A3">
      <w:pPr>
        <w:tabs>
          <w:tab w:val="left" w:pos="567"/>
        </w:tabs>
        <w:suppressAutoHyphens/>
        <w:spacing w:before="120" w:after="0" w:line="240" w:lineRule="atLeast"/>
        <w:ind w:left="3" w:hanging="3"/>
        <w:jc w:val="both"/>
        <w:rPr>
          <w:rFonts w:ascii="Times New Roman" w:hAnsi="Times New Roman" w:cs="Times New Roman"/>
          <w:sz w:val="24"/>
          <w:szCs w:val="24"/>
        </w:rPr>
      </w:pPr>
      <w:r w:rsidRPr="001234A3">
        <w:rPr>
          <w:rFonts w:ascii="Times New Roman" w:hAnsi="Times New Roman" w:cs="Times New Roman"/>
          <w:sz w:val="24"/>
          <w:szCs w:val="24"/>
        </w:rPr>
        <w:t xml:space="preserve">A Társaság szervezeti ábrája (1 sz. melléklet) mutatja a </w:t>
      </w:r>
      <w:proofErr w:type="spellStart"/>
      <w:r w:rsidRPr="001234A3">
        <w:rPr>
          <w:rFonts w:ascii="Times New Roman" w:hAnsi="Times New Roman" w:cs="Times New Roman"/>
          <w:sz w:val="24"/>
          <w:szCs w:val="24"/>
        </w:rPr>
        <w:t>függelmi</w:t>
      </w:r>
      <w:proofErr w:type="spellEnd"/>
      <w:r w:rsidRPr="001234A3">
        <w:rPr>
          <w:rFonts w:ascii="Times New Roman" w:hAnsi="Times New Roman" w:cs="Times New Roman"/>
          <w:sz w:val="24"/>
          <w:szCs w:val="24"/>
        </w:rPr>
        <w:t>, irányítási kapcsolatokat, az alá - fölérendeltségi viszonyokat.</w:t>
      </w:r>
    </w:p>
    <w:p w14:paraId="3EDB8D40" w14:textId="2EEF2949" w:rsidR="00861315" w:rsidRPr="001234A3" w:rsidRDefault="00861315" w:rsidP="001234A3">
      <w:pPr>
        <w:tabs>
          <w:tab w:val="left" w:pos="567"/>
        </w:tabs>
        <w:suppressAutoHyphens/>
        <w:spacing w:before="120" w:after="120" w:line="240" w:lineRule="atLeast"/>
        <w:jc w:val="both"/>
        <w:rPr>
          <w:rFonts w:ascii="Times New Roman" w:hAnsi="Times New Roman" w:cs="Times New Roman"/>
          <w:sz w:val="24"/>
          <w:szCs w:val="24"/>
          <w:u w:val="single"/>
        </w:rPr>
      </w:pPr>
      <w:r w:rsidRPr="001234A3">
        <w:rPr>
          <w:rFonts w:ascii="Times New Roman" w:hAnsi="Times New Roman" w:cs="Times New Roman"/>
          <w:sz w:val="24"/>
          <w:szCs w:val="24"/>
          <w:u w:val="single"/>
        </w:rPr>
        <w:t>Az Ügyvezető közvetlenül irányítja:</w:t>
      </w:r>
    </w:p>
    <w:p w14:paraId="1CEE4076" w14:textId="1827DF01" w:rsidR="00861315" w:rsidRPr="001234A3" w:rsidRDefault="00861315" w:rsidP="001234A3">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Gazdasági igazgató</w:t>
      </w:r>
    </w:p>
    <w:p w14:paraId="06B3BD1B" w14:textId="142B89BE" w:rsidR="00D21BA1" w:rsidRPr="001234A3" w:rsidRDefault="00D21BA1" w:rsidP="001234A3">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Marketing és kereskedelmi igazgató</w:t>
      </w:r>
    </w:p>
    <w:p w14:paraId="2EF072B7" w14:textId="4E1B44DC" w:rsidR="00D21BA1" w:rsidRPr="001234A3" w:rsidRDefault="00D21BA1" w:rsidP="001234A3">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 xml:space="preserve">Műszaki és </w:t>
      </w:r>
      <w:r w:rsidR="003828F7" w:rsidRPr="001234A3">
        <w:rPr>
          <w:rFonts w:ascii="Times New Roman" w:hAnsi="Times New Roman" w:cs="Times New Roman"/>
          <w:sz w:val="24"/>
          <w:szCs w:val="24"/>
        </w:rPr>
        <w:t xml:space="preserve">üzemeltetési </w:t>
      </w:r>
      <w:r w:rsidRPr="001234A3">
        <w:rPr>
          <w:rFonts w:ascii="Times New Roman" w:hAnsi="Times New Roman" w:cs="Times New Roman"/>
          <w:sz w:val="24"/>
          <w:szCs w:val="24"/>
        </w:rPr>
        <w:t>igazgató</w:t>
      </w:r>
    </w:p>
    <w:p w14:paraId="6C24E3C8" w14:textId="3134E9A9" w:rsidR="00861315" w:rsidRPr="001234A3" w:rsidRDefault="00861315" w:rsidP="001234A3">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Ügyvezetői kabinet</w:t>
      </w:r>
      <w:r w:rsidR="00242ECD" w:rsidRPr="001234A3">
        <w:rPr>
          <w:rFonts w:ascii="Times New Roman" w:hAnsi="Times New Roman" w:cs="Times New Roman"/>
          <w:sz w:val="24"/>
          <w:szCs w:val="24"/>
        </w:rPr>
        <w:t>vezető</w:t>
      </w:r>
    </w:p>
    <w:p w14:paraId="122C4CB3" w14:textId="2654E709" w:rsidR="00861315" w:rsidRPr="001234A3" w:rsidRDefault="00861315" w:rsidP="001234A3">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Belső ellenőr</w:t>
      </w:r>
    </w:p>
    <w:p w14:paraId="6D1C09EA" w14:textId="5D90B493" w:rsidR="00242ECD" w:rsidRPr="001234A3" w:rsidRDefault="00242ECD"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Megfelelési tanácsadó</w:t>
      </w:r>
    </w:p>
    <w:p w14:paraId="106ADAB3" w14:textId="1000E87E" w:rsidR="00F96D6B" w:rsidRPr="001234A3" w:rsidRDefault="00F96D6B" w:rsidP="001234A3">
      <w:pPr>
        <w:tabs>
          <w:tab w:val="left" w:pos="567"/>
        </w:tabs>
        <w:suppressAutoHyphens/>
        <w:spacing w:before="120" w:after="120" w:line="240" w:lineRule="atLeast"/>
        <w:jc w:val="both"/>
        <w:rPr>
          <w:rFonts w:ascii="Times New Roman" w:hAnsi="Times New Roman" w:cs="Times New Roman"/>
          <w:sz w:val="24"/>
          <w:szCs w:val="24"/>
          <w:u w:val="single"/>
        </w:rPr>
      </w:pPr>
      <w:r w:rsidRPr="001234A3">
        <w:rPr>
          <w:rFonts w:ascii="Times New Roman" w:hAnsi="Times New Roman" w:cs="Times New Roman"/>
          <w:sz w:val="24"/>
          <w:szCs w:val="24"/>
          <w:u w:val="single"/>
        </w:rPr>
        <w:t>A Társaság önálló szervezeti egységei (továbbiakban: „Szervezeti egységek”) az alábbi igazgatóságok:</w:t>
      </w:r>
    </w:p>
    <w:p w14:paraId="1D6B069A" w14:textId="1275DF06" w:rsidR="00F96D6B" w:rsidRPr="0018522C" w:rsidRDefault="00F96D6B"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8522C">
        <w:rPr>
          <w:rFonts w:ascii="Times New Roman" w:hAnsi="Times New Roman" w:cs="Times New Roman"/>
          <w:sz w:val="24"/>
          <w:szCs w:val="24"/>
        </w:rPr>
        <w:t>Gazdasági igazgatóság</w:t>
      </w:r>
    </w:p>
    <w:p w14:paraId="6F589CEA" w14:textId="0A656263" w:rsidR="00F96D6B" w:rsidRPr="0018522C" w:rsidRDefault="00F96D6B"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8522C">
        <w:rPr>
          <w:rFonts w:ascii="Times New Roman" w:hAnsi="Times New Roman" w:cs="Times New Roman"/>
          <w:sz w:val="24"/>
          <w:szCs w:val="24"/>
        </w:rPr>
        <w:t>Marketing és kereskedelmi igazgatóság</w:t>
      </w:r>
    </w:p>
    <w:p w14:paraId="4494BC66" w14:textId="08D29E46" w:rsidR="00F96D6B" w:rsidRPr="0018522C" w:rsidRDefault="00F96D6B"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8522C">
        <w:rPr>
          <w:rFonts w:ascii="Times New Roman" w:hAnsi="Times New Roman" w:cs="Times New Roman"/>
          <w:sz w:val="24"/>
          <w:szCs w:val="24"/>
        </w:rPr>
        <w:t xml:space="preserve">Műszaki és </w:t>
      </w:r>
      <w:r w:rsidR="003828F7" w:rsidRPr="0018522C">
        <w:rPr>
          <w:rFonts w:ascii="Times New Roman" w:hAnsi="Times New Roman" w:cs="Times New Roman"/>
          <w:sz w:val="24"/>
          <w:szCs w:val="24"/>
        </w:rPr>
        <w:t xml:space="preserve">üzemeltetési </w:t>
      </w:r>
      <w:r w:rsidRPr="0018522C">
        <w:rPr>
          <w:rFonts w:ascii="Times New Roman" w:hAnsi="Times New Roman" w:cs="Times New Roman"/>
          <w:sz w:val="24"/>
          <w:szCs w:val="24"/>
        </w:rPr>
        <w:t>igazgatóság</w:t>
      </w:r>
    </w:p>
    <w:p w14:paraId="36764D46" w14:textId="77E8A6D7" w:rsidR="00F96D6B" w:rsidRPr="0018522C" w:rsidRDefault="00F96D6B"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Ügyvezetői kabinet</w:t>
      </w:r>
    </w:p>
    <w:p w14:paraId="6A66180A" w14:textId="425E71A2" w:rsidR="002D7CF5" w:rsidRPr="0018522C" w:rsidRDefault="00F96D6B" w:rsidP="0018522C">
      <w:pPr>
        <w:tabs>
          <w:tab w:val="left" w:pos="567"/>
        </w:tabs>
        <w:suppressAutoHyphens/>
        <w:spacing w:before="120" w:after="0" w:line="240" w:lineRule="atLeast"/>
        <w:ind w:left="3" w:hanging="3"/>
        <w:jc w:val="both"/>
        <w:rPr>
          <w:rFonts w:ascii="Times New Roman" w:hAnsi="Times New Roman" w:cs="Times New Roman"/>
          <w:sz w:val="24"/>
          <w:szCs w:val="24"/>
        </w:rPr>
      </w:pPr>
      <w:r w:rsidRPr="0018522C">
        <w:rPr>
          <w:rFonts w:ascii="Times New Roman" w:hAnsi="Times New Roman" w:cs="Times New Roman"/>
          <w:sz w:val="24"/>
          <w:szCs w:val="24"/>
        </w:rPr>
        <w:t>Minden szervezeti egység</w:t>
      </w:r>
      <w:r w:rsidR="002D7CF5" w:rsidRPr="0018522C">
        <w:rPr>
          <w:rFonts w:ascii="Times New Roman" w:hAnsi="Times New Roman" w:cs="Times New Roman"/>
          <w:sz w:val="24"/>
          <w:szCs w:val="24"/>
        </w:rPr>
        <w:t xml:space="preserve"> élén </w:t>
      </w:r>
      <w:r w:rsidRPr="0018522C">
        <w:rPr>
          <w:rFonts w:ascii="Times New Roman" w:hAnsi="Times New Roman" w:cs="Times New Roman"/>
          <w:sz w:val="24"/>
          <w:szCs w:val="24"/>
        </w:rPr>
        <w:t xml:space="preserve">igazgató </w:t>
      </w:r>
      <w:r w:rsidR="002D7CF5" w:rsidRPr="0018522C">
        <w:rPr>
          <w:rFonts w:ascii="Times New Roman" w:hAnsi="Times New Roman" w:cs="Times New Roman"/>
          <w:sz w:val="24"/>
          <w:szCs w:val="24"/>
        </w:rPr>
        <w:t xml:space="preserve">áll, </w:t>
      </w:r>
      <w:r w:rsidRPr="0018522C">
        <w:rPr>
          <w:rFonts w:ascii="Times New Roman" w:hAnsi="Times New Roman" w:cs="Times New Roman"/>
          <w:sz w:val="24"/>
          <w:szCs w:val="24"/>
        </w:rPr>
        <w:t xml:space="preserve">aki közvetlenül irányítja az általa vezetett igazgatóság tevékenységéhez kapcsolódó </w:t>
      </w:r>
      <w:r w:rsidR="00DB6183" w:rsidRPr="0018522C">
        <w:rPr>
          <w:rFonts w:ascii="Times New Roman" w:hAnsi="Times New Roman" w:cs="Times New Roman"/>
          <w:sz w:val="24"/>
          <w:szCs w:val="24"/>
        </w:rPr>
        <w:t>szakterületek</w:t>
      </w:r>
      <w:r w:rsidRPr="0018522C">
        <w:rPr>
          <w:rFonts w:ascii="Times New Roman" w:hAnsi="Times New Roman" w:cs="Times New Roman"/>
          <w:sz w:val="24"/>
          <w:szCs w:val="24"/>
        </w:rPr>
        <w:t xml:space="preserve"> munkáját. </w:t>
      </w:r>
    </w:p>
    <w:p w14:paraId="6324185A" w14:textId="3443B83F" w:rsidR="002D7CF5" w:rsidRPr="0018522C" w:rsidRDefault="002D7CF5" w:rsidP="001234A3">
      <w:pPr>
        <w:tabs>
          <w:tab w:val="left" w:pos="567"/>
        </w:tabs>
        <w:suppressAutoHyphens/>
        <w:spacing w:before="120" w:after="0" w:line="240" w:lineRule="atLeast"/>
        <w:ind w:left="3" w:hanging="3"/>
        <w:jc w:val="both"/>
        <w:rPr>
          <w:rFonts w:ascii="Times New Roman" w:hAnsi="Times New Roman" w:cs="Times New Roman"/>
          <w:sz w:val="24"/>
          <w:szCs w:val="24"/>
        </w:rPr>
      </w:pPr>
      <w:r w:rsidRPr="0018522C">
        <w:rPr>
          <w:rFonts w:ascii="Times New Roman" w:hAnsi="Times New Roman" w:cs="Times New Roman"/>
          <w:sz w:val="24"/>
          <w:szCs w:val="24"/>
        </w:rPr>
        <w:lastRenderedPageBreak/>
        <w:t xml:space="preserve">Az egyes szervezeti egységek munkavállalói </w:t>
      </w:r>
      <w:r w:rsidR="00DB6183" w:rsidRPr="0018522C">
        <w:rPr>
          <w:rFonts w:ascii="Times New Roman" w:hAnsi="Times New Roman" w:cs="Times New Roman"/>
          <w:sz w:val="24"/>
          <w:szCs w:val="24"/>
        </w:rPr>
        <w:t>a szakterületi</w:t>
      </w:r>
      <w:r w:rsidRPr="0018522C">
        <w:rPr>
          <w:rFonts w:ascii="Times New Roman" w:hAnsi="Times New Roman" w:cs="Times New Roman"/>
          <w:sz w:val="24"/>
          <w:szCs w:val="24"/>
        </w:rPr>
        <w:t xml:space="preserve"> vezetővel állnak közvetlenül függőségi kapcsolatban (közvetlen munkahelyi vezető), és főszabályként </w:t>
      </w:r>
      <w:r w:rsidR="00DB6183" w:rsidRPr="0018522C">
        <w:rPr>
          <w:rFonts w:ascii="Times New Roman" w:hAnsi="Times New Roman" w:cs="Times New Roman"/>
          <w:sz w:val="24"/>
          <w:szCs w:val="24"/>
        </w:rPr>
        <w:t>csak a szakterületi vezetőtől, illetve az igazgatótól</w:t>
      </w:r>
      <w:r w:rsidRPr="0018522C">
        <w:rPr>
          <w:rFonts w:ascii="Times New Roman" w:hAnsi="Times New Roman" w:cs="Times New Roman"/>
          <w:sz w:val="24"/>
          <w:szCs w:val="24"/>
        </w:rPr>
        <w:t xml:space="preserve"> fogadhatnak el utasítást. Az </w:t>
      </w:r>
      <w:r w:rsidR="00AF151D" w:rsidRPr="0018522C">
        <w:rPr>
          <w:rFonts w:ascii="Times New Roman" w:hAnsi="Times New Roman" w:cs="Times New Roman"/>
          <w:sz w:val="24"/>
          <w:szCs w:val="24"/>
        </w:rPr>
        <w:t>ü</w:t>
      </w:r>
      <w:r w:rsidRPr="0018522C">
        <w:rPr>
          <w:rFonts w:ascii="Times New Roman" w:hAnsi="Times New Roman" w:cs="Times New Roman"/>
          <w:sz w:val="24"/>
          <w:szCs w:val="24"/>
        </w:rPr>
        <w:t>gyvezetőnek azonban valamennyi munkavállaló felett korlátlan utasítási joga van</w:t>
      </w:r>
      <w:r w:rsidR="00A20BBA" w:rsidRPr="0018522C">
        <w:rPr>
          <w:rFonts w:ascii="Times New Roman" w:hAnsi="Times New Roman" w:cs="Times New Roman"/>
          <w:sz w:val="24"/>
          <w:szCs w:val="24"/>
        </w:rPr>
        <w:t xml:space="preserve">. </w:t>
      </w:r>
    </w:p>
    <w:p w14:paraId="7AC712E0" w14:textId="77777777" w:rsidR="002D7CF5" w:rsidRPr="0018522C" w:rsidRDefault="002D7CF5" w:rsidP="001234A3">
      <w:pPr>
        <w:tabs>
          <w:tab w:val="left" w:pos="567"/>
        </w:tabs>
        <w:suppressAutoHyphens/>
        <w:spacing w:before="120" w:after="0" w:line="240" w:lineRule="atLeast"/>
        <w:ind w:left="3"/>
        <w:jc w:val="both"/>
        <w:rPr>
          <w:rFonts w:ascii="Times New Roman" w:hAnsi="Times New Roman" w:cs="Times New Roman"/>
          <w:sz w:val="24"/>
          <w:szCs w:val="24"/>
        </w:rPr>
      </w:pPr>
      <w:r w:rsidRPr="0018522C">
        <w:rPr>
          <w:rFonts w:ascii="Times New Roman" w:hAnsi="Times New Roman" w:cs="Times New Roman"/>
          <w:sz w:val="24"/>
          <w:szCs w:val="24"/>
        </w:rPr>
        <w:t>Az utasításokat a közvetlen munkahelyi vezetők továbbítják a végrehajtásban illetékes beosztottakhoz.</w:t>
      </w:r>
    </w:p>
    <w:p w14:paraId="422C27F1" w14:textId="77777777" w:rsidR="002D7CF5" w:rsidRPr="0018522C" w:rsidRDefault="002D7CF5" w:rsidP="001234A3">
      <w:pPr>
        <w:tabs>
          <w:tab w:val="left" w:pos="567"/>
        </w:tabs>
        <w:suppressAutoHyphens/>
        <w:spacing w:before="120" w:after="0" w:line="240" w:lineRule="atLeast"/>
        <w:ind w:left="3" w:hanging="3"/>
        <w:jc w:val="both"/>
        <w:rPr>
          <w:rFonts w:ascii="Times New Roman" w:hAnsi="Times New Roman" w:cs="Times New Roman"/>
          <w:sz w:val="24"/>
          <w:szCs w:val="24"/>
        </w:rPr>
      </w:pPr>
      <w:r w:rsidRPr="0018522C">
        <w:rPr>
          <w:rFonts w:ascii="Times New Roman" w:hAnsi="Times New Roman" w:cs="Times New Roman"/>
          <w:sz w:val="24"/>
          <w:szCs w:val="24"/>
        </w:rPr>
        <w:t>Kivételes esetben, különösen a közvetlen munkahelyi vezető távollétében a beosztott munkavállaló helyettestől származó utasítást is köteles végrehajtani. Ebben az esetben az utasítás kiadója az érintett terület vezetőjét utólagosan, a legrövidebb időn belül tájékoztatni köteles.</w:t>
      </w:r>
    </w:p>
    <w:p w14:paraId="3305191A" w14:textId="77777777" w:rsidR="002D7CF5" w:rsidRPr="0018522C" w:rsidRDefault="002D7CF5" w:rsidP="001234A3">
      <w:pPr>
        <w:tabs>
          <w:tab w:val="left" w:pos="567"/>
        </w:tabs>
        <w:suppressAutoHyphens/>
        <w:spacing w:before="120" w:after="0" w:line="240" w:lineRule="atLeast"/>
        <w:ind w:left="3" w:hanging="3"/>
        <w:jc w:val="both"/>
        <w:rPr>
          <w:rFonts w:ascii="Times New Roman" w:hAnsi="Times New Roman" w:cs="Times New Roman"/>
          <w:sz w:val="24"/>
          <w:szCs w:val="24"/>
        </w:rPr>
      </w:pPr>
      <w:r w:rsidRPr="0018522C">
        <w:rPr>
          <w:rFonts w:ascii="Times New Roman" w:hAnsi="Times New Roman" w:cs="Times New Roman"/>
          <w:sz w:val="24"/>
          <w:szCs w:val="24"/>
        </w:rPr>
        <w:t>Funkcionális kapcsolatok létesülhetnek szervezetileg elkülönült egységek között is, de csak olyan ügyekre vonatkozóan, amelyekre az SZMSZ ellenőrzési, illetve intézkedési joggal rendelkezést ad.</w:t>
      </w:r>
    </w:p>
    <w:p w14:paraId="61C116F2" w14:textId="7101338D" w:rsidR="002D7CF5" w:rsidRPr="0018522C" w:rsidRDefault="002D7CF5" w:rsidP="0018522C">
      <w:pPr>
        <w:pStyle w:val="Nagycm"/>
        <w:numPr>
          <w:ilvl w:val="2"/>
          <w:numId w:val="199"/>
        </w:numPr>
        <w:spacing w:before="120" w:after="0" w:line="240" w:lineRule="atLeast"/>
        <w:ind w:left="1225" w:hanging="505"/>
        <w:jc w:val="both"/>
        <w:rPr>
          <w:bCs/>
          <w:sz w:val="24"/>
        </w:rPr>
      </w:pPr>
      <w:bookmarkStart w:id="99" w:name="_Toc177031715"/>
      <w:bookmarkStart w:id="100" w:name="_Toc177978927"/>
      <w:bookmarkStart w:id="101" w:name="_Toc177979274"/>
      <w:bookmarkStart w:id="102" w:name="_Toc177983745"/>
      <w:bookmarkStart w:id="103" w:name="_Toc177984252"/>
      <w:r w:rsidRPr="0018522C">
        <w:rPr>
          <w:bCs/>
          <w:sz w:val="24"/>
        </w:rPr>
        <w:t xml:space="preserve"> </w:t>
      </w:r>
      <w:bookmarkStart w:id="104" w:name="_Toc223092889"/>
      <w:r w:rsidRPr="0018522C">
        <w:rPr>
          <w:bCs/>
          <w:sz w:val="24"/>
        </w:rPr>
        <w:t>A munkáltatói jogkör gyakorlása</w:t>
      </w:r>
      <w:bookmarkEnd w:id="99"/>
      <w:bookmarkEnd w:id="100"/>
      <w:bookmarkEnd w:id="101"/>
      <w:bookmarkEnd w:id="102"/>
      <w:bookmarkEnd w:id="103"/>
      <w:bookmarkEnd w:id="104"/>
    </w:p>
    <w:p w14:paraId="00F34C96" w14:textId="3AABCFD4" w:rsidR="002D7CF5" w:rsidRPr="0018522C" w:rsidRDefault="002D7CF5" w:rsidP="0018522C">
      <w:pPr>
        <w:tabs>
          <w:tab w:val="left" w:pos="567"/>
        </w:tabs>
        <w:suppressAutoHyphens/>
        <w:spacing w:before="120" w:after="0" w:line="240" w:lineRule="atLeast"/>
        <w:ind w:left="3" w:hanging="3"/>
        <w:jc w:val="both"/>
        <w:rPr>
          <w:rFonts w:ascii="Times New Roman" w:hAnsi="Times New Roman" w:cs="Times New Roman"/>
          <w:sz w:val="24"/>
          <w:szCs w:val="24"/>
        </w:rPr>
      </w:pPr>
      <w:r w:rsidRPr="0018522C">
        <w:rPr>
          <w:rFonts w:ascii="Times New Roman" w:hAnsi="Times New Roman" w:cs="Times New Roman"/>
          <w:sz w:val="24"/>
          <w:szCs w:val="24"/>
        </w:rPr>
        <w:t>A</w:t>
      </w:r>
      <w:r w:rsidR="00E91971" w:rsidRPr="0018522C">
        <w:rPr>
          <w:rFonts w:ascii="Times New Roman" w:hAnsi="Times New Roman" w:cs="Times New Roman"/>
          <w:sz w:val="24"/>
          <w:szCs w:val="24"/>
        </w:rPr>
        <w:t xml:space="preserve">z alapvető munkáltatói jogok gyakorlására az </w:t>
      </w:r>
      <w:r w:rsidR="00AF151D" w:rsidRPr="0018522C">
        <w:rPr>
          <w:rFonts w:ascii="Times New Roman" w:hAnsi="Times New Roman" w:cs="Times New Roman"/>
          <w:sz w:val="24"/>
          <w:szCs w:val="24"/>
        </w:rPr>
        <w:t>ü</w:t>
      </w:r>
      <w:r w:rsidR="00E91971" w:rsidRPr="0018522C">
        <w:rPr>
          <w:rFonts w:ascii="Times New Roman" w:hAnsi="Times New Roman" w:cs="Times New Roman"/>
          <w:sz w:val="24"/>
          <w:szCs w:val="24"/>
        </w:rPr>
        <w:t>gyvezető jogosult. A</w:t>
      </w:r>
      <w:r w:rsidRPr="0018522C">
        <w:rPr>
          <w:rFonts w:ascii="Times New Roman" w:hAnsi="Times New Roman" w:cs="Times New Roman"/>
          <w:sz w:val="24"/>
          <w:szCs w:val="24"/>
        </w:rPr>
        <w:t xml:space="preserve"> Társaság munkaszervezetében az egységek vezetői a </w:t>
      </w:r>
      <w:proofErr w:type="spellStart"/>
      <w:r w:rsidRPr="0018522C">
        <w:rPr>
          <w:rFonts w:ascii="Times New Roman" w:hAnsi="Times New Roman" w:cs="Times New Roman"/>
          <w:sz w:val="24"/>
          <w:szCs w:val="24"/>
        </w:rPr>
        <w:t>függelmi</w:t>
      </w:r>
      <w:proofErr w:type="spellEnd"/>
      <w:r w:rsidRPr="0018522C">
        <w:rPr>
          <w:rFonts w:ascii="Times New Roman" w:hAnsi="Times New Roman" w:cs="Times New Roman"/>
          <w:sz w:val="24"/>
          <w:szCs w:val="24"/>
        </w:rPr>
        <w:t xml:space="preserve"> kapcsolatoknak megfelelően gyakorolják a munkavállalók felett a rájuk delegált munkáltatói jogkört.</w:t>
      </w:r>
    </w:p>
    <w:p w14:paraId="10CDD330" w14:textId="1899371A" w:rsidR="002D7CF5" w:rsidRPr="0018522C" w:rsidRDefault="002D7CF5" w:rsidP="0018522C">
      <w:pPr>
        <w:tabs>
          <w:tab w:val="left" w:pos="567"/>
        </w:tabs>
        <w:suppressAutoHyphens/>
        <w:spacing w:before="120" w:after="120" w:line="240" w:lineRule="atLeast"/>
        <w:ind w:left="6"/>
        <w:jc w:val="both"/>
        <w:rPr>
          <w:rFonts w:ascii="Times New Roman" w:hAnsi="Times New Roman" w:cs="Times New Roman"/>
          <w:sz w:val="24"/>
          <w:szCs w:val="24"/>
        </w:rPr>
      </w:pPr>
      <w:r w:rsidRPr="0018522C">
        <w:rPr>
          <w:rFonts w:ascii="Times New Roman" w:hAnsi="Times New Roman" w:cs="Times New Roman"/>
          <w:sz w:val="24"/>
          <w:szCs w:val="24"/>
        </w:rPr>
        <w:t xml:space="preserve">A munkáltatói jogkör gyakorlás delegálása, illetve visszavonása a közvetlen — munkáltatói jogkörrel rendelkező — felettes beosztású vezető joga. Munkáltatói jogkört </w:t>
      </w:r>
      <w:proofErr w:type="spellStart"/>
      <w:r w:rsidRPr="0018522C">
        <w:rPr>
          <w:rFonts w:ascii="Times New Roman" w:hAnsi="Times New Roman" w:cs="Times New Roman"/>
          <w:sz w:val="24"/>
          <w:szCs w:val="24"/>
        </w:rPr>
        <w:t>teljeskörűen</w:t>
      </w:r>
      <w:proofErr w:type="spellEnd"/>
      <w:r w:rsidRPr="0018522C">
        <w:rPr>
          <w:rFonts w:ascii="Times New Roman" w:hAnsi="Times New Roman" w:cs="Times New Roman"/>
          <w:sz w:val="24"/>
          <w:szCs w:val="24"/>
        </w:rPr>
        <w:t xml:space="preserve"> átadni nem lehet. Nem lehet átadni a következő </w:t>
      </w:r>
      <w:r w:rsidR="00AF151D" w:rsidRPr="0018522C">
        <w:rPr>
          <w:rFonts w:ascii="Times New Roman" w:hAnsi="Times New Roman" w:cs="Times New Roman"/>
          <w:sz w:val="24"/>
          <w:szCs w:val="24"/>
        </w:rPr>
        <w:t>ü</w:t>
      </w:r>
      <w:r w:rsidRPr="0018522C">
        <w:rPr>
          <w:rFonts w:ascii="Times New Roman" w:hAnsi="Times New Roman" w:cs="Times New Roman"/>
          <w:sz w:val="24"/>
          <w:szCs w:val="24"/>
        </w:rPr>
        <w:t xml:space="preserve">gyvezető hatáskörébe tartozó alábbi </w:t>
      </w:r>
      <w:r w:rsidR="00634A92" w:rsidRPr="0018522C">
        <w:rPr>
          <w:rFonts w:ascii="Times New Roman" w:hAnsi="Times New Roman" w:cs="Times New Roman"/>
          <w:sz w:val="24"/>
          <w:szCs w:val="24"/>
        </w:rPr>
        <w:t xml:space="preserve">alapvető </w:t>
      </w:r>
      <w:r w:rsidRPr="0018522C">
        <w:rPr>
          <w:rFonts w:ascii="Times New Roman" w:hAnsi="Times New Roman" w:cs="Times New Roman"/>
          <w:sz w:val="24"/>
          <w:szCs w:val="24"/>
        </w:rPr>
        <w:t>munkáltatói jogokat:</w:t>
      </w:r>
    </w:p>
    <w:p w14:paraId="796124A4"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8522C">
        <w:rPr>
          <w:rFonts w:ascii="Times New Roman" w:hAnsi="Times New Roman" w:cs="Times New Roman"/>
          <w:sz w:val="24"/>
          <w:szCs w:val="24"/>
        </w:rPr>
        <w:t>munkavállaló felvétele, munkaviszony megszüntetése, munkakörök meghatározása,</w:t>
      </w:r>
    </w:p>
    <w:p w14:paraId="1EC7B27F" w14:textId="54DF7690"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8522C">
        <w:rPr>
          <w:rFonts w:ascii="Times New Roman" w:hAnsi="Times New Roman" w:cs="Times New Roman"/>
          <w:sz w:val="24"/>
          <w:szCs w:val="24"/>
        </w:rPr>
        <w:t>munkavállaló munkabérének, munkabéren felüli juttatások, jutalom meghatározása</w:t>
      </w:r>
      <w:r w:rsidR="00AA75A2" w:rsidRPr="0018522C">
        <w:rPr>
          <w:rFonts w:ascii="Times New Roman" w:hAnsi="Times New Roman" w:cs="Times New Roman"/>
          <w:sz w:val="24"/>
          <w:szCs w:val="24"/>
        </w:rPr>
        <w:t>,</w:t>
      </w:r>
    </w:p>
    <w:p w14:paraId="6E1782FB"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8522C">
        <w:rPr>
          <w:rFonts w:ascii="Times New Roman" w:hAnsi="Times New Roman" w:cs="Times New Roman"/>
          <w:sz w:val="24"/>
          <w:szCs w:val="24"/>
        </w:rPr>
        <w:t>fegyelmi eljárás megindítása és lefolytatása, fegyelmi büntetés kiszabása,</w:t>
      </w:r>
    </w:p>
    <w:p w14:paraId="7A72DDFE" w14:textId="2923D6E4" w:rsidR="00634A92"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8522C">
        <w:rPr>
          <w:rFonts w:ascii="Times New Roman" w:hAnsi="Times New Roman" w:cs="Times New Roman"/>
          <w:sz w:val="24"/>
          <w:szCs w:val="24"/>
        </w:rPr>
        <w:t>munkavállalói kárfelelősség fennállása esetén eljárás lefolytatása, kárfelelősség érvényesítése</w:t>
      </w:r>
      <w:r w:rsidR="00AA75A2" w:rsidRPr="0018522C">
        <w:rPr>
          <w:rFonts w:ascii="Times New Roman" w:hAnsi="Times New Roman" w:cs="Times New Roman"/>
          <w:sz w:val="24"/>
          <w:szCs w:val="24"/>
        </w:rPr>
        <w:t>,</w:t>
      </w:r>
    </w:p>
    <w:p w14:paraId="1825AFCC" w14:textId="4EAC2F60" w:rsidR="00634A92" w:rsidRPr="0018522C" w:rsidRDefault="00634A92"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8522C">
        <w:rPr>
          <w:rFonts w:ascii="Times New Roman" w:hAnsi="Times New Roman" w:cs="Times New Roman"/>
          <w:sz w:val="24"/>
          <w:szCs w:val="24"/>
        </w:rPr>
        <w:t>fizetés nélküli szabadság kiadása</w:t>
      </w:r>
      <w:r w:rsidR="00AA75A2" w:rsidRPr="0018522C">
        <w:rPr>
          <w:rFonts w:ascii="Times New Roman" w:hAnsi="Times New Roman" w:cs="Times New Roman"/>
          <w:sz w:val="24"/>
          <w:szCs w:val="24"/>
        </w:rPr>
        <w:t>,</w:t>
      </w:r>
    </w:p>
    <w:p w14:paraId="29CAA47B" w14:textId="566D4351" w:rsidR="00DD41FD" w:rsidRPr="0018522C" w:rsidRDefault="00DD41FD"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8522C">
        <w:rPr>
          <w:rFonts w:ascii="Times New Roman" w:hAnsi="Times New Roman" w:cs="Times New Roman"/>
          <w:sz w:val="24"/>
          <w:szCs w:val="24"/>
        </w:rPr>
        <w:t>munkavégzés alóli mentesítés engedélyezése</w:t>
      </w:r>
      <w:r w:rsidR="00AA75A2" w:rsidRPr="0018522C">
        <w:rPr>
          <w:rFonts w:ascii="Times New Roman" w:hAnsi="Times New Roman" w:cs="Times New Roman"/>
          <w:sz w:val="24"/>
          <w:szCs w:val="24"/>
        </w:rPr>
        <w:t>,</w:t>
      </w:r>
    </w:p>
    <w:p w14:paraId="1708D704" w14:textId="6A3757CD" w:rsidR="002D7CF5" w:rsidRPr="0018522C" w:rsidRDefault="00DD41FD"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tanulmányi szerződés megkötése</w:t>
      </w:r>
      <w:r w:rsidR="002D7CF5" w:rsidRPr="0018522C">
        <w:rPr>
          <w:rFonts w:ascii="Times New Roman" w:hAnsi="Times New Roman" w:cs="Times New Roman"/>
          <w:sz w:val="24"/>
          <w:szCs w:val="24"/>
        </w:rPr>
        <w:t>.</w:t>
      </w:r>
    </w:p>
    <w:p w14:paraId="492D636F" w14:textId="48E39AF7" w:rsidR="002D7CF5" w:rsidRPr="0018522C" w:rsidRDefault="002D7CF5" w:rsidP="0018522C">
      <w:pPr>
        <w:tabs>
          <w:tab w:val="left" w:pos="567"/>
        </w:tabs>
        <w:suppressAutoHyphens/>
        <w:spacing w:before="120" w:after="120" w:line="240" w:lineRule="atLeast"/>
        <w:ind w:left="6"/>
        <w:jc w:val="both"/>
        <w:rPr>
          <w:rFonts w:ascii="Times New Roman" w:hAnsi="Times New Roman" w:cs="Times New Roman"/>
          <w:sz w:val="24"/>
          <w:szCs w:val="24"/>
        </w:rPr>
      </w:pPr>
      <w:r w:rsidRPr="0018522C">
        <w:rPr>
          <w:rFonts w:ascii="Times New Roman" w:hAnsi="Times New Roman" w:cs="Times New Roman"/>
          <w:sz w:val="24"/>
          <w:szCs w:val="24"/>
        </w:rPr>
        <w:t xml:space="preserve">A munkahelyi vezető csak az </w:t>
      </w:r>
      <w:r w:rsidR="00AF151D" w:rsidRPr="0018522C">
        <w:rPr>
          <w:rFonts w:ascii="Times New Roman" w:hAnsi="Times New Roman" w:cs="Times New Roman"/>
          <w:sz w:val="24"/>
          <w:szCs w:val="24"/>
        </w:rPr>
        <w:t>ü</w:t>
      </w:r>
      <w:r w:rsidRPr="0018522C">
        <w:rPr>
          <w:rFonts w:ascii="Times New Roman" w:hAnsi="Times New Roman" w:cs="Times New Roman"/>
          <w:sz w:val="24"/>
          <w:szCs w:val="24"/>
        </w:rPr>
        <w:t>gyvezető egyetértésével gyakorolhatja az alábbi munkáltatói jogokat:</w:t>
      </w:r>
    </w:p>
    <w:p w14:paraId="6D4C6EE4"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8522C">
        <w:rPr>
          <w:rFonts w:ascii="Times New Roman" w:hAnsi="Times New Roman" w:cs="Times New Roman"/>
          <w:sz w:val="24"/>
          <w:szCs w:val="24"/>
        </w:rPr>
        <w:t>rendkívüli munkaidő elrendelése,</w:t>
      </w:r>
    </w:p>
    <w:p w14:paraId="28470B4E"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8522C">
        <w:rPr>
          <w:rFonts w:ascii="Times New Roman" w:hAnsi="Times New Roman" w:cs="Times New Roman"/>
          <w:sz w:val="24"/>
          <w:szCs w:val="24"/>
        </w:rPr>
        <w:t xml:space="preserve">a munkaszerződéstől eltérő foglalkoztatás elrendelése, </w:t>
      </w:r>
    </w:p>
    <w:p w14:paraId="48896728" w14:textId="77777777" w:rsidR="002D7CF5" w:rsidRPr="0018522C"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 helyettesítési megbízás, díjazás megállapítása.</w:t>
      </w:r>
    </w:p>
    <w:p w14:paraId="5A474FBB" w14:textId="714F0699" w:rsidR="002D7CF5" w:rsidRPr="0018522C" w:rsidRDefault="002D7CF5" w:rsidP="0018522C">
      <w:pPr>
        <w:spacing w:before="120" w:after="0" w:line="240" w:lineRule="atLeast"/>
        <w:ind w:right="23"/>
        <w:jc w:val="both"/>
        <w:rPr>
          <w:rFonts w:ascii="Times New Roman" w:hAnsi="Times New Roman" w:cs="Times New Roman"/>
          <w:sz w:val="24"/>
          <w:szCs w:val="24"/>
        </w:rPr>
      </w:pPr>
      <w:r w:rsidRPr="0018522C">
        <w:rPr>
          <w:rFonts w:ascii="Times New Roman" w:hAnsi="Times New Roman" w:cs="Times New Roman"/>
          <w:sz w:val="24"/>
          <w:szCs w:val="24"/>
        </w:rPr>
        <w:t xml:space="preserve">A munkáltatói jogkört gyakorló munkakörök betöltése erkölcsi bizonyítványhoz kötött. </w:t>
      </w:r>
    </w:p>
    <w:p w14:paraId="7CCAAFD7" w14:textId="47162D1D" w:rsidR="002D7CF5" w:rsidRPr="0018522C" w:rsidRDefault="002D7CF5" w:rsidP="0018522C">
      <w:pPr>
        <w:pStyle w:val="Nagycm"/>
        <w:numPr>
          <w:ilvl w:val="2"/>
          <w:numId w:val="199"/>
        </w:numPr>
        <w:spacing w:before="120" w:after="0" w:line="240" w:lineRule="atLeast"/>
        <w:ind w:left="1225" w:hanging="505"/>
        <w:jc w:val="both"/>
        <w:rPr>
          <w:bCs/>
          <w:sz w:val="24"/>
        </w:rPr>
      </w:pPr>
      <w:bookmarkStart w:id="105" w:name="_Toc177031716"/>
      <w:bookmarkStart w:id="106" w:name="_Toc177978928"/>
      <w:bookmarkStart w:id="107" w:name="_Toc177979275"/>
      <w:bookmarkStart w:id="108" w:name="_Toc177983746"/>
      <w:bookmarkStart w:id="109" w:name="_Toc177984253"/>
      <w:r w:rsidRPr="0018522C">
        <w:rPr>
          <w:bCs/>
          <w:sz w:val="24"/>
        </w:rPr>
        <w:t xml:space="preserve"> </w:t>
      </w:r>
      <w:bookmarkStart w:id="110" w:name="_Toc223092890"/>
      <w:r w:rsidRPr="0018522C">
        <w:rPr>
          <w:bCs/>
          <w:sz w:val="24"/>
        </w:rPr>
        <w:t>Helyettesítés</w:t>
      </w:r>
      <w:bookmarkEnd w:id="105"/>
      <w:bookmarkEnd w:id="106"/>
      <w:bookmarkEnd w:id="107"/>
      <w:bookmarkEnd w:id="108"/>
      <w:bookmarkEnd w:id="109"/>
      <w:bookmarkEnd w:id="110"/>
    </w:p>
    <w:p w14:paraId="49AE17E2" w14:textId="072D79ED" w:rsidR="002D7CF5" w:rsidRPr="0018522C" w:rsidRDefault="00AA75A2" w:rsidP="0018522C">
      <w:pPr>
        <w:spacing w:before="120" w:after="0" w:line="240" w:lineRule="atLeast"/>
        <w:ind w:right="21"/>
        <w:jc w:val="both"/>
        <w:rPr>
          <w:rFonts w:ascii="Times New Roman" w:hAnsi="Times New Roman" w:cs="Times New Roman"/>
          <w:sz w:val="24"/>
          <w:szCs w:val="24"/>
        </w:rPr>
      </w:pPr>
      <w:bookmarkStart w:id="111" w:name="_Hlk195272418"/>
      <w:r w:rsidRPr="0018522C">
        <w:rPr>
          <w:rFonts w:ascii="Times New Roman" w:hAnsi="Times New Roman" w:cs="Times New Roman"/>
          <w:sz w:val="24"/>
          <w:szCs w:val="24"/>
        </w:rPr>
        <w:t xml:space="preserve">Az </w:t>
      </w:r>
      <w:r w:rsidR="00AF151D" w:rsidRPr="0018522C">
        <w:rPr>
          <w:rFonts w:ascii="Times New Roman" w:hAnsi="Times New Roman" w:cs="Times New Roman"/>
          <w:sz w:val="24"/>
          <w:szCs w:val="24"/>
        </w:rPr>
        <w:t>ü</w:t>
      </w:r>
      <w:r w:rsidRPr="0018522C">
        <w:rPr>
          <w:rFonts w:ascii="Times New Roman" w:hAnsi="Times New Roman" w:cs="Times New Roman"/>
          <w:sz w:val="24"/>
          <w:szCs w:val="24"/>
        </w:rPr>
        <w:t>gyvezető általános helyettes</w:t>
      </w:r>
      <w:r w:rsidR="00C13FF3" w:rsidRPr="0018522C">
        <w:rPr>
          <w:rFonts w:ascii="Times New Roman" w:hAnsi="Times New Roman" w:cs="Times New Roman"/>
          <w:sz w:val="24"/>
          <w:szCs w:val="24"/>
        </w:rPr>
        <w:t>ítésé</w:t>
      </w:r>
      <w:r w:rsidR="00F9708F" w:rsidRPr="0018522C">
        <w:rPr>
          <w:rFonts w:ascii="Times New Roman" w:hAnsi="Times New Roman" w:cs="Times New Roman"/>
          <w:sz w:val="24"/>
          <w:szCs w:val="24"/>
        </w:rPr>
        <w:t>t</w:t>
      </w:r>
      <w:r w:rsidR="00C13FF3" w:rsidRPr="0018522C">
        <w:rPr>
          <w:rFonts w:ascii="Times New Roman" w:hAnsi="Times New Roman" w:cs="Times New Roman"/>
          <w:sz w:val="24"/>
          <w:szCs w:val="24"/>
        </w:rPr>
        <w:t xml:space="preserve"> távolléte, illetve tartós akadályoztatása eseté</w:t>
      </w:r>
      <w:r w:rsidR="00F9708F" w:rsidRPr="0018522C">
        <w:rPr>
          <w:rFonts w:ascii="Times New Roman" w:hAnsi="Times New Roman" w:cs="Times New Roman"/>
          <w:sz w:val="24"/>
          <w:szCs w:val="24"/>
        </w:rPr>
        <w:t>n a gazdasági igazgató látja el. A</w:t>
      </w:r>
      <w:r w:rsidR="006441BE">
        <w:rPr>
          <w:rFonts w:ascii="Times New Roman" w:hAnsi="Times New Roman" w:cs="Times New Roman"/>
          <w:sz w:val="24"/>
          <w:szCs w:val="24"/>
        </w:rPr>
        <w:t>z ügyvezető és</w:t>
      </w:r>
      <w:r w:rsidR="00F9708F" w:rsidRPr="0018522C">
        <w:rPr>
          <w:rFonts w:ascii="Times New Roman" w:hAnsi="Times New Roman" w:cs="Times New Roman"/>
          <w:sz w:val="24"/>
          <w:szCs w:val="24"/>
        </w:rPr>
        <w:t xml:space="preserve"> gazdasági igazgató </w:t>
      </w:r>
      <w:r w:rsidR="006441BE">
        <w:rPr>
          <w:rFonts w:ascii="Times New Roman" w:hAnsi="Times New Roman" w:cs="Times New Roman"/>
          <w:sz w:val="24"/>
          <w:szCs w:val="24"/>
        </w:rPr>
        <w:t xml:space="preserve">együttes akadályoztatása </w:t>
      </w:r>
      <w:r w:rsidR="00F9708F" w:rsidRPr="0018522C">
        <w:rPr>
          <w:rFonts w:ascii="Times New Roman" w:hAnsi="Times New Roman" w:cs="Times New Roman"/>
          <w:sz w:val="24"/>
          <w:szCs w:val="24"/>
        </w:rPr>
        <w:t xml:space="preserve">esetén </w:t>
      </w:r>
      <w:r w:rsidR="006441BE">
        <w:rPr>
          <w:rFonts w:ascii="Times New Roman" w:hAnsi="Times New Roman" w:cs="Times New Roman"/>
          <w:sz w:val="24"/>
          <w:szCs w:val="24"/>
        </w:rPr>
        <w:t xml:space="preserve">az </w:t>
      </w:r>
      <w:r w:rsidR="00F9708F" w:rsidRPr="0018522C">
        <w:rPr>
          <w:rFonts w:ascii="Times New Roman" w:hAnsi="Times New Roman" w:cs="Times New Roman"/>
          <w:sz w:val="24"/>
          <w:szCs w:val="24"/>
        </w:rPr>
        <w:t xml:space="preserve">ügyvezető </w:t>
      </w:r>
      <w:r w:rsidR="00C13FF3" w:rsidRPr="0018522C">
        <w:rPr>
          <w:rFonts w:ascii="Times New Roman" w:hAnsi="Times New Roman" w:cs="Times New Roman"/>
          <w:sz w:val="24"/>
          <w:szCs w:val="24"/>
        </w:rPr>
        <w:t>esetileg maga rendelkezik</w:t>
      </w:r>
      <w:r w:rsidR="00F9708F" w:rsidRPr="0018522C">
        <w:rPr>
          <w:rFonts w:ascii="Times New Roman" w:hAnsi="Times New Roman" w:cs="Times New Roman"/>
          <w:sz w:val="24"/>
          <w:szCs w:val="24"/>
        </w:rPr>
        <w:t xml:space="preserve"> a helyettesítéséről</w:t>
      </w:r>
      <w:r w:rsidRPr="0018522C">
        <w:rPr>
          <w:rFonts w:ascii="Times New Roman" w:hAnsi="Times New Roman" w:cs="Times New Roman"/>
          <w:sz w:val="24"/>
          <w:szCs w:val="24"/>
        </w:rPr>
        <w:t>.</w:t>
      </w:r>
      <w:r w:rsidRPr="0018522C" w:rsidDel="00AA75A2">
        <w:rPr>
          <w:rFonts w:ascii="Times New Roman" w:hAnsi="Times New Roman" w:cs="Times New Roman"/>
          <w:sz w:val="24"/>
          <w:szCs w:val="24"/>
        </w:rPr>
        <w:t xml:space="preserve"> </w:t>
      </w:r>
      <w:bookmarkEnd w:id="111"/>
      <w:r w:rsidR="002D7CF5" w:rsidRPr="0018522C">
        <w:rPr>
          <w:rFonts w:ascii="Times New Roman" w:hAnsi="Times New Roman" w:cs="Times New Roman"/>
          <w:sz w:val="24"/>
          <w:szCs w:val="24"/>
        </w:rPr>
        <w:t xml:space="preserve">A </w:t>
      </w:r>
      <w:r w:rsidR="00A20BBA" w:rsidRPr="0018522C">
        <w:rPr>
          <w:rFonts w:ascii="Times New Roman" w:hAnsi="Times New Roman" w:cs="Times New Roman"/>
          <w:sz w:val="24"/>
          <w:szCs w:val="24"/>
        </w:rPr>
        <w:t xml:space="preserve">Társaság </w:t>
      </w:r>
      <w:r w:rsidR="0049590B" w:rsidRPr="0018522C">
        <w:rPr>
          <w:rFonts w:ascii="Times New Roman" w:hAnsi="Times New Roman" w:cs="Times New Roman"/>
          <w:sz w:val="24"/>
          <w:szCs w:val="24"/>
        </w:rPr>
        <w:t>szervezetében</w:t>
      </w:r>
      <w:r w:rsidR="00A20BBA" w:rsidRPr="0018522C">
        <w:rPr>
          <w:rFonts w:ascii="Times New Roman" w:hAnsi="Times New Roman" w:cs="Times New Roman"/>
          <w:sz w:val="24"/>
          <w:szCs w:val="24"/>
        </w:rPr>
        <w:t xml:space="preserve"> </w:t>
      </w:r>
      <w:r w:rsidR="002D7CF5" w:rsidRPr="0018522C">
        <w:rPr>
          <w:rFonts w:ascii="Times New Roman" w:hAnsi="Times New Roman" w:cs="Times New Roman"/>
          <w:sz w:val="24"/>
          <w:szCs w:val="24"/>
        </w:rPr>
        <w:t>a</w:t>
      </w:r>
      <w:r w:rsidR="0049590B" w:rsidRPr="0018522C">
        <w:rPr>
          <w:rFonts w:ascii="Times New Roman" w:hAnsi="Times New Roman" w:cs="Times New Roman"/>
          <w:sz w:val="24"/>
          <w:szCs w:val="24"/>
        </w:rPr>
        <w:t>z igazgatót</w:t>
      </w:r>
      <w:r w:rsidR="002D7CF5" w:rsidRPr="0018522C">
        <w:rPr>
          <w:rFonts w:ascii="Times New Roman" w:hAnsi="Times New Roman" w:cs="Times New Roman"/>
          <w:sz w:val="24"/>
          <w:szCs w:val="24"/>
        </w:rPr>
        <w:t xml:space="preserve"> távoll</w:t>
      </w:r>
      <w:r w:rsidR="0049590B" w:rsidRPr="0018522C">
        <w:rPr>
          <w:rFonts w:ascii="Times New Roman" w:hAnsi="Times New Roman" w:cs="Times New Roman"/>
          <w:sz w:val="24"/>
          <w:szCs w:val="24"/>
        </w:rPr>
        <w:t>éte</w:t>
      </w:r>
      <w:r w:rsidR="002D7CF5" w:rsidRPr="0018522C">
        <w:rPr>
          <w:rFonts w:ascii="Times New Roman" w:hAnsi="Times New Roman" w:cs="Times New Roman"/>
          <w:sz w:val="24"/>
          <w:szCs w:val="24"/>
        </w:rPr>
        <w:t xml:space="preserve">, </w:t>
      </w:r>
      <w:r w:rsidR="0049590B" w:rsidRPr="0018522C">
        <w:rPr>
          <w:rFonts w:ascii="Times New Roman" w:hAnsi="Times New Roman" w:cs="Times New Roman"/>
          <w:sz w:val="24"/>
          <w:szCs w:val="24"/>
        </w:rPr>
        <w:t xml:space="preserve">illetve </w:t>
      </w:r>
      <w:r w:rsidR="002D7CF5" w:rsidRPr="0018522C">
        <w:rPr>
          <w:rFonts w:ascii="Times New Roman" w:hAnsi="Times New Roman" w:cs="Times New Roman"/>
          <w:sz w:val="24"/>
          <w:szCs w:val="24"/>
        </w:rPr>
        <w:t>akadályoztatás</w:t>
      </w:r>
      <w:r w:rsidR="0049590B" w:rsidRPr="0018522C">
        <w:rPr>
          <w:rFonts w:ascii="Times New Roman" w:hAnsi="Times New Roman" w:cs="Times New Roman"/>
          <w:sz w:val="24"/>
          <w:szCs w:val="24"/>
        </w:rPr>
        <w:t>a</w:t>
      </w:r>
      <w:r w:rsidR="002D7CF5" w:rsidRPr="0018522C">
        <w:rPr>
          <w:rFonts w:ascii="Times New Roman" w:hAnsi="Times New Roman" w:cs="Times New Roman"/>
          <w:sz w:val="24"/>
          <w:szCs w:val="24"/>
        </w:rPr>
        <w:t xml:space="preserve"> esetén </w:t>
      </w:r>
      <w:r w:rsidR="0049590B" w:rsidRPr="0018522C">
        <w:rPr>
          <w:rFonts w:ascii="Times New Roman" w:hAnsi="Times New Roman" w:cs="Times New Roman"/>
          <w:sz w:val="24"/>
          <w:szCs w:val="24"/>
        </w:rPr>
        <w:t xml:space="preserve">az általa kijelölt </w:t>
      </w:r>
      <w:r w:rsidR="006441BE">
        <w:rPr>
          <w:rFonts w:ascii="Times New Roman" w:hAnsi="Times New Roman" w:cs="Times New Roman"/>
          <w:sz w:val="24"/>
          <w:szCs w:val="24"/>
        </w:rPr>
        <w:t xml:space="preserve">szakterületi vezető </w:t>
      </w:r>
      <w:r w:rsidR="0049590B" w:rsidRPr="0018522C">
        <w:rPr>
          <w:rFonts w:ascii="Times New Roman" w:hAnsi="Times New Roman" w:cs="Times New Roman"/>
          <w:sz w:val="24"/>
          <w:szCs w:val="24"/>
        </w:rPr>
        <w:t xml:space="preserve">helyettesíti. </w:t>
      </w:r>
      <w:r w:rsidR="002D7CF5" w:rsidRPr="0018522C">
        <w:rPr>
          <w:rFonts w:ascii="Times New Roman" w:hAnsi="Times New Roman" w:cs="Times New Roman"/>
          <w:sz w:val="24"/>
          <w:szCs w:val="24"/>
        </w:rPr>
        <w:t xml:space="preserve">A </w:t>
      </w:r>
      <w:r w:rsidR="006441BE">
        <w:rPr>
          <w:rFonts w:ascii="Times New Roman" w:hAnsi="Times New Roman" w:cs="Times New Roman"/>
          <w:sz w:val="24"/>
          <w:szCs w:val="24"/>
        </w:rPr>
        <w:t xml:space="preserve">szakterületi vezetők és </w:t>
      </w:r>
      <w:r w:rsidR="002D7CF5" w:rsidRPr="0018522C">
        <w:rPr>
          <w:rFonts w:ascii="Times New Roman" w:hAnsi="Times New Roman" w:cs="Times New Roman"/>
          <w:sz w:val="24"/>
          <w:szCs w:val="24"/>
        </w:rPr>
        <w:t>beosztott munkavállalók helyettesítésének rendjét a munkaköri leírás határozza meg. A helyettesítési sorrendet, a helyettesítés terjedelmét, korlátait, hatáskört és felelősséget minden esetben meg kell határozni.</w:t>
      </w:r>
    </w:p>
    <w:p w14:paraId="36D70B4C" w14:textId="72F8877A" w:rsidR="002D7CF5" w:rsidRPr="0018522C" w:rsidRDefault="002D7CF5" w:rsidP="0018522C">
      <w:pPr>
        <w:pStyle w:val="Nagycm"/>
        <w:numPr>
          <w:ilvl w:val="2"/>
          <w:numId w:val="199"/>
        </w:numPr>
        <w:spacing w:before="120" w:after="0" w:line="240" w:lineRule="atLeast"/>
        <w:ind w:left="1225" w:hanging="505"/>
        <w:jc w:val="both"/>
        <w:rPr>
          <w:bCs/>
          <w:sz w:val="24"/>
        </w:rPr>
      </w:pPr>
      <w:bookmarkStart w:id="112" w:name="_Toc177031717"/>
      <w:bookmarkStart w:id="113" w:name="_Toc177978929"/>
      <w:bookmarkStart w:id="114" w:name="_Toc177979276"/>
      <w:bookmarkStart w:id="115" w:name="_Toc177983747"/>
      <w:bookmarkStart w:id="116" w:name="_Toc177984254"/>
      <w:r w:rsidRPr="0018522C">
        <w:rPr>
          <w:bCs/>
          <w:sz w:val="24"/>
        </w:rPr>
        <w:t xml:space="preserve"> </w:t>
      </w:r>
      <w:bookmarkStart w:id="117" w:name="_Toc223092891"/>
      <w:r w:rsidRPr="0018522C">
        <w:rPr>
          <w:bCs/>
          <w:sz w:val="24"/>
        </w:rPr>
        <w:t>Szolgálati út betartása</w:t>
      </w:r>
      <w:bookmarkEnd w:id="112"/>
      <w:bookmarkEnd w:id="113"/>
      <w:bookmarkEnd w:id="114"/>
      <w:bookmarkEnd w:id="115"/>
      <w:bookmarkEnd w:id="116"/>
      <w:bookmarkEnd w:id="117"/>
    </w:p>
    <w:p w14:paraId="146F2840" w14:textId="77777777" w:rsidR="002D7CF5" w:rsidRPr="0018522C" w:rsidRDefault="002D7CF5" w:rsidP="0018522C">
      <w:pPr>
        <w:spacing w:before="120" w:after="0" w:line="240" w:lineRule="atLeast"/>
        <w:ind w:right="144"/>
        <w:jc w:val="both"/>
        <w:rPr>
          <w:rFonts w:ascii="Times New Roman" w:hAnsi="Times New Roman" w:cs="Times New Roman"/>
          <w:sz w:val="24"/>
          <w:szCs w:val="24"/>
        </w:rPr>
      </w:pPr>
      <w:r w:rsidRPr="0018522C">
        <w:rPr>
          <w:rFonts w:ascii="Times New Roman" w:hAnsi="Times New Roman" w:cs="Times New Roman"/>
          <w:sz w:val="24"/>
          <w:szCs w:val="24"/>
        </w:rPr>
        <w:t>A Társaság hierarchikus szervezeti felépítéséből adódóan, az ügyek intézése során a szolgálati út betartása a Társaság valamennyi munkavállalójára nézve kötelező. A munkavállalóknak a munkavégzés során felmerülő problémák megoldására közvetlen munkahelyi vezetőjükhöz kell fordulniuk.</w:t>
      </w:r>
    </w:p>
    <w:p w14:paraId="0767EDB4" w14:textId="77777777" w:rsidR="002D7CF5" w:rsidRPr="0018522C" w:rsidRDefault="002D7CF5" w:rsidP="0018522C">
      <w:pPr>
        <w:spacing w:before="120" w:after="0" w:line="240" w:lineRule="atLeast"/>
        <w:ind w:right="21"/>
        <w:jc w:val="both"/>
        <w:rPr>
          <w:rFonts w:ascii="Times New Roman" w:hAnsi="Times New Roman" w:cs="Times New Roman"/>
          <w:sz w:val="24"/>
          <w:szCs w:val="24"/>
        </w:rPr>
      </w:pPr>
      <w:r w:rsidRPr="0018522C">
        <w:rPr>
          <w:rFonts w:ascii="Times New Roman" w:hAnsi="Times New Roman" w:cs="Times New Roman"/>
          <w:sz w:val="24"/>
          <w:szCs w:val="24"/>
        </w:rPr>
        <w:t>Ha a munkavállaló nem ért egyet a döntéssel, úgy felsőbb vezetőhöz fordulhat, a közvetlen munkahelyi vezetőjének egyidejű tájékoztatása mellett. Az utasítás végrehajtására nézve az egyet nem értés azonban nem halasztó hatályú az Mt. rendelkezéseinek megfelelően. A felsőbb szintű vezetőnek döntése meghozatala előtt mindkét felet meg kell hallgatnia, és döntéséről tájékoztatni kell őket.</w:t>
      </w:r>
    </w:p>
    <w:p w14:paraId="3AB73B8D" w14:textId="2D36A430" w:rsidR="002D7CF5" w:rsidRPr="0018522C" w:rsidRDefault="002D7CF5" w:rsidP="0018522C">
      <w:pPr>
        <w:pStyle w:val="Nagycm"/>
        <w:numPr>
          <w:ilvl w:val="2"/>
          <w:numId w:val="199"/>
        </w:numPr>
        <w:spacing w:before="120" w:after="0" w:line="240" w:lineRule="atLeast"/>
        <w:ind w:left="1225" w:hanging="505"/>
        <w:jc w:val="both"/>
        <w:rPr>
          <w:bCs/>
          <w:sz w:val="24"/>
        </w:rPr>
      </w:pPr>
      <w:bookmarkStart w:id="118" w:name="_Toc177031718"/>
      <w:bookmarkStart w:id="119" w:name="_Toc177978930"/>
      <w:bookmarkStart w:id="120" w:name="_Toc177979277"/>
      <w:bookmarkStart w:id="121" w:name="_Toc177983748"/>
      <w:bookmarkStart w:id="122" w:name="_Toc177984255"/>
      <w:r w:rsidRPr="0018522C">
        <w:rPr>
          <w:bCs/>
          <w:sz w:val="24"/>
        </w:rPr>
        <w:lastRenderedPageBreak/>
        <w:t xml:space="preserve"> </w:t>
      </w:r>
      <w:bookmarkStart w:id="123" w:name="_Toc223092892"/>
      <w:r w:rsidRPr="0018522C">
        <w:rPr>
          <w:bCs/>
          <w:sz w:val="24"/>
        </w:rPr>
        <w:t>Intézkedési kötelezettség rendkívüli esetek alkalmával</w:t>
      </w:r>
      <w:bookmarkEnd w:id="118"/>
      <w:bookmarkEnd w:id="119"/>
      <w:bookmarkEnd w:id="120"/>
      <w:bookmarkEnd w:id="121"/>
      <w:bookmarkEnd w:id="122"/>
      <w:bookmarkEnd w:id="123"/>
    </w:p>
    <w:p w14:paraId="684F0B63" w14:textId="77777777" w:rsidR="002D7CF5" w:rsidRPr="0018522C" w:rsidRDefault="002D7CF5" w:rsidP="0018522C">
      <w:pPr>
        <w:spacing w:before="120" w:after="0" w:line="240" w:lineRule="atLeast"/>
        <w:ind w:right="21"/>
        <w:jc w:val="both"/>
        <w:rPr>
          <w:rFonts w:ascii="Times New Roman" w:hAnsi="Times New Roman" w:cs="Times New Roman"/>
          <w:sz w:val="24"/>
          <w:szCs w:val="24"/>
        </w:rPr>
      </w:pPr>
      <w:r w:rsidRPr="0018522C">
        <w:rPr>
          <w:rFonts w:ascii="Times New Roman" w:hAnsi="Times New Roman" w:cs="Times New Roman"/>
          <w:sz w:val="24"/>
          <w:szCs w:val="24"/>
        </w:rPr>
        <w:t>Rendkívüli események bekövetkezése alkalmával, az esetleges káros következmények elhárítása céljából a szolgálatban lévő hajóvezető, szervezetvezető, ügyeletes munkatárs a Társaság egészére kiterjedő intézkedési joggal, felelősséggel van felruházva, a Társaságnál alkalmazott hivatalos munkaidő letelte után, de csak a rendkívüli esemény által indokolt körben és mértékben. Az intézkedésre egyébként jogosult vezető megérkezését követően intézkedési jogköre megszűnik.</w:t>
      </w:r>
    </w:p>
    <w:p w14:paraId="3B74B985" w14:textId="77777777" w:rsidR="002D7CF5" w:rsidRPr="0018522C" w:rsidRDefault="002D7CF5" w:rsidP="0018522C">
      <w:pPr>
        <w:spacing w:before="120" w:after="0" w:line="240" w:lineRule="atLeast"/>
        <w:ind w:right="21"/>
        <w:jc w:val="both"/>
        <w:rPr>
          <w:rFonts w:ascii="Times New Roman" w:hAnsi="Times New Roman" w:cs="Times New Roman"/>
          <w:sz w:val="24"/>
          <w:szCs w:val="24"/>
        </w:rPr>
      </w:pPr>
      <w:r w:rsidRPr="0018522C">
        <w:rPr>
          <w:rFonts w:ascii="Times New Roman" w:hAnsi="Times New Roman" w:cs="Times New Roman"/>
          <w:sz w:val="24"/>
          <w:szCs w:val="24"/>
        </w:rPr>
        <w:t>A hajó vezetőjének, telephely vezetőjének, a Társaság ügyeletes munkatársának hatásköre mindaddig teljes körűnek tekintendő, amíg az eseményben érintett szervezeti egység vezetője a rendkívüli esemény színhelyére meg nem érkezik és tájékoztatás után — az intézkedési jogkört át nem veszi.</w:t>
      </w:r>
    </w:p>
    <w:p w14:paraId="07FDF405" w14:textId="2DD87A10" w:rsidR="002D7CF5" w:rsidRPr="0018522C" w:rsidRDefault="002D7CF5" w:rsidP="0018522C">
      <w:pPr>
        <w:spacing w:before="120" w:after="0" w:line="240" w:lineRule="atLeast"/>
        <w:ind w:right="21"/>
        <w:jc w:val="both"/>
        <w:rPr>
          <w:rFonts w:ascii="Times New Roman" w:hAnsi="Times New Roman" w:cs="Times New Roman"/>
          <w:sz w:val="24"/>
          <w:szCs w:val="24"/>
        </w:rPr>
      </w:pPr>
      <w:r w:rsidRPr="0018522C">
        <w:rPr>
          <w:rFonts w:ascii="Times New Roman" w:hAnsi="Times New Roman" w:cs="Times New Roman"/>
          <w:sz w:val="24"/>
          <w:szCs w:val="24"/>
        </w:rPr>
        <w:t xml:space="preserve">Rendkívüli események alkalmával a mindenkor hatályos Ügyvezető Igazgatói utasítás </w:t>
      </w:r>
      <w:r w:rsidR="00BB18C5">
        <w:rPr>
          <w:rFonts w:ascii="Times New Roman" w:hAnsi="Times New Roman" w:cs="Times New Roman"/>
          <w:sz w:val="24"/>
          <w:szCs w:val="24"/>
        </w:rPr>
        <w:t xml:space="preserve">és egyéb belső szabályozók </w:t>
      </w:r>
      <w:r w:rsidRPr="0018522C">
        <w:rPr>
          <w:rFonts w:ascii="Times New Roman" w:hAnsi="Times New Roman" w:cs="Times New Roman"/>
          <w:sz w:val="24"/>
          <w:szCs w:val="24"/>
        </w:rPr>
        <w:t>szerint kell eljárni.</w:t>
      </w:r>
    </w:p>
    <w:p w14:paraId="348708FB" w14:textId="7AE03FFE" w:rsidR="002D7CF5" w:rsidRPr="001234A3" w:rsidRDefault="002D7CF5" w:rsidP="001234A3">
      <w:pPr>
        <w:pStyle w:val="Nagycm"/>
        <w:numPr>
          <w:ilvl w:val="2"/>
          <w:numId w:val="199"/>
        </w:numPr>
        <w:spacing w:before="120" w:after="0" w:line="240" w:lineRule="atLeast"/>
        <w:ind w:left="1225" w:hanging="505"/>
        <w:jc w:val="both"/>
        <w:rPr>
          <w:bCs/>
          <w:sz w:val="24"/>
        </w:rPr>
      </w:pPr>
      <w:bookmarkStart w:id="124" w:name="_Toc177031719"/>
      <w:bookmarkStart w:id="125" w:name="_Toc177978931"/>
      <w:bookmarkStart w:id="126" w:name="_Toc177979278"/>
      <w:bookmarkStart w:id="127" w:name="_Toc177983749"/>
      <w:bookmarkStart w:id="128" w:name="_Toc177984256"/>
      <w:r w:rsidRPr="0018522C">
        <w:rPr>
          <w:bCs/>
          <w:sz w:val="24"/>
        </w:rPr>
        <w:t xml:space="preserve"> </w:t>
      </w:r>
      <w:bookmarkStart w:id="129" w:name="_Toc223092893"/>
      <w:r w:rsidRPr="0018522C">
        <w:rPr>
          <w:bCs/>
          <w:sz w:val="24"/>
        </w:rPr>
        <w:t>Munkakapcsolatok rendje az irányított egységek között</w:t>
      </w:r>
      <w:bookmarkEnd w:id="124"/>
      <w:bookmarkEnd w:id="125"/>
      <w:bookmarkEnd w:id="126"/>
      <w:bookmarkEnd w:id="127"/>
      <w:bookmarkEnd w:id="128"/>
      <w:bookmarkEnd w:id="129"/>
    </w:p>
    <w:p w14:paraId="27E47157" w14:textId="202BC748" w:rsidR="002D7CF5" w:rsidRPr="0018522C" w:rsidRDefault="002D7CF5" w:rsidP="001234A3">
      <w:pPr>
        <w:spacing w:before="120" w:after="0" w:line="240" w:lineRule="atLeast"/>
        <w:ind w:right="21"/>
        <w:jc w:val="both"/>
        <w:rPr>
          <w:rFonts w:ascii="Times New Roman" w:hAnsi="Times New Roman" w:cs="Times New Roman"/>
          <w:sz w:val="24"/>
          <w:szCs w:val="24"/>
        </w:rPr>
      </w:pPr>
      <w:r w:rsidRPr="0018522C">
        <w:rPr>
          <w:rFonts w:ascii="Times New Roman" w:hAnsi="Times New Roman" w:cs="Times New Roman"/>
          <w:sz w:val="24"/>
          <w:szCs w:val="24"/>
        </w:rPr>
        <w:t xml:space="preserve">A Társaság </w:t>
      </w:r>
      <w:r w:rsidR="00BB18C5">
        <w:rPr>
          <w:rFonts w:ascii="Times New Roman" w:hAnsi="Times New Roman" w:cs="Times New Roman"/>
          <w:sz w:val="24"/>
          <w:szCs w:val="24"/>
        </w:rPr>
        <w:t xml:space="preserve">önálló szervezeti </w:t>
      </w:r>
      <w:r w:rsidRPr="0018522C">
        <w:rPr>
          <w:rFonts w:ascii="Times New Roman" w:hAnsi="Times New Roman" w:cs="Times New Roman"/>
          <w:sz w:val="24"/>
          <w:szCs w:val="24"/>
        </w:rPr>
        <w:t xml:space="preserve">egységeinek vezetői és beosztott munkavállalói a feladatkörüket kölcsönösen érintő kérdésekben: </w:t>
      </w:r>
    </w:p>
    <w:p w14:paraId="01DCD074" w14:textId="77777777" w:rsidR="002D7CF5" w:rsidRPr="0018522C"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8522C">
        <w:rPr>
          <w:rFonts w:ascii="Times New Roman" w:hAnsi="Times New Roman" w:cs="Times New Roman"/>
          <w:sz w:val="24"/>
          <w:szCs w:val="24"/>
        </w:rPr>
        <w:t>együttműködnek,</w:t>
      </w:r>
    </w:p>
    <w:p w14:paraId="0F35AE50" w14:textId="77777777" w:rsidR="002D7CF5" w:rsidRPr="0018522C"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 szakfeladataik eredményes ellátásához szükséges adatokról, információkról egymást tájékoztatják,</w:t>
      </w:r>
    </w:p>
    <w:p w14:paraId="196CE113" w14:textId="0598AEAE" w:rsidR="002D7CF5" w:rsidRPr="0018522C"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8522C">
        <w:rPr>
          <w:rFonts w:ascii="Times New Roman" w:hAnsi="Times New Roman" w:cs="Times New Roman"/>
          <w:sz w:val="24"/>
          <w:szCs w:val="24"/>
        </w:rPr>
        <w:t xml:space="preserve">a több szervezeti egységet is érintő ügyekben az egyes </w:t>
      </w:r>
      <w:r w:rsidR="00BB18C5">
        <w:rPr>
          <w:rFonts w:ascii="Times New Roman" w:hAnsi="Times New Roman" w:cs="Times New Roman"/>
          <w:sz w:val="24"/>
          <w:szCs w:val="24"/>
        </w:rPr>
        <w:t>szak</w:t>
      </w:r>
      <w:r w:rsidRPr="0018522C">
        <w:rPr>
          <w:rFonts w:ascii="Times New Roman" w:hAnsi="Times New Roman" w:cs="Times New Roman"/>
          <w:sz w:val="24"/>
          <w:szCs w:val="24"/>
        </w:rPr>
        <w:t>területi vezetők szakvéleményét kikérik, az illetékeseket (vezetőt és/vagy beosztott munkatársat) a kérdéses ügy tárgyalására meghívják,</w:t>
      </w:r>
    </w:p>
    <w:p w14:paraId="01034E41" w14:textId="77777777" w:rsidR="002D7CF5" w:rsidRPr="0018522C"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8522C">
        <w:rPr>
          <w:rFonts w:ascii="Times New Roman" w:hAnsi="Times New Roman" w:cs="Times New Roman"/>
          <w:sz w:val="24"/>
          <w:szCs w:val="24"/>
        </w:rPr>
        <w:t>vélemény-, vagy adatkérésre a kívánt határidőre választ adnak, vagy ennek akadályát a határidő lejárta előtt a megkereső szervezeti egységgel közlik.</w:t>
      </w:r>
    </w:p>
    <w:p w14:paraId="4A95CB44" w14:textId="4661AECA" w:rsidR="007B7516" w:rsidRPr="0018522C" w:rsidRDefault="00EE190E" w:rsidP="001234A3">
      <w:pPr>
        <w:pStyle w:val="Nagycm"/>
        <w:numPr>
          <w:ilvl w:val="2"/>
          <w:numId w:val="199"/>
        </w:numPr>
        <w:spacing w:before="120" w:after="0" w:line="240" w:lineRule="atLeast"/>
        <w:ind w:left="1225" w:hanging="505"/>
        <w:jc w:val="both"/>
        <w:rPr>
          <w:bCs/>
          <w:sz w:val="24"/>
        </w:rPr>
      </w:pPr>
      <w:r w:rsidRPr="0018522C">
        <w:rPr>
          <w:bCs/>
          <w:sz w:val="24"/>
        </w:rPr>
        <w:t xml:space="preserve"> </w:t>
      </w:r>
      <w:bookmarkStart w:id="130" w:name="_Toc223092894"/>
      <w:proofErr w:type="spellStart"/>
      <w:r w:rsidR="007B7516" w:rsidRPr="0018522C">
        <w:rPr>
          <w:bCs/>
          <w:sz w:val="24"/>
        </w:rPr>
        <w:t>Kiadmányozási</w:t>
      </w:r>
      <w:proofErr w:type="spellEnd"/>
      <w:r w:rsidR="007B7516" w:rsidRPr="0018522C">
        <w:rPr>
          <w:bCs/>
          <w:sz w:val="24"/>
        </w:rPr>
        <w:t xml:space="preserve"> jogkör gyakorlása</w:t>
      </w:r>
      <w:bookmarkEnd w:id="130"/>
    </w:p>
    <w:p w14:paraId="28F56053" w14:textId="0D5B8E75" w:rsidR="00EE190E" w:rsidRPr="001234A3" w:rsidRDefault="00EE190E" w:rsidP="001234A3">
      <w:pPr>
        <w:spacing w:before="120" w:after="0" w:line="240" w:lineRule="atLeast"/>
        <w:ind w:right="21"/>
        <w:jc w:val="both"/>
        <w:rPr>
          <w:rFonts w:ascii="Times New Roman" w:hAnsi="Times New Roman" w:cs="Times New Roman"/>
          <w:sz w:val="24"/>
          <w:szCs w:val="24"/>
        </w:rPr>
      </w:pPr>
      <w:proofErr w:type="spellStart"/>
      <w:r w:rsidRPr="001234A3">
        <w:rPr>
          <w:rFonts w:ascii="Times New Roman" w:hAnsi="Times New Roman" w:cs="Times New Roman"/>
          <w:sz w:val="24"/>
          <w:szCs w:val="24"/>
        </w:rPr>
        <w:t>Kiadmányozás</w:t>
      </w:r>
      <w:proofErr w:type="spellEnd"/>
      <w:r w:rsidRPr="001234A3">
        <w:rPr>
          <w:rFonts w:ascii="Times New Roman" w:hAnsi="Times New Roman" w:cs="Times New Roman"/>
          <w:sz w:val="24"/>
          <w:szCs w:val="24"/>
        </w:rPr>
        <w:t xml:space="preserve"> fogalma: A </w:t>
      </w:r>
      <w:proofErr w:type="spellStart"/>
      <w:r w:rsidRPr="001234A3">
        <w:rPr>
          <w:rFonts w:ascii="Times New Roman" w:hAnsi="Times New Roman" w:cs="Times New Roman"/>
          <w:sz w:val="24"/>
          <w:szCs w:val="24"/>
        </w:rPr>
        <w:t>kiadmányozás</w:t>
      </w:r>
      <w:proofErr w:type="spellEnd"/>
      <w:r w:rsidRPr="001234A3">
        <w:rPr>
          <w:rFonts w:ascii="Times New Roman" w:hAnsi="Times New Roman" w:cs="Times New Roman"/>
          <w:sz w:val="24"/>
          <w:szCs w:val="24"/>
        </w:rPr>
        <w:t xml:space="preserve"> a Társaság azon szervezeti eljárása, amely során a Társaság nevében megtörténik a hivatalos iratokat véglegesítése, aláírása és továbbít</w:t>
      </w:r>
      <w:r w:rsidR="000E1A49">
        <w:rPr>
          <w:rFonts w:ascii="Times New Roman" w:hAnsi="Times New Roman" w:cs="Times New Roman"/>
          <w:sz w:val="24"/>
          <w:szCs w:val="24"/>
        </w:rPr>
        <w:t>ása</w:t>
      </w:r>
      <w:r w:rsidRPr="001234A3">
        <w:rPr>
          <w:rFonts w:ascii="Times New Roman" w:hAnsi="Times New Roman" w:cs="Times New Roman"/>
          <w:sz w:val="24"/>
          <w:szCs w:val="24"/>
        </w:rPr>
        <w:t xml:space="preserve">. Egy olyan hivatalos jóváhagyási folyamat, amikor egy vezető aláírásával és pecséttel hitelesít egy döntést, intézkedést vagy egy érintett félnek küldendő levelet. A </w:t>
      </w:r>
      <w:proofErr w:type="spellStart"/>
      <w:r w:rsidRPr="001234A3">
        <w:rPr>
          <w:rFonts w:ascii="Times New Roman" w:hAnsi="Times New Roman" w:cs="Times New Roman"/>
          <w:sz w:val="24"/>
          <w:szCs w:val="24"/>
        </w:rPr>
        <w:t>kiadmányozott</w:t>
      </w:r>
      <w:proofErr w:type="spellEnd"/>
      <w:r w:rsidRPr="001234A3">
        <w:rPr>
          <w:rFonts w:ascii="Times New Roman" w:hAnsi="Times New Roman" w:cs="Times New Roman"/>
          <w:sz w:val="24"/>
          <w:szCs w:val="24"/>
        </w:rPr>
        <w:t xml:space="preserve"> irat joghatással bírhat</w:t>
      </w:r>
      <w:r w:rsidR="007B7516" w:rsidRPr="001234A3">
        <w:rPr>
          <w:rFonts w:ascii="Times New Roman" w:hAnsi="Times New Roman" w:cs="Times New Roman"/>
          <w:sz w:val="24"/>
          <w:szCs w:val="24"/>
        </w:rPr>
        <w:t>.</w:t>
      </w:r>
      <w:r w:rsidRPr="001234A3">
        <w:rPr>
          <w:rFonts w:ascii="Times New Roman" w:hAnsi="Times New Roman" w:cs="Times New Roman"/>
          <w:sz w:val="24"/>
          <w:szCs w:val="24"/>
        </w:rPr>
        <w:t xml:space="preserve"> Joghatással járó iratokat kizárólag az ügyvezető vagy az általa írásban felhatalmazott személy </w:t>
      </w:r>
      <w:proofErr w:type="spellStart"/>
      <w:r w:rsidRPr="001234A3">
        <w:rPr>
          <w:rFonts w:ascii="Times New Roman" w:hAnsi="Times New Roman" w:cs="Times New Roman"/>
          <w:sz w:val="24"/>
          <w:szCs w:val="24"/>
        </w:rPr>
        <w:t>kiadmányozhat</w:t>
      </w:r>
      <w:proofErr w:type="spellEnd"/>
      <w:r w:rsidRPr="001234A3">
        <w:rPr>
          <w:rFonts w:ascii="Times New Roman" w:hAnsi="Times New Roman" w:cs="Times New Roman"/>
          <w:sz w:val="24"/>
          <w:szCs w:val="24"/>
        </w:rPr>
        <w:t>.</w:t>
      </w:r>
    </w:p>
    <w:p w14:paraId="63B8F27F" w14:textId="63C39291" w:rsidR="007B7516" w:rsidRPr="001234A3" w:rsidRDefault="007B7516" w:rsidP="001234A3">
      <w:pPr>
        <w:spacing w:before="120" w:after="0" w:line="240" w:lineRule="atLeast"/>
        <w:ind w:right="21"/>
        <w:jc w:val="both"/>
        <w:rPr>
          <w:rFonts w:ascii="Times New Roman" w:hAnsi="Times New Roman" w:cs="Times New Roman"/>
          <w:sz w:val="24"/>
          <w:szCs w:val="24"/>
        </w:rPr>
      </w:pPr>
      <w:r w:rsidRPr="001234A3">
        <w:rPr>
          <w:rFonts w:ascii="Times New Roman" w:hAnsi="Times New Roman" w:cs="Times New Roman"/>
          <w:sz w:val="24"/>
          <w:szCs w:val="24"/>
        </w:rPr>
        <w:t xml:space="preserve">A </w:t>
      </w:r>
      <w:proofErr w:type="spellStart"/>
      <w:r w:rsidRPr="001234A3">
        <w:rPr>
          <w:rFonts w:ascii="Times New Roman" w:hAnsi="Times New Roman" w:cs="Times New Roman"/>
          <w:sz w:val="24"/>
          <w:szCs w:val="24"/>
        </w:rPr>
        <w:t>kiadmányozási</w:t>
      </w:r>
      <w:proofErr w:type="spellEnd"/>
      <w:r w:rsidRPr="001234A3">
        <w:rPr>
          <w:rFonts w:ascii="Times New Roman" w:hAnsi="Times New Roman" w:cs="Times New Roman"/>
          <w:sz w:val="24"/>
          <w:szCs w:val="24"/>
        </w:rPr>
        <w:t xml:space="preserve"> jogot a Társaság ügyvezetője gyakorolja, mely jogot részben vagy egészben átruházhatja jelen szabályzatban vagy külön írásos rendelkezésben meghatározott munkakörökre. </w:t>
      </w:r>
      <w:proofErr w:type="gramStart"/>
      <w:r w:rsidR="001540C2" w:rsidRPr="001234A3">
        <w:rPr>
          <w:rFonts w:ascii="Times New Roman" w:hAnsi="Times New Roman" w:cs="Times New Roman"/>
          <w:sz w:val="24"/>
          <w:szCs w:val="24"/>
        </w:rPr>
        <w:t xml:space="preserve">A  </w:t>
      </w:r>
      <w:proofErr w:type="spellStart"/>
      <w:r w:rsidR="001540C2" w:rsidRPr="001234A3">
        <w:rPr>
          <w:rFonts w:ascii="Times New Roman" w:hAnsi="Times New Roman" w:cs="Times New Roman"/>
          <w:sz w:val="24"/>
          <w:szCs w:val="24"/>
        </w:rPr>
        <w:t>kiadmányási</w:t>
      </w:r>
      <w:proofErr w:type="spellEnd"/>
      <w:proofErr w:type="gramEnd"/>
      <w:r w:rsidR="001540C2" w:rsidRPr="001234A3">
        <w:rPr>
          <w:rFonts w:ascii="Times New Roman" w:hAnsi="Times New Roman" w:cs="Times New Roman"/>
          <w:sz w:val="24"/>
          <w:szCs w:val="24"/>
        </w:rPr>
        <w:t xml:space="preserve"> jog belső munkamegosztás keretében történő telepítése nem érinti a hatáskör címzettjének felelősségét.</w:t>
      </w:r>
      <w:r w:rsidR="00267AB9" w:rsidRPr="001234A3">
        <w:rPr>
          <w:rFonts w:ascii="Times New Roman" w:hAnsi="Times New Roman" w:cs="Times New Roman"/>
          <w:sz w:val="24"/>
          <w:szCs w:val="24"/>
        </w:rPr>
        <w:t xml:space="preserve"> </w:t>
      </w:r>
      <w:r w:rsidR="00ED11E3" w:rsidRPr="001234A3">
        <w:rPr>
          <w:rFonts w:ascii="Times New Roman" w:hAnsi="Times New Roman" w:cs="Times New Roman"/>
          <w:sz w:val="24"/>
          <w:szCs w:val="24"/>
        </w:rPr>
        <w:t xml:space="preserve">A </w:t>
      </w:r>
      <w:proofErr w:type="spellStart"/>
      <w:r w:rsidR="00ED11E3" w:rsidRPr="001234A3">
        <w:rPr>
          <w:rFonts w:ascii="Times New Roman" w:hAnsi="Times New Roman" w:cs="Times New Roman"/>
          <w:sz w:val="24"/>
          <w:szCs w:val="24"/>
        </w:rPr>
        <w:t>kiadmányozási</w:t>
      </w:r>
      <w:proofErr w:type="spellEnd"/>
      <w:r w:rsidR="00ED11E3" w:rsidRPr="001234A3">
        <w:rPr>
          <w:rFonts w:ascii="Times New Roman" w:hAnsi="Times New Roman" w:cs="Times New Roman"/>
          <w:sz w:val="24"/>
          <w:szCs w:val="24"/>
        </w:rPr>
        <w:t xml:space="preserve"> jogkör korlátozása nem terjed ki</w:t>
      </w:r>
      <w:r w:rsidR="00267AB9" w:rsidRPr="001234A3">
        <w:rPr>
          <w:rFonts w:ascii="Times New Roman" w:hAnsi="Times New Roman" w:cs="Times New Roman"/>
          <w:sz w:val="24"/>
          <w:szCs w:val="24"/>
        </w:rPr>
        <w:t xml:space="preserve"> az elektronikus levelezés</w:t>
      </w:r>
      <w:r w:rsidR="00ED11E3" w:rsidRPr="001234A3">
        <w:rPr>
          <w:rFonts w:ascii="Times New Roman" w:hAnsi="Times New Roman" w:cs="Times New Roman"/>
          <w:sz w:val="24"/>
          <w:szCs w:val="24"/>
        </w:rPr>
        <w:t>re</w:t>
      </w:r>
      <w:r w:rsidR="00267AB9" w:rsidRPr="001234A3">
        <w:rPr>
          <w:rFonts w:ascii="Times New Roman" w:hAnsi="Times New Roman" w:cs="Times New Roman"/>
          <w:sz w:val="24"/>
          <w:szCs w:val="24"/>
        </w:rPr>
        <w:t>.</w:t>
      </w:r>
    </w:p>
    <w:p w14:paraId="629265D2" w14:textId="410DDC73" w:rsidR="000E005C" w:rsidRPr="001234A3" w:rsidRDefault="00CD1D3F" w:rsidP="001234A3">
      <w:pPr>
        <w:spacing w:before="120" w:after="0" w:line="240" w:lineRule="atLeast"/>
        <w:jc w:val="both"/>
        <w:rPr>
          <w:rFonts w:ascii="Times New Roman" w:hAnsi="Times New Roman" w:cs="Times New Roman"/>
          <w:sz w:val="24"/>
          <w:szCs w:val="24"/>
        </w:rPr>
      </w:pPr>
      <w:r w:rsidRPr="001234A3">
        <w:rPr>
          <w:rFonts w:ascii="Times New Roman" w:hAnsi="Times New Roman" w:cs="Times New Roman"/>
          <w:sz w:val="24"/>
          <w:szCs w:val="24"/>
        </w:rPr>
        <w:t>Az Igazgatók és további vezetők – belső munkamegosztás keretében – és a jelen Szabályzatban meghatározott feladataik ellátása során</w:t>
      </w:r>
      <w:r w:rsidR="000E005C" w:rsidRPr="001234A3">
        <w:rPr>
          <w:rFonts w:ascii="Times New Roman" w:hAnsi="Times New Roman" w:cs="Times New Roman"/>
          <w:sz w:val="24"/>
          <w:szCs w:val="24"/>
        </w:rPr>
        <w:t>, ha rendelkez</w:t>
      </w:r>
      <w:r w:rsidR="00267AB9" w:rsidRPr="001234A3">
        <w:rPr>
          <w:rFonts w:ascii="Times New Roman" w:hAnsi="Times New Roman" w:cs="Times New Roman"/>
          <w:sz w:val="24"/>
          <w:szCs w:val="24"/>
        </w:rPr>
        <w:t>ne</w:t>
      </w:r>
      <w:r w:rsidR="000E005C" w:rsidRPr="001234A3">
        <w:rPr>
          <w:rFonts w:ascii="Times New Roman" w:hAnsi="Times New Roman" w:cs="Times New Roman"/>
          <w:sz w:val="24"/>
          <w:szCs w:val="24"/>
        </w:rPr>
        <w:t xml:space="preserve">k döntési jogkörrel, akkor a döntés egyben </w:t>
      </w:r>
      <w:proofErr w:type="spellStart"/>
      <w:r w:rsidR="000E005C" w:rsidRPr="001234A3">
        <w:rPr>
          <w:rFonts w:ascii="Times New Roman" w:hAnsi="Times New Roman" w:cs="Times New Roman"/>
          <w:sz w:val="24"/>
          <w:szCs w:val="24"/>
        </w:rPr>
        <w:t>kiad</w:t>
      </w:r>
      <w:r w:rsidR="00267AB9" w:rsidRPr="001234A3">
        <w:rPr>
          <w:rFonts w:ascii="Times New Roman" w:hAnsi="Times New Roman" w:cs="Times New Roman"/>
          <w:sz w:val="24"/>
          <w:szCs w:val="24"/>
        </w:rPr>
        <w:t>m</w:t>
      </w:r>
      <w:r w:rsidR="000E005C" w:rsidRPr="001234A3">
        <w:rPr>
          <w:rFonts w:ascii="Times New Roman" w:hAnsi="Times New Roman" w:cs="Times New Roman"/>
          <w:sz w:val="24"/>
          <w:szCs w:val="24"/>
        </w:rPr>
        <w:t>ányozási</w:t>
      </w:r>
      <w:proofErr w:type="spellEnd"/>
      <w:r w:rsidR="000E005C" w:rsidRPr="001234A3">
        <w:rPr>
          <w:rFonts w:ascii="Times New Roman" w:hAnsi="Times New Roman" w:cs="Times New Roman"/>
          <w:sz w:val="24"/>
          <w:szCs w:val="24"/>
        </w:rPr>
        <w:t xml:space="preserve"> jog is.</w:t>
      </w:r>
    </w:p>
    <w:p w14:paraId="631502E4" w14:textId="2884DF7B" w:rsidR="00841455" w:rsidRPr="001234A3" w:rsidRDefault="00841455" w:rsidP="001234A3">
      <w:pPr>
        <w:spacing w:before="120" w:after="120" w:line="240" w:lineRule="atLeast"/>
        <w:jc w:val="both"/>
        <w:rPr>
          <w:rFonts w:ascii="Times New Roman" w:hAnsi="Times New Roman" w:cs="Times New Roman"/>
          <w:sz w:val="24"/>
          <w:szCs w:val="24"/>
        </w:rPr>
      </w:pPr>
      <w:r w:rsidRPr="001234A3">
        <w:rPr>
          <w:rFonts w:ascii="Times New Roman" w:hAnsi="Times New Roman" w:cs="Times New Roman"/>
          <w:sz w:val="24"/>
          <w:szCs w:val="24"/>
        </w:rPr>
        <w:t xml:space="preserve">Igazgatók </w:t>
      </w:r>
      <w:proofErr w:type="spellStart"/>
      <w:r w:rsidRPr="001234A3">
        <w:rPr>
          <w:rFonts w:ascii="Times New Roman" w:hAnsi="Times New Roman" w:cs="Times New Roman"/>
          <w:sz w:val="24"/>
          <w:szCs w:val="24"/>
        </w:rPr>
        <w:t>kiad</w:t>
      </w:r>
      <w:r w:rsidR="00267AB9" w:rsidRPr="001234A3">
        <w:rPr>
          <w:rFonts w:ascii="Times New Roman" w:hAnsi="Times New Roman" w:cs="Times New Roman"/>
          <w:sz w:val="24"/>
          <w:szCs w:val="24"/>
        </w:rPr>
        <w:t>m</w:t>
      </w:r>
      <w:r w:rsidRPr="001234A3">
        <w:rPr>
          <w:rFonts w:ascii="Times New Roman" w:hAnsi="Times New Roman" w:cs="Times New Roman"/>
          <w:sz w:val="24"/>
          <w:szCs w:val="24"/>
        </w:rPr>
        <w:t>ányozási</w:t>
      </w:r>
      <w:proofErr w:type="spellEnd"/>
      <w:r w:rsidRPr="001234A3">
        <w:rPr>
          <w:rFonts w:ascii="Times New Roman" w:hAnsi="Times New Roman" w:cs="Times New Roman"/>
          <w:sz w:val="24"/>
          <w:szCs w:val="24"/>
        </w:rPr>
        <w:t xml:space="preserve"> jogai:</w:t>
      </w:r>
    </w:p>
    <w:p w14:paraId="381CCB42" w14:textId="77777777" w:rsidR="00841455" w:rsidRPr="001234A3" w:rsidRDefault="00841455" w:rsidP="001234A3">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 xml:space="preserve">Azokat az ügyiratokat, amelyek </w:t>
      </w:r>
      <w:proofErr w:type="spellStart"/>
      <w:r w:rsidRPr="001234A3">
        <w:rPr>
          <w:rFonts w:ascii="Times New Roman" w:hAnsi="Times New Roman" w:cs="Times New Roman"/>
          <w:sz w:val="24"/>
          <w:szCs w:val="24"/>
        </w:rPr>
        <w:t>kiadmányozását</w:t>
      </w:r>
      <w:proofErr w:type="spellEnd"/>
      <w:r w:rsidRPr="001234A3">
        <w:rPr>
          <w:rFonts w:ascii="Times New Roman" w:hAnsi="Times New Roman" w:cs="Times New Roman"/>
          <w:sz w:val="24"/>
          <w:szCs w:val="24"/>
        </w:rPr>
        <w:t xml:space="preserve"> az ügyvezető átadta.</w:t>
      </w:r>
    </w:p>
    <w:p w14:paraId="43AE6211" w14:textId="77777777" w:rsidR="00841455" w:rsidRPr="001234A3" w:rsidRDefault="00841455" w:rsidP="001234A3">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 xml:space="preserve">Az ügyvezető akadályoztatása esetén, amennyiben erre felhatalmazást kap, az ügyvezető hatáskörébe tartozó ügyeket. Az átruházott hatáskörben eljáró </w:t>
      </w:r>
      <w:proofErr w:type="spellStart"/>
      <w:r w:rsidRPr="001234A3">
        <w:rPr>
          <w:rFonts w:ascii="Times New Roman" w:hAnsi="Times New Roman" w:cs="Times New Roman"/>
          <w:sz w:val="24"/>
          <w:szCs w:val="24"/>
        </w:rPr>
        <w:t>kiadmányozónak</w:t>
      </w:r>
      <w:proofErr w:type="spellEnd"/>
      <w:r w:rsidRPr="001234A3">
        <w:rPr>
          <w:rFonts w:ascii="Times New Roman" w:hAnsi="Times New Roman" w:cs="Times New Roman"/>
          <w:sz w:val="24"/>
          <w:szCs w:val="24"/>
        </w:rPr>
        <w:t xml:space="preserve"> saját kezű aláírása mellett fel kell tüntetnie, hogy egyrészt kinek a nevében és megbízásából történt a </w:t>
      </w:r>
      <w:proofErr w:type="spellStart"/>
      <w:r w:rsidRPr="001234A3">
        <w:rPr>
          <w:rFonts w:ascii="Times New Roman" w:hAnsi="Times New Roman" w:cs="Times New Roman"/>
          <w:sz w:val="24"/>
          <w:szCs w:val="24"/>
        </w:rPr>
        <w:t>kiadmányozás</w:t>
      </w:r>
      <w:proofErr w:type="spellEnd"/>
      <w:r w:rsidRPr="001234A3">
        <w:rPr>
          <w:rFonts w:ascii="Times New Roman" w:hAnsi="Times New Roman" w:cs="Times New Roman"/>
          <w:sz w:val="24"/>
          <w:szCs w:val="24"/>
        </w:rPr>
        <w:t xml:space="preserve"> (név/beosztás), másrészt az átruházott hatáskörben eljáró személyt (név/beosztás).</w:t>
      </w:r>
    </w:p>
    <w:p w14:paraId="13F4FDC5" w14:textId="77777777" w:rsidR="00841455" w:rsidRPr="001234A3" w:rsidRDefault="00841455" w:rsidP="001234A3">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Igazgatónak címzett iratokat.</w:t>
      </w:r>
    </w:p>
    <w:p w14:paraId="38B82F01" w14:textId="77777777" w:rsidR="00841455" w:rsidRPr="001234A3" w:rsidRDefault="00841455" w:rsidP="001234A3">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Kötelezettségvállalás, utalványozás, érvényesítés szerinti dokumentumokat.</w:t>
      </w:r>
    </w:p>
    <w:p w14:paraId="0CF01B4C" w14:textId="77777777" w:rsidR="00841455" w:rsidRPr="001234A3" w:rsidRDefault="00841455" w:rsidP="001234A3">
      <w:pPr>
        <w:numPr>
          <w:ilvl w:val="0"/>
          <w:numId w:val="173"/>
        </w:numPr>
        <w:tabs>
          <w:tab w:val="clear" w:pos="720"/>
          <w:tab w:val="num" w:pos="426"/>
        </w:tabs>
        <w:overflowPunct w:val="0"/>
        <w:autoSpaceDE w:val="0"/>
        <w:autoSpaceDN w:val="0"/>
        <w:adjustRightInd w:val="0"/>
        <w:spacing w:before="120" w:after="120" w:line="240" w:lineRule="atLeast"/>
        <w:ind w:left="426" w:hanging="357"/>
        <w:contextualSpacing/>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Az igazgatóság operatív működésével összefüggő szakmai döntéseket és intézkedéseket.</w:t>
      </w:r>
    </w:p>
    <w:p w14:paraId="7253F598" w14:textId="77777777" w:rsidR="00841455" w:rsidRPr="001234A3" w:rsidRDefault="00841455"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Delegált munkáltatói jogkörök tekintetében a szabadság kiadását, nyilvántartását, a munkahelytől való távolmaradás engedélyezését, munkaidő-nyilvántartás jóváhagyását.</w:t>
      </w:r>
    </w:p>
    <w:p w14:paraId="1A01B0E5" w14:textId="77777777" w:rsidR="00841455" w:rsidRPr="001234A3" w:rsidRDefault="00841455" w:rsidP="001234A3">
      <w:pPr>
        <w:spacing w:before="120" w:after="120" w:line="240" w:lineRule="atLeast"/>
        <w:jc w:val="both"/>
        <w:rPr>
          <w:rFonts w:ascii="Times New Roman" w:hAnsi="Times New Roman" w:cs="Times New Roman"/>
          <w:sz w:val="24"/>
          <w:szCs w:val="24"/>
        </w:rPr>
      </w:pPr>
      <w:r w:rsidRPr="001234A3">
        <w:rPr>
          <w:rFonts w:ascii="Times New Roman" w:hAnsi="Times New Roman" w:cs="Times New Roman"/>
          <w:sz w:val="24"/>
          <w:szCs w:val="24"/>
        </w:rPr>
        <w:t xml:space="preserve">A </w:t>
      </w:r>
      <w:proofErr w:type="spellStart"/>
      <w:r w:rsidRPr="001234A3">
        <w:rPr>
          <w:rFonts w:ascii="Times New Roman" w:hAnsi="Times New Roman" w:cs="Times New Roman"/>
          <w:sz w:val="24"/>
          <w:szCs w:val="24"/>
        </w:rPr>
        <w:t>kiadmányozási</w:t>
      </w:r>
      <w:proofErr w:type="spellEnd"/>
      <w:r w:rsidRPr="001234A3">
        <w:rPr>
          <w:rFonts w:ascii="Times New Roman" w:hAnsi="Times New Roman" w:cs="Times New Roman"/>
          <w:sz w:val="24"/>
          <w:szCs w:val="24"/>
        </w:rPr>
        <w:t xml:space="preserve"> jogot az átadó csak írásban ruházhatja át. </w:t>
      </w:r>
    </w:p>
    <w:p w14:paraId="1F688482" w14:textId="7F04B144" w:rsidR="00EE190E" w:rsidRPr="001234A3" w:rsidRDefault="00EE190E" w:rsidP="001234A3">
      <w:pPr>
        <w:spacing w:before="120" w:after="0" w:line="240" w:lineRule="atLeast"/>
        <w:ind w:right="21"/>
        <w:jc w:val="both"/>
        <w:rPr>
          <w:rFonts w:ascii="Times New Roman" w:hAnsi="Times New Roman" w:cs="Times New Roman"/>
          <w:sz w:val="24"/>
          <w:szCs w:val="24"/>
        </w:rPr>
      </w:pPr>
      <w:r w:rsidRPr="001234A3">
        <w:rPr>
          <w:rFonts w:ascii="Times New Roman" w:hAnsi="Times New Roman" w:cs="Times New Roman"/>
          <w:sz w:val="24"/>
          <w:szCs w:val="24"/>
        </w:rPr>
        <w:lastRenderedPageBreak/>
        <w:t>Papíralapú iratok esetén az aláírás kézzel történik, szükség esetén bélyegzővel kiegészítve.</w:t>
      </w:r>
      <w:r w:rsidR="007B7516" w:rsidRPr="001234A3">
        <w:rPr>
          <w:rFonts w:ascii="Times New Roman" w:hAnsi="Times New Roman" w:cs="Times New Roman"/>
          <w:sz w:val="24"/>
          <w:szCs w:val="24"/>
        </w:rPr>
        <w:t xml:space="preserve"> </w:t>
      </w:r>
      <w:r w:rsidRPr="001234A3">
        <w:rPr>
          <w:rFonts w:ascii="Times New Roman" w:hAnsi="Times New Roman" w:cs="Times New Roman"/>
          <w:sz w:val="24"/>
          <w:szCs w:val="24"/>
        </w:rPr>
        <w:t xml:space="preserve">Elektronikus </w:t>
      </w:r>
      <w:r w:rsidR="000E1A49">
        <w:rPr>
          <w:rFonts w:ascii="Times New Roman" w:hAnsi="Times New Roman" w:cs="Times New Roman"/>
          <w:sz w:val="24"/>
          <w:szCs w:val="24"/>
        </w:rPr>
        <w:t>levelezés során</w:t>
      </w:r>
      <w:r w:rsidR="00DA13FD">
        <w:rPr>
          <w:rFonts w:ascii="Times New Roman" w:hAnsi="Times New Roman" w:cs="Times New Roman"/>
          <w:sz w:val="24"/>
          <w:szCs w:val="24"/>
        </w:rPr>
        <w:t xml:space="preserve"> kötelező a hivatalos e-mail cím használata</w:t>
      </w:r>
      <w:r w:rsidR="00274C96">
        <w:rPr>
          <w:rFonts w:ascii="Times New Roman" w:hAnsi="Times New Roman" w:cs="Times New Roman"/>
          <w:sz w:val="24"/>
          <w:szCs w:val="24"/>
        </w:rPr>
        <w:t xml:space="preserve">. </w:t>
      </w:r>
    </w:p>
    <w:p w14:paraId="07B0275A" w14:textId="77777777" w:rsidR="00EE190E" w:rsidRPr="001234A3" w:rsidRDefault="00EE190E" w:rsidP="001234A3">
      <w:pPr>
        <w:spacing w:before="120" w:after="0" w:line="240" w:lineRule="atLeast"/>
        <w:ind w:right="21"/>
        <w:jc w:val="both"/>
        <w:rPr>
          <w:rFonts w:ascii="Times New Roman" w:hAnsi="Times New Roman" w:cs="Times New Roman"/>
          <w:sz w:val="24"/>
          <w:szCs w:val="24"/>
        </w:rPr>
      </w:pPr>
      <w:r w:rsidRPr="001234A3">
        <w:rPr>
          <w:rFonts w:ascii="Times New Roman" w:hAnsi="Times New Roman" w:cs="Times New Roman"/>
          <w:sz w:val="24"/>
          <w:szCs w:val="24"/>
        </w:rPr>
        <w:t>Névaláírásos bélyegző kizárólag nem joghatással járó iratok esetén alkalmazható.</w:t>
      </w:r>
    </w:p>
    <w:p w14:paraId="290F0107" w14:textId="6E289262" w:rsidR="001540C2" w:rsidRPr="001234A3" w:rsidRDefault="00EE190E" w:rsidP="001234A3">
      <w:pPr>
        <w:spacing w:before="120" w:after="0" w:line="240" w:lineRule="atLeast"/>
        <w:ind w:right="21"/>
        <w:jc w:val="both"/>
        <w:rPr>
          <w:rFonts w:ascii="Times New Roman" w:hAnsi="Times New Roman" w:cs="Times New Roman"/>
          <w:sz w:val="24"/>
          <w:szCs w:val="24"/>
        </w:rPr>
      </w:pPr>
      <w:r w:rsidRPr="001234A3">
        <w:rPr>
          <w:rFonts w:ascii="Times New Roman" w:hAnsi="Times New Roman" w:cs="Times New Roman"/>
          <w:sz w:val="24"/>
          <w:szCs w:val="24"/>
        </w:rPr>
        <w:t xml:space="preserve">A </w:t>
      </w:r>
      <w:proofErr w:type="spellStart"/>
      <w:r w:rsidRPr="001234A3">
        <w:rPr>
          <w:rFonts w:ascii="Times New Roman" w:hAnsi="Times New Roman" w:cs="Times New Roman"/>
          <w:sz w:val="24"/>
          <w:szCs w:val="24"/>
        </w:rPr>
        <w:t>kiadmányozó</w:t>
      </w:r>
      <w:proofErr w:type="spellEnd"/>
      <w:r w:rsidRPr="001234A3">
        <w:rPr>
          <w:rFonts w:ascii="Times New Roman" w:hAnsi="Times New Roman" w:cs="Times New Roman"/>
          <w:sz w:val="24"/>
          <w:szCs w:val="24"/>
        </w:rPr>
        <w:t xml:space="preserve"> felelős az irat tartalmának, formai megfelelőségének és jogszerűségének biztosításáért. A </w:t>
      </w:r>
      <w:proofErr w:type="spellStart"/>
      <w:r w:rsidRPr="001234A3">
        <w:rPr>
          <w:rFonts w:ascii="Times New Roman" w:hAnsi="Times New Roman" w:cs="Times New Roman"/>
          <w:sz w:val="24"/>
          <w:szCs w:val="24"/>
        </w:rPr>
        <w:t>kiadmányozás</w:t>
      </w:r>
      <w:proofErr w:type="spellEnd"/>
      <w:r w:rsidRPr="001234A3">
        <w:rPr>
          <w:rFonts w:ascii="Times New Roman" w:hAnsi="Times New Roman" w:cs="Times New Roman"/>
          <w:sz w:val="24"/>
          <w:szCs w:val="24"/>
        </w:rPr>
        <w:t xml:space="preserve"> során biztosítani kell az iratkezelési szabályok betartását.</w:t>
      </w:r>
      <w:r w:rsidR="001540C2" w:rsidRPr="001234A3">
        <w:rPr>
          <w:rFonts w:ascii="Times New Roman" w:hAnsi="Times New Roman" w:cs="Times New Roman"/>
          <w:sz w:val="24"/>
          <w:szCs w:val="24"/>
        </w:rPr>
        <w:t xml:space="preserve"> Az iratkezelés és selejtezés</w:t>
      </w:r>
      <w:r w:rsidR="00274C96">
        <w:rPr>
          <w:rFonts w:ascii="Times New Roman" w:hAnsi="Times New Roman" w:cs="Times New Roman"/>
          <w:sz w:val="24"/>
          <w:szCs w:val="24"/>
        </w:rPr>
        <w:t xml:space="preserve">re a </w:t>
      </w:r>
      <w:r w:rsidR="001540C2" w:rsidRPr="001234A3">
        <w:rPr>
          <w:rFonts w:ascii="Times New Roman" w:hAnsi="Times New Roman" w:cs="Times New Roman"/>
          <w:sz w:val="24"/>
          <w:szCs w:val="24"/>
        </w:rPr>
        <w:t xml:space="preserve">Társaság </w:t>
      </w:r>
      <w:r w:rsidR="00274C96">
        <w:rPr>
          <w:rFonts w:ascii="Times New Roman" w:hAnsi="Times New Roman" w:cs="Times New Roman"/>
          <w:sz w:val="24"/>
          <w:szCs w:val="24"/>
        </w:rPr>
        <w:t>egyéb belső szabályozói az irányadók.</w:t>
      </w:r>
    </w:p>
    <w:p w14:paraId="503A8476" w14:textId="425C138A" w:rsidR="00EE190E" w:rsidRDefault="001540C2" w:rsidP="001234A3">
      <w:pPr>
        <w:spacing w:before="120" w:after="0" w:line="240" w:lineRule="atLeast"/>
        <w:ind w:right="21"/>
        <w:jc w:val="both"/>
        <w:rPr>
          <w:rFonts w:ascii="Times New Roman" w:hAnsi="Times New Roman" w:cs="Times New Roman"/>
          <w:sz w:val="24"/>
          <w:szCs w:val="24"/>
        </w:rPr>
      </w:pPr>
      <w:r w:rsidRPr="001234A3">
        <w:rPr>
          <w:rFonts w:ascii="Times New Roman" w:hAnsi="Times New Roman" w:cs="Times New Roman"/>
          <w:sz w:val="24"/>
          <w:szCs w:val="24"/>
        </w:rPr>
        <w:t>A szerződések megkötésével kapcsolatos feladatok ellátása a Társaság kiemelten a kötelezettségvállalás rendjéről szóló szabályzatában, beszerzési szabályzatában és szerződéskötési szabályzatában foglaltak szerint történik.</w:t>
      </w:r>
    </w:p>
    <w:p w14:paraId="75C970B0" w14:textId="459C305D" w:rsidR="00CE358A" w:rsidRPr="00CE358A" w:rsidRDefault="00CE358A" w:rsidP="00E86B3F">
      <w:pPr>
        <w:pStyle w:val="Nagycm"/>
        <w:numPr>
          <w:ilvl w:val="2"/>
          <w:numId w:val="199"/>
        </w:numPr>
        <w:spacing w:before="120" w:after="0" w:line="240" w:lineRule="atLeast"/>
        <w:ind w:left="1225" w:hanging="505"/>
        <w:jc w:val="both"/>
        <w:rPr>
          <w:bCs/>
          <w:sz w:val="24"/>
        </w:rPr>
      </w:pPr>
      <w:bookmarkStart w:id="131" w:name="_Toc223092895"/>
      <w:r w:rsidRPr="00CE358A">
        <w:rPr>
          <w:bCs/>
          <w:sz w:val="24"/>
        </w:rPr>
        <w:t>Kulcsmunkavállalók</w:t>
      </w:r>
      <w:bookmarkEnd w:id="131"/>
    </w:p>
    <w:p w14:paraId="6FF87816" w14:textId="425A4EA1" w:rsidR="00CE358A" w:rsidRPr="00CE358A" w:rsidRDefault="00CE358A" w:rsidP="00CE358A">
      <w:pPr>
        <w:spacing w:before="120" w:after="0" w:line="240" w:lineRule="atLeast"/>
        <w:ind w:right="21"/>
        <w:jc w:val="both"/>
        <w:rPr>
          <w:rFonts w:ascii="Times New Roman" w:hAnsi="Times New Roman" w:cs="Times New Roman"/>
          <w:sz w:val="24"/>
          <w:szCs w:val="24"/>
        </w:rPr>
      </w:pPr>
      <w:r w:rsidRPr="00CE358A">
        <w:rPr>
          <w:rFonts w:ascii="Times New Roman" w:hAnsi="Times New Roman" w:cs="Times New Roman"/>
          <w:sz w:val="24"/>
          <w:szCs w:val="24"/>
        </w:rPr>
        <w:t>A Társaság Kulcsmunkavállalónak minősíti, az olyan kiemelkedő szaktudással, tapasztalattal vagy kapcsolatrendszerrel bíró munkatársat, akinek kiesése komoly üzleti kockázatot, termeléskiesést vagy pénzügyi veszteséget okozna a vállalatnak. Munkája elengedhetetlen a cég működéséhez és stratégiai céljai eléréséhez. </w:t>
      </w:r>
    </w:p>
    <w:p w14:paraId="2A23D330" w14:textId="77777777" w:rsidR="00CE358A" w:rsidRPr="00CE358A" w:rsidRDefault="00CE358A" w:rsidP="00CE358A">
      <w:pPr>
        <w:spacing w:before="120" w:after="0" w:line="240" w:lineRule="atLeast"/>
        <w:ind w:right="21"/>
        <w:jc w:val="both"/>
        <w:rPr>
          <w:rFonts w:ascii="Times New Roman" w:hAnsi="Times New Roman" w:cs="Times New Roman"/>
          <w:sz w:val="24"/>
          <w:szCs w:val="24"/>
        </w:rPr>
      </w:pPr>
      <w:r w:rsidRPr="00CE358A">
        <w:rPr>
          <w:rFonts w:ascii="Times New Roman" w:hAnsi="Times New Roman" w:cs="Times New Roman"/>
          <w:sz w:val="24"/>
          <w:szCs w:val="24"/>
        </w:rPr>
        <w:t>A kulcsmunkavállalók főbb jellemzői:</w:t>
      </w:r>
    </w:p>
    <w:p w14:paraId="3B69A132" w14:textId="77777777" w:rsidR="00CE358A" w:rsidRPr="00CE358A" w:rsidRDefault="00CE358A" w:rsidP="00CE358A">
      <w:pPr>
        <w:numPr>
          <w:ilvl w:val="0"/>
          <w:numId w:val="321"/>
        </w:numPr>
        <w:spacing w:before="120" w:after="0" w:line="240" w:lineRule="atLeast"/>
        <w:ind w:right="21"/>
        <w:jc w:val="both"/>
        <w:rPr>
          <w:rFonts w:ascii="Times New Roman" w:hAnsi="Times New Roman" w:cs="Times New Roman"/>
          <w:sz w:val="24"/>
          <w:szCs w:val="24"/>
        </w:rPr>
      </w:pPr>
      <w:r w:rsidRPr="00CE358A">
        <w:rPr>
          <w:rFonts w:ascii="Times New Roman" w:hAnsi="Times New Roman" w:cs="Times New Roman"/>
          <w:sz w:val="24"/>
          <w:szCs w:val="24"/>
        </w:rPr>
        <w:t>Kiemelkedő teljesítmény: Magasan a vállalati átlag felett teljesítenek.</w:t>
      </w:r>
    </w:p>
    <w:p w14:paraId="5E59BCF3" w14:textId="77777777" w:rsidR="00CE358A" w:rsidRPr="00CE358A" w:rsidRDefault="00CE358A" w:rsidP="00CE358A">
      <w:pPr>
        <w:numPr>
          <w:ilvl w:val="0"/>
          <w:numId w:val="321"/>
        </w:numPr>
        <w:spacing w:before="120" w:after="0" w:line="240" w:lineRule="atLeast"/>
        <w:ind w:right="21"/>
        <w:jc w:val="both"/>
        <w:rPr>
          <w:rFonts w:ascii="Times New Roman" w:hAnsi="Times New Roman" w:cs="Times New Roman"/>
          <w:sz w:val="24"/>
          <w:szCs w:val="24"/>
        </w:rPr>
      </w:pPr>
      <w:r w:rsidRPr="00CE358A">
        <w:rPr>
          <w:rFonts w:ascii="Times New Roman" w:hAnsi="Times New Roman" w:cs="Times New Roman"/>
          <w:sz w:val="24"/>
          <w:szCs w:val="24"/>
        </w:rPr>
        <w:t>Pótolhatatlanság: Speciális tudásuk vagy tapasztalatuk miatt nehezen vagy egyáltalán nem pótolhatók rövid időn belül.</w:t>
      </w:r>
    </w:p>
    <w:p w14:paraId="33B2A28D" w14:textId="77777777" w:rsidR="00CE358A" w:rsidRPr="00CE358A" w:rsidRDefault="00CE358A" w:rsidP="00CE358A">
      <w:pPr>
        <w:numPr>
          <w:ilvl w:val="0"/>
          <w:numId w:val="321"/>
        </w:numPr>
        <w:spacing w:before="120" w:after="0" w:line="240" w:lineRule="atLeast"/>
        <w:ind w:right="21"/>
        <w:jc w:val="both"/>
        <w:rPr>
          <w:rFonts w:ascii="Times New Roman" w:hAnsi="Times New Roman" w:cs="Times New Roman"/>
          <w:sz w:val="24"/>
          <w:szCs w:val="24"/>
        </w:rPr>
      </w:pPr>
      <w:r w:rsidRPr="00CE358A">
        <w:rPr>
          <w:rFonts w:ascii="Times New Roman" w:hAnsi="Times New Roman" w:cs="Times New Roman"/>
          <w:sz w:val="24"/>
          <w:szCs w:val="24"/>
        </w:rPr>
        <w:t>Stratégiai szerep: Alapvető folyamatokban, projektekben vagy az értékteremtésben vesznek részt.</w:t>
      </w:r>
    </w:p>
    <w:p w14:paraId="6712C0C1" w14:textId="77777777" w:rsidR="00CE358A" w:rsidRPr="00CE358A" w:rsidRDefault="00CE358A" w:rsidP="00CE358A">
      <w:pPr>
        <w:numPr>
          <w:ilvl w:val="0"/>
          <w:numId w:val="321"/>
        </w:numPr>
        <w:spacing w:before="120" w:after="0" w:line="240" w:lineRule="atLeast"/>
        <w:ind w:right="21"/>
        <w:jc w:val="both"/>
        <w:rPr>
          <w:rFonts w:ascii="Times New Roman" w:hAnsi="Times New Roman" w:cs="Times New Roman"/>
          <w:sz w:val="24"/>
          <w:szCs w:val="24"/>
        </w:rPr>
      </w:pPr>
      <w:r w:rsidRPr="00CE358A">
        <w:rPr>
          <w:rFonts w:ascii="Times New Roman" w:hAnsi="Times New Roman" w:cs="Times New Roman"/>
          <w:sz w:val="24"/>
          <w:szCs w:val="24"/>
        </w:rPr>
        <w:t>Motiváltság: Elkötelezettek a cég céljai iránt. </w:t>
      </w:r>
    </w:p>
    <w:p w14:paraId="55799B88" w14:textId="343DF5C9" w:rsidR="00CE358A" w:rsidRPr="00CE358A" w:rsidRDefault="00CE358A" w:rsidP="00CE358A">
      <w:pPr>
        <w:spacing w:before="120" w:after="0" w:line="240" w:lineRule="atLeast"/>
        <w:ind w:right="21"/>
        <w:jc w:val="both"/>
        <w:rPr>
          <w:rFonts w:ascii="Times New Roman" w:hAnsi="Times New Roman" w:cs="Times New Roman"/>
          <w:sz w:val="24"/>
          <w:szCs w:val="24"/>
        </w:rPr>
      </w:pPr>
      <w:r w:rsidRPr="00CE358A">
        <w:rPr>
          <w:rFonts w:ascii="Times New Roman" w:hAnsi="Times New Roman" w:cs="Times New Roman"/>
          <w:sz w:val="24"/>
          <w:szCs w:val="24"/>
        </w:rPr>
        <w:t>Társaság számára kiemelten fontos a kulcsmunkavállalók megtartása (retenciója) megfelelő kompenzációval, karrierlehetőségekkel és motivációval, mely Ügyvezetői hatáskör. </w:t>
      </w:r>
    </w:p>
    <w:p w14:paraId="0A5D2D5B" w14:textId="35508E11" w:rsidR="00CE358A" w:rsidRPr="001234A3" w:rsidRDefault="00CE358A" w:rsidP="001234A3">
      <w:pPr>
        <w:spacing w:before="120" w:after="0" w:line="240" w:lineRule="atLeast"/>
        <w:ind w:right="21"/>
        <w:jc w:val="both"/>
        <w:rPr>
          <w:rFonts w:ascii="Times New Roman" w:hAnsi="Times New Roman" w:cs="Times New Roman"/>
          <w:sz w:val="24"/>
          <w:szCs w:val="24"/>
        </w:rPr>
      </w:pPr>
    </w:p>
    <w:p w14:paraId="32D5A9EE" w14:textId="6C26222F" w:rsidR="002D7CF5" w:rsidRPr="001234A3" w:rsidRDefault="002D7CF5" w:rsidP="001234A3">
      <w:pPr>
        <w:pStyle w:val="Nagycm"/>
        <w:numPr>
          <w:ilvl w:val="1"/>
          <w:numId w:val="199"/>
        </w:numPr>
        <w:spacing w:before="240" w:after="240" w:line="240" w:lineRule="atLeast"/>
        <w:ind w:left="788" w:hanging="431"/>
        <w:jc w:val="both"/>
        <w:rPr>
          <w:b w:val="0"/>
          <w:bCs/>
          <w:sz w:val="24"/>
        </w:rPr>
      </w:pPr>
      <w:bookmarkStart w:id="132" w:name="_Toc177031720"/>
      <w:bookmarkStart w:id="133" w:name="_Toc177978932"/>
      <w:bookmarkStart w:id="134" w:name="_Toc177979279"/>
      <w:bookmarkStart w:id="135" w:name="_Toc177983750"/>
      <w:bookmarkStart w:id="136" w:name="_Toc177984257"/>
      <w:bookmarkStart w:id="137" w:name="_Toc223092896"/>
      <w:r w:rsidRPr="001234A3">
        <w:rPr>
          <w:bCs/>
          <w:sz w:val="24"/>
        </w:rPr>
        <w:t xml:space="preserve">A VEZETŐ </w:t>
      </w:r>
      <w:r w:rsidRPr="001234A3">
        <w:rPr>
          <w:sz w:val="24"/>
        </w:rPr>
        <w:t>MUNKAVÁLLALÓK</w:t>
      </w:r>
      <w:r w:rsidRPr="001234A3">
        <w:rPr>
          <w:bCs/>
          <w:sz w:val="24"/>
        </w:rPr>
        <w:t xml:space="preserve"> ÁLTALÁNOS FELADATAI, FELELŐSSÉGÜK ÉS JOGAIK</w:t>
      </w:r>
      <w:bookmarkEnd w:id="132"/>
      <w:bookmarkEnd w:id="133"/>
      <w:bookmarkEnd w:id="134"/>
      <w:bookmarkEnd w:id="135"/>
      <w:bookmarkEnd w:id="136"/>
      <w:bookmarkEnd w:id="137"/>
    </w:p>
    <w:p w14:paraId="53F1D1E0" w14:textId="35CCAB36" w:rsidR="006B1AF0" w:rsidRPr="001234A3" w:rsidRDefault="00A40CB5" w:rsidP="001234A3">
      <w:pPr>
        <w:pStyle w:val="Nagycm"/>
        <w:numPr>
          <w:ilvl w:val="2"/>
          <w:numId w:val="199"/>
        </w:numPr>
        <w:spacing w:before="120" w:after="0" w:line="240" w:lineRule="atLeast"/>
        <w:jc w:val="both"/>
        <w:rPr>
          <w:b w:val="0"/>
          <w:bCs/>
          <w:sz w:val="24"/>
        </w:rPr>
      </w:pPr>
      <w:r w:rsidRPr="001234A3">
        <w:rPr>
          <w:bCs/>
          <w:sz w:val="24"/>
        </w:rPr>
        <w:t xml:space="preserve"> </w:t>
      </w:r>
      <w:bookmarkStart w:id="138" w:name="_Toc223092897"/>
      <w:r w:rsidR="006B1AF0" w:rsidRPr="001234A3">
        <w:rPr>
          <w:bCs/>
          <w:sz w:val="24"/>
        </w:rPr>
        <w:t>Vezető állású munkavállalók (Mt.208§)</w:t>
      </w:r>
      <w:bookmarkEnd w:id="138"/>
    </w:p>
    <w:p w14:paraId="28FC9275" w14:textId="6FFC55C9" w:rsidR="008838BC" w:rsidRPr="001234A3" w:rsidRDefault="00C45E87" w:rsidP="001234A3">
      <w:pPr>
        <w:spacing w:before="120" w:after="0" w:line="240" w:lineRule="atLeast"/>
        <w:ind w:right="21"/>
        <w:jc w:val="both"/>
        <w:rPr>
          <w:rFonts w:ascii="Times New Roman" w:hAnsi="Times New Roman" w:cs="Times New Roman"/>
          <w:sz w:val="24"/>
          <w:szCs w:val="24"/>
        </w:rPr>
      </w:pPr>
      <w:r w:rsidRPr="001234A3">
        <w:rPr>
          <w:rFonts w:ascii="Times New Roman" w:hAnsi="Times New Roman" w:cs="Times New Roman"/>
          <w:sz w:val="24"/>
          <w:szCs w:val="24"/>
        </w:rPr>
        <w:t xml:space="preserve">A </w:t>
      </w:r>
      <w:r w:rsidR="00A849D7" w:rsidRPr="001234A3">
        <w:rPr>
          <w:rFonts w:ascii="Times New Roman" w:hAnsi="Times New Roman" w:cs="Times New Roman"/>
          <w:sz w:val="24"/>
          <w:szCs w:val="24"/>
        </w:rPr>
        <w:t xml:space="preserve">Munka </w:t>
      </w:r>
      <w:r w:rsidRPr="001234A3">
        <w:rPr>
          <w:rFonts w:ascii="Times New Roman" w:hAnsi="Times New Roman" w:cs="Times New Roman"/>
          <w:sz w:val="24"/>
          <w:szCs w:val="24"/>
        </w:rPr>
        <w:t>törvény</w:t>
      </w:r>
      <w:r w:rsidR="00A849D7" w:rsidRPr="001234A3">
        <w:rPr>
          <w:rFonts w:ascii="Times New Roman" w:hAnsi="Times New Roman" w:cs="Times New Roman"/>
          <w:sz w:val="24"/>
          <w:szCs w:val="24"/>
        </w:rPr>
        <w:t>könyve</w:t>
      </w:r>
      <w:r w:rsidRPr="001234A3">
        <w:rPr>
          <w:rFonts w:ascii="Times New Roman" w:hAnsi="Times New Roman" w:cs="Times New Roman"/>
          <w:sz w:val="24"/>
          <w:szCs w:val="24"/>
        </w:rPr>
        <w:t xml:space="preserve"> alapján vezető állásúnak minősül a munkáltató elsőszámú vezetője és e személy közvet</w:t>
      </w:r>
      <w:r w:rsidR="008838BC" w:rsidRPr="001234A3">
        <w:rPr>
          <w:rFonts w:ascii="Times New Roman" w:hAnsi="Times New Roman" w:cs="Times New Roman"/>
          <w:sz w:val="24"/>
          <w:szCs w:val="24"/>
        </w:rPr>
        <w:t>l</w:t>
      </w:r>
      <w:r w:rsidRPr="001234A3">
        <w:rPr>
          <w:rFonts w:ascii="Times New Roman" w:hAnsi="Times New Roman" w:cs="Times New Roman"/>
          <w:sz w:val="24"/>
          <w:szCs w:val="24"/>
        </w:rPr>
        <w:t xml:space="preserve">en irányítása alatt álló és -részben vagy egészben- helyettesítésére jogosított más munkavállaló. </w:t>
      </w:r>
    </w:p>
    <w:p w14:paraId="012EC8B5" w14:textId="18E0CD0D" w:rsidR="00AA75A2" w:rsidRPr="001234A3" w:rsidRDefault="00C45E87" w:rsidP="001234A3">
      <w:pPr>
        <w:spacing w:before="120" w:after="120" w:line="240" w:lineRule="atLeast"/>
        <w:jc w:val="both"/>
        <w:rPr>
          <w:rFonts w:ascii="Times New Roman" w:hAnsi="Times New Roman" w:cs="Times New Roman"/>
          <w:sz w:val="24"/>
          <w:szCs w:val="24"/>
        </w:rPr>
      </w:pPr>
      <w:r w:rsidRPr="001234A3">
        <w:rPr>
          <w:rFonts w:ascii="Times New Roman" w:hAnsi="Times New Roman" w:cs="Times New Roman"/>
          <w:sz w:val="24"/>
          <w:szCs w:val="24"/>
        </w:rPr>
        <w:t>A MAHART</w:t>
      </w:r>
      <w:r w:rsidR="0051315D" w:rsidRPr="001234A3">
        <w:rPr>
          <w:rFonts w:ascii="Times New Roman" w:hAnsi="Times New Roman" w:cs="Times New Roman"/>
          <w:sz w:val="24"/>
          <w:szCs w:val="24"/>
        </w:rPr>
        <w:t xml:space="preserve"> </w:t>
      </w:r>
      <w:proofErr w:type="spellStart"/>
      <w:r w:rsidRPr="001234A3">
        <w:rPr>
          <w:rFonts w:ascii="Times New Roman" w:hAnsi="Times New Roman" w:cs="Times New Roman"/>
          <w:sz w:val="24"/>
          <w:szCs w:val="24"/>
        </w:rPr>
        <w:t>PassNave</w:t>
      </w:r>
      <w:proofErr w:type="spellEnd"/>
      <w:r w:rsidRPr="001234A3">
        <w:rPr>
          <w:rFonts w:ascii="Times New Roman" w:hAnsi="Times New Roman" w:cs="Times New Roman"/>
          <w:sz w:val="24"/>
          <w:szCs w:val="24"/>
        </w:rPr>
        <w:t xml:space="preserve"> Kft.-nél vezető állású munkavállalónak minősül:</w:t>
      </w:r>
    </w:p>
    <w:p w14:paraId="232A15F8" w14:textId="205B2F42" w:rsidR="00C45E87" w:rsidRPr="001234A3" w:rsidRDefault="006E3542"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ü</w:t>
      </w:r>
      <w:r w:rsidR="00C45E87" w:rsidRPr="001234A3">
        <w:rPr>
          <w:rFonts w:ascii="Times New Roman" w:hAnsi="Times New Roman" w:cs="Times New Roman"/>
          <w:sz w:val="24"/>
          <w:szCs w:val="24"/>
        </w:rPr>
        <w:t>gyvezető</w:t>
      </w:r>
    </w:p>
    <w:p w14:paraId="06860C2E" w14:textId="17EDEB78" w:rsidR="0051315D" w:rsidRPr="001234A3" w:rsidRDefault="006E3542"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Pr>
          <w:rFonts w:ascii="Times New Roman" w:hAnsi="Times New Roman" w:cs="Times New Roman"/>
          <w:sz w:val="24"/>
          <w:szCs w:val="24"/>
        </w:rPr>
        <w:t>g</w:t>
      </w:r>
      <w:r w:rsidR="00C45E87" w:rsidRPr="001234A3">
        <w:rPr>
          <w:rFonts w:ascii="Times New Roman" w:hAnsi="Times New Roman" w:cs="Times New Roman"/>
          <w:sz w:val="24"/>
          <w:szCs w:val="24"/>
        </w:rPr>
        <w:t>azdasági igazgató</w:t>
      </w:r>
    </w:p>
    <w:p w14:paraId="1E4EB252" w14:textId="598DAA28" w:rsidR="00C45E87" w:rsidRPr="001234A3" w:rsidRDefault="00C45E87" w:rsidP="001234A3">
      <w:pPr>
        <w:spacing w:before="120" w:after="120" w:line="240" w:lineRule="atLeast"/>
        <w:jc w:val="both"/>
        <w:rPr>
          <w:rFonts w:ascii="Times New Roman" w:hAnsi="Times New Roman" w:cs="Times New Roman"/>
          <w:sz w:val="24"/>
          <w:szCs w:val="24"/>
        </w:rPr>
      </w:pPr>
      <w:r w:rsidRPr="001234A3">
        <w:rPr>
          <w:rFonts w:ascii="Times New Roman" w:hAnsi="Times New Roman" w:cs="Times New Roman"/>
          <w:sz w:val="24"/>
          <w:szCs w:val="24"/>
        </w:rPr>
        <w:t xml:space="preserve">Egyéb vezetőnek minősül a szervezetben: </w:t>
      </w:r>
    </w:p>
    <w:p w14:paraId="4FA55B13" w14:textId="446F8ACA" w:rsidR="00C45E87" w:rsidRPr="001234A3" w:rsidRDefault="00C45E87"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igazgatók</w:t>
      </w:r>
    </w:p>
    <w:p w14:paraId="5AA6E373" w14:textId="646A9F24" w:rsidR="00DB6183" w:rsidRPr="001234A3" w:rsidRDefault="00DB6183"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szakterületi vezetők</w:t>
      </w:r>
    </w:p>
    <w:p w14:paraId="66793654" w14:textId="3FB8F245" w:rsidR="00F447A5" w:rsidRPr="001234A3" w:rsidRDefault="00F447A5"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kabinetvezető</w:t>
      </w:r>
    </w:p>
    <w:p w14:paraId="1B536EFF" w14:textId="02ACED2E" w:rsidR="001C59E8" w:rsidRPr="001234A3" w:rsidRDefault="001C59E8" w:rsidP="001234A3">
      <w:pPr>
        <w:spacing w:before="120" w:after="0" w:line="240" w:lineRule="atLeast"/>
        <w:ind w:right="21"/>
        <w:jc w:val="both"/>
        <w:rPr>
          <w:rFonts w:ascii="Times New Roman" w:hAnsi="Times New Roman" w:cs="Times New Roman"/>
          <w:sz w:val="24"/>
          <w:szCs w:val="24"/>
        </w:rPr>
      </w:pPr>
      <w:r w:rsidRPr="001234A3">
        <w:rPr>
          <w:rFonts w:ascii="Times New Roman" w:hAnsi="Times New Roman" w:cs="Times New Roman"/>
          <w:sz w:val="24"/>
          <w:szCs w:val="24"/>
        </w:rPr>
        <w:t>A vezető állású és egyéb vezető munkakörben foglalkoztatottak, a továbbiakban vezető munkavállalók.</w:t>
      </w:r>
    </w:p>
    <w:p w14:paraId="49E4DB37" w14:textId="5374B9BB" w:rsidR="002D7CF5" w:rsidRDefault="00A40CB5" w:rsidP="00904966">
      <w:pPr>
        <w:pStyle w:val="Nagycm"/>
        <w:numPr>
          <w:ilvl w:val="2"/>
          <w:numId w:val="199"/>
        </w:numPr>
        <w:spacing w:before="120" w:after="0" w:line="240" w:lineRule="atLeast"/>
        <w:jc w:val="both"/>
        <w:rPr>
          <w:bCs/>
          <w:sz w:val="24"/>
        </w:rPr>
      </w:pPr>
      <w:bookmarkStart w:id="139" w:name="_Toc177031721"/>
      <w:bookmarkStart w:id="140" w:name="_Toc177978933"/>
      <w:bookmarkStart w:id="141" w:name="_Toc177979280"/>
      <w:bookmarkStart w:id="142" w:name="_Toc177983751"/>
      <w:bookmarkStart w:id="143" w:name="_Toc177984258"/>
      <w:r w:rsidRPr="001234A3">
        <w:rPr>
          <w:bCs/>
          <w:sz w:val="24"/>
        </w:rPr>
        <w:t xml:space="preserve"> </w:t>
      </w:r>
      <w:bookmarkStart w:id="144" w:name="_Toc223092898"/>
      <w:r w:rsidR="002D7CF5" w:rsidRPr="001234A3">
        <w:rPr>
          <w:bCs/>
          <w:sz w:val="24"/>
        </w:rPr>
        <w:t>A vezető munkavállalók általános feladatai</w:t>
      </w:r>
      <w:bookmarkEnd w:id="139"/>
      <w:bookmarkEnd w:id="140"/>
      <w:bookmarkEnd w:id="141"/>
      <w:bookmarkEnd w:id="142"/>
      <w:bookmarkEnd w:id="143"/>
      <w:bookmarkEnd w:id="144"/>
    </w:p>
    <w:p w14:paraId="5A36136B" w14:textId="7A928DF2" w:rsidR="00A90A4C" w:rsidRPr="001234A3" w:rsidRDefault="00A90A4C" w:rsidP="001234A3">
      <w:pPr>
        <w:spacing w:before="120" w:after="0" w:line="240" w:lineRule="atLeast"/>
        <w:ind w:right="21"/>
        <w:jc w:val="both"/>
        <w:rPr>
          <w:rFonts w:cs="Times New Roman"/>
          <w:sz w:val="24"/>
          <w:szCs w:val="24"/>
        </w:rPr>
      </w:pPr>
      <w:r>
        <w:rPr>
          <w:rFonts w:ascii="Times New Roman" w:hAnsi="Times New Roman" w:cs="Times New Roman"/>
          <w:sz w:val="24"/>
          <w:szCs w:val="24"/>
        </w:rPr>
        <w:t>Vezető munkavállalók a munkaköri feladatukon túl ellátják:</w:t>
      </w:r>
    </w:p>
    <w:p w14:paraId="18560C10" w14:textId="09ECE0DC" w:rsidR="002D7CF5" w:rsidRPr="001234A3"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 xml:space="preserve">az általuk vezetett irányítási terület, az azt alkotó szervezeti egységek (irányított egység) képviselete, </w:t>
      </w:r>
      <w:r w:rsidRPr="001234A3">
        <w:rPr>
          <w:rFonts w:ascii="Times New Roman" w:hAnsi="Times New Roman" w:cs="Times New Roman"/>
          <w:noProof/>
          <w:sz w:val="24"/>
          <w:szCs w:val="24"/>
        </w:rPr>
        <w:drawing>
          <wp:inline distT="0" distB="0" distL="0" distR="0" wp14:anchorId="0E9A4803" wp14:editId="4FC94A4B">
            <wp:extent cx="4569" cy="4568"/>
            <wp:effectExtent l="0" t="0" r="0" b="0"/>
            <wp:docPr id="33985" name="Picture 33985"/>
            <wp:cNvGraphicFramePr/>
            <a:graphic xmlns:a="http://schemas.openxmlformats.org/drawingml/2006/main">
              <a:graphicData uri="http://schemas.openxmlformats.org/drawingml/2006/picture">
                <pic:pic xmlns:pic="http://schemas.openxmlformats.org/drawingml/2006/picture">
                  <pic:nvPicPr>
                    <pic:cNvPr id="33985" name="Picture 33985"/>
                    <pic:cNvPicPr/>
                  </pic:nvPicPr>
                  <pic:blipFill>
                    <a:blip r:embed="rId11"/>
                    <a:stretch>
                      <a:fillRect/>
                    </a:stretch>
                  </pic:blipFill>
                  <pic:spPr>
                    <a:xfrm>
                      <a:off x="0" y="0"/>
                      <a:ext cx="4569" cy="4568"/>
                    </a:xfrm>
                    <a:prstGeom prst="rect">
                      <a:avLst/>
                    </a:prstGeom>
                  </pic:spPr>
                </pic:pic>
              </a:graphicData>
            </a:graphic>
          </wp:inline>
        </w:drawing>
      </w:r>
      <w:r w:rsidRPr="001234A3">
        <w:rPr>
          <w:rFonts w:ascii="Times New Roman" w:hAnsi="Times New Roman" w:cs="Times New Roman"/>
          <w:sz w:val="24"/>
          <w:szCs w:val="24"/>
        </w:rPr>
        <w:t>a Társaság céljainak és tervfeladatainak a szervezeti egységre vonatkozó érvényesítése,</w:t>
      </w:r>
    </w:p>
    <w:p w14:paraId="38197823" w14:textId="77777777" w:rsidR="002D7CF5" w:rsidRPr="001234A3"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lastRenderedPageBreak/>
        <w:t>az irányított egység tevékenységével kapcsolatos célkitűző, koncepcióalkotó, tervezési, szervezési, irányítási, ellenőrzési és értékelési feladatok ellátása, a költségfelelősi rendszer keretében,</w:t>
      </w:r>
    </w:p>
    <w:p w14:paraId="4422A4A4" w14:textId="77777777" w:rsidR="002D7CF5" w:rsidRPr="001234A3"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az irányított egység működésének és munkafeltételeinek biztosítása, munka- tűz-, vagyon- és környezetvédelmi, valamint az SZMSZ-ben lévő előírásoknak megfelelően,</w:t>
      </w:r>
    </w:p>
    <w:p w14:paraId="0012FDD3" w14:textId="77777777" w:rsidR="002D7CF5" w:rsidRPr="001234A3"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az operatív feladatok megfogalmazása, rendszerezése és kiadása,</w:t>
      </w:r>
    </w:p>
    <w:p w14:paraId="73A03DBF" w14:textId="77777777" w:rsidR="002D7CF5" w:rsidRPr="001234A3"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az irányított egység erőforrásaival (anyagi és munkaerő) való gazdálkodás,</w:t>
      </w:r>
    </w:p>
    <w:p w14:paraId="656DCE22" w14:textId="77777777" w:rsidR="002D7CF5" w:rsidRPr="001234A3"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munkaköri feladatok, ehhez tartozó jog- és hatáskörök kialakítása,</w:t>
      </w:r>
    </w:p>
    <w:p w14:paraId="4089DEAB" w14:textId="77777777" w:rsidR="002D7CF5" w:rsidRPr="001234A3"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 működés hiányosságainak feltárása, munkamódszerek javítása,</w:t>
      </w:r>
    </w:p>
    <w:p w14:paraId="04302AAE" w14:textId="77777777" w:rsidR="002D7CF5" w:rsidRPr="001234A3"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 humánpolitikai feladatok irányított egységre vonatkozó végrehajtása,</w:t>
      </w:r>
    </w:p>
    <w:p w14:paraId="46E1FF8C" w14:textId="77777777" w:rsidR="002D7CF5" w:rsidRPr="001234A3"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 beosztottak munkájának értékelése,</w:t>
      </w:r>
    </w:p>
    <w:p w14:paraId="67156963" w14:textId="77777777" w:rsidR="002D7CF5" w:rsidRPr="001234A3"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 képzettségének, vezetési módszereinek fejlesztése,</w:t>
      </w:r>
    </w:p>
    <w:p w14:paraId="3B78D867" w14:textId="77777777" w:rsidR="002D7CF5" w:rsidRPr="001234A3"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 tudomásukra jutott üzleti titok megőrzése, a megőrzés megkövetelése beosztottjaitól,</w:t>
      </w:r>
    </w:p>
    <w:p w14:paraId="2612AE4D" w14:textId="77777777" w:rsidR="002D7CF5" w:rsidRPr="001234A3"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az irányított egységre vonatkozó jogszabályok és Társasági szabályozások ismerete, ismertetése és nyilvántartása, karbantartásának biztosítása,</w:t>
      </w:r>
    </w:p>
    <w:p w14:paraId="35B5935E" w14:textId="77777777" w:rsidR="002D7CF5" w:rsidRPr="001234A3"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javaslattétel az irányítási területükre dolgozók felvételére, bérezésére, illetve jutalmazására,</w:t>
      </w:r>
    </w:p>
    <w:p w14:paraId="11E35D5C" w14:textId="17D48946" w:rsidR="002D7CF5" w:rsidRPr="001234A3"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 xml:space="preserve">részvétel a társasági szintű üzleti terv </w:t>
      </w:r>
      <w:proofErr w:type="gramStart"/>
      <w:r w:rsidRPr="001234A3">
        <w:rPr>
          <w:rFonts w:ascii="Times New Roman" w:hAnsi="Times New Roman" w:cs="Times New Roman"/>
          <w:sz w:val="24"/>
          <w:szCs w:val="24"/>
        </w:rPr>
        <w:t>készítésében</w:t>
      </w:r>
      <w:proofErr w:type="gramEnd"/>
      <w:r w:rsidRPr="001234A3">
        <w:rPr>
          <w:rFonts w:ascii="Times New Roman" w:hAnsi="Times New Roman" w:cs="Times New Roman"/>
          <w:sz w:val="24"/>
          <w:szCs w:val="24"/>
        </w:rPr>
        <w:t xml:space="preserve"> valamint a terv-tény eltérések elemzésében való részvétel és adatszolgáltatás nyújtása a kontrolling számára</w:t>
      </w:r>
    </w:p>
    <w:p w14:paraId="5A814E97" w14:textId="6CCF8E0E" w:rsidR="002D7CF5" w:rsidRPr="001234A3"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együttműködés a Társaság további irányított egységeivel, a Társaság céljainak megvalósítása, illetve megvalósulása érdekében</w:t>
      </w:r>
      <w:r w:rsidR="00E60E8A" w:rsidRPr="001234A3">
        <w:rPr>
          <w:rFonts w:ascii="Times New Roman" w:hAnsi="Times New Roman" w:cs="Times New Roman"/>
          <w:sz w:val="24"/>
          <w:szCs w:val="24"/>
        </w:rPr>
        <w:t>,</w:t>
      </w:r>
    </w:p>
    <w:p w14:paraId="69586D10" w14:textId="7D15217F" w:rsidR="00D90050" w:rsidRPr="001234A3" w:rsidRDefault="00D90050"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saját területére a működéshez kapcsolódó éves beszerzési igények meghatározása, valamint a beszerzések megvalósítása érdekében beszerzési eljárások előkészítése és lebonyolítása,</w:t>
      </w:r>
    </w:p>
    <w:p w14:paraId="35426BB0" w14:textId="0D61D9DC" w:rsidR="00E60E8A" w:rsidRPr="001234A3" w:rsidRDefault="00E60E8A"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 xml:space="preserve">a </w:t>
      </w:r>
      <w:r w:rsidR="00F62BA2">
        <w:rPr>
          <w:rFonts w:ascii="Times New Roman" w:hAnsi="Times New Roman" w:cs="Times New Roman"/>
          <w:sz w:val="24"/>
          <w:szCs w:val="24"/>
        </w:rPr>
        <w:t xml:space="preserve">beszerzési és </w:t>
      </w:r>
      <w:r w:rsidRPr="001234A3">
        <w:rPr>
          <w:rFonts w:ascii="Times New Roman" w:hAnsi="Times New Roman" w:cs="Times New Roman"/>
          <w:sz w:val="24"/>
          <w:szCs w:val="24"/>
        </w:rPr>
        <w:t xml:space="preserve">szerződéskötési folyamatai szabályosságának, a megkötött szerződések </w:t>
      </w:r>
      <w:r w:rsidR="00F62BA2">
        <w:rPr>
          <w:rFonts w:ascii="Times New Roman" w:hAnsi="Times New Roman" w:cs="Times New Roman"/>
          <w:sz w:val="24"/>
          <w:szCs w:val="24"/>
        </w:rPr>
        <w:t xml:space="preserve">és megrendelések </w:t>
      </w:r>
      <w:r w:rsidRPr="001234A3">
        <w:rPr>
          <w:rFonts w:ascii="Times New Roman" w:hAnsi="Times New Roman" w:cs="Times New Roman"/>
          <w:sz w:val="24"/>
          <w:szCs w:val="24"/>
        </w:rPr>
        <w:t>teljesítésének figyelemmel kísérése,</w:t>
      </w:r>
      <w:r w:rsidR="00C2519D">
        <w:rPr>
          <w:rFonts w:ascii="Times New Roman" w:hAnsi="Times New Roman" w:cs="Times New Roman"/>
          <w:sz w:val="24"/>
          <w:szCs w:val="24"/>
        </w:rPr>
        <w:t xml:space="preserve"> </w:t>
      </w:r>
      <w:r w:rsidR="00C2519D" w:rsidRPr="00C2519D">
        <w:rPr>
          <w:rFonts w:ascii="Times New Roman" w:hAnsi="Times New Roman" w:cs="Times New Roman"/>
          <w:sz w:val="24"/>
          <w:szCs w:val="24"/>
        </w:rPr>
        <w:t>szakmai teljesítés teljeskörű kontrollja</w:t>
      </w:r>
      <w:r w:rsidR="00C2519D">
        <w:rPr>
          <w:rFonts w:ascii="Times New Roman" w:hAnsi="Times New Roman" w:cs="Times New Roman"/>
          <w:sz w:val="24"/>
          <w:szCs w:val="24"/>
        </w:rPr>
        <w:t>,</w:t>
      </w:r>
    </w:p>
    <w:p w14:paraId="769ECDD9" w14:textId="44B127C0" w:rsidR="00CA1655" w:rsidRPr="001234A3" w:rsidRDefault="00CA1655"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saját területére a külföldi kiküldetések éves tervének összeállítása, a kiutazások megszervezése, úti jelentések készítése, összefoglalók készítése, archiválása,</w:t>
      </w:r>
    </w:p>
    <w:p w14:paraId="2F974E47" w14:textId="0567B531" w:rsidR="00E60E8A" w:rsidRPr="001234A3" w:rsidRDefault="00E60E8A"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hatáskörébe tartozó közadatszolgáltatás teljesítése,</w:t>
      </w:r>
    </w:p>
    <w:p w14:paraId="3E917DBC" w14:textId="25D320A0" w:rsidR="001C59E8" w:rsidRPr="001234A3" w:rsidRDefault="001C59E8"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az integrált kockázatkezelési rendszer működtetésében való részvétel biztosítása és a kockázatok kezelésével a Társaság integritásának erősítése,</w:t>
      </w:r>
    </w:p>
    <w:p w14:paraId="43ACE301" w14:textId="4E1293F6" w:rsidR="001C59E8" w:rsidRPr="001234A3" w:rsidRDefault="001C59E8"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 szolgáltatott információk, adatok, javaslatok szakmai megalapozottsága, valódisága, megfelelősége és határidőre történő teljesítése, a vonatkozó adatvédelmi szabályok betartása mellett.</w:t>
      </w:r>
    </w:p>
    <w:p w14:paraId="727137C6" w14:textId="7189A864" w:rsidR="002D7CF5" w:rsidRPr="001234A3" w:rsidRDefault="00A40CB5" w:rsidP="001234A3">
      <w:pPr>
        <w:pStyle w:val="Nagycm"/>
        <w:numPr>
          <w:ilvl w:val="2"/>
          <w:numId w:val="199"/>
        </w:numPr>
        <w:spacing w:before="120" w:after="0" w:line="240" w:lineRule="atLeast"/>
        <w:jc w:val="both"/>
        <w:rPr>
          <w:b w:val="0"/>
          <w:bCs/>
          <w:sz w:val="24"/>
        </w:rPr>
      </w:pPr>
      <w:bookmarkStart w:id="145" w:name="_Toc177031722"/>
      <w:bookmarkStart w:id="146" w:name="_Toc177978934"/>
      <w:bookmarkStart w:id="147" w:name="_Toc177979281"/>
      <w:bookmarkStart w:id="148" w:name="_Toc177983752"/>
      <w:bookmarkStart w:id="149" w:name="_Toc177984259"/>
      <w:r w:rsidRPr="001234A3">
        <w:rPr>
          <w:bCs/>
          <w:sz w:val="24"/>
        </w:rPr>
        <w:t xml:space="preserve"> </w:t>
      </w:r>
      <w:bookmarkStart w:id="150" w:name="_Toc223092899"/>
      <w:r w:rsidR="002D7CF5" w:rsidRPr="001234A3">
        <w:rPr>
          <w:bCs/>
          <w:sz w:val="24"/>
        </w:rPr>
        <w:t>A vezető munkavállalók általános felelőssége</w:t>
      </w:r>
      <w:bookmarkEnd w:id="145"/>
      <w:bookmarkEnd w:id="146"/>
      <w:bookmarkEnd w:id="147"/>
      <w:bookmarkEnd w:id="148"/>
      <w:bookmarkEnd w:id="149"/>
      <w:bookmarkEnd w:id="150"/>
    </w:p>
    <w:p w14:paraId="4D08E428" w14:textId="4CE60818" w:rsidR="002D7CF5" w:rsidRPr="001234A3" w:rsidRDefault="002D7CF5" w:rsidP="001234A3">
      <w:pPr>
        <w:spacing w:before="120" w:after="0" w:line="240" w:lineRule="atLeast"/>
        <w:ind w:right="21"/>
        <w:jc w:val="both"/>
        <w:rPr>
          <w:rFonts w:ascii="Times New Roman" w:hAnsi="Times New Roman" w:cs="Times New Roman"/>
          <w:sz w:val="24"/>
          <w:szCs w:val="24"/>
        </w:rPr>
      </w:pPr>
      <w:r w:rsidRPr="001234A3">
        <w:rPr>
          <w:rFonts w:ascii="Times New Roman" w:hAnsi="Times New Roman" w:cs="Times New Roman"/>
          <w:sz w:val="24"/>
          <w:szCs w:val="24"/>
        </w:rPr>
        <w:t>A Társaság vezető munkavállalói felelősek a Társaság eredményes működése érdekében részükre meghatározott feladatok elvégzéséért, intézkedéseikért, az előírt ellenőrzések végrehajtásáért, illetve azokért, amit hatáskörüknek, beosztásuknak megfelelően tenniük kell, illetve amit elmulasztottak megtenni.</w:t>
      </w:r>
    </w:p>
    <w:p w14:paraId="657DA83E" w14:textId="46EEA969" w:rsidR="002D7CF5" w:rsidRPr="001234A3" w:rsidRDefault="002D7CF5" w:rsidP="001234A3">
      <w:pPr>
        <w:spacing w:before="120" w:after="0" w:line="240" w:lineRule="atLeast"/>
        <w:ind w:right="21"/>
        <w:jc w:val="both"/>
        <w:rPr>
          <w:rFonts w:ascii="Times New Roman" w:hAnsi="Times New Roman" w:cs="Times New Roman"/>
          <w:sz w:val="24"/>
          <w:szCs w:val="24"/>
        </w:rPr>
      </w:pPr>
      <w:r w:rsidRPr="001234A3">
        <w:rPr>
          <w:rFonts w:ascii="Times New Roman" w:hAnsi="Times New Roman" w:cs="Times New Roman"/>
          <w:sz w:val="24"/>
          <w:szCs w:val="24"/>
        </w:rPr>
        <w:t>A munkajogi felelősséget, annak mértékét az Mt. általános rendelkezései szabályozza. A vezető munkavállalók felelősek:</w:t>
      </w:r>
    </w:p>
    <w:p w14:paraId="20AC3AD3"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az irányított egység szakterületére vonatkozó törvények, rendeletek, belső szabályzatok, utasítások megismeréséért, ezek betartásáért, végrehajtásáért,</w:t>
      </w:r>
    </w:p>
    <w:p w14:paraId="0A598480"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az irányított egység munkájának eredményességéért, a tevékenységi körbe utalt feladatok színvonalas és hatékony elvégzéséért,</w:t>
      </w:r>
    </w:p>
    <w:p w14:paraId="273CDFCB"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lastRenderedPageBreak/>
        <w:t>a munkafeladatok szakszerű ellátásáért, elvégeztetéséért,</w:t>
      </w:r>
    </w:p>
    <w:p w14:paraId="6562388C"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az adatszolgáltatások valódiságáért, pontosságáért,</w:t>
      </w:r>
    </w:p>
    <w:p w14:paraId="04204FD8"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 munkafegyelem, bizonylati fegyelem, határidők betartásáért, a feladatok elvégzéséért,</w:t>
      </w:r>
    </w:p>
    <w:p w14:paraId="66A3C40B"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az irányított egységek közötti együttműködés biztosításáért,</w:t>
      </w:r>
    </w:p>
    <w:p w14:paraId="33A4CB24"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 Társaság vagyona megőrzésében és gyarapításában való hatékony közreműködésért,</w:t>
      </w:r>
    </w:p>
    <w:p w14:paraId="5411E231"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 biztonságtechnikai-, munkavédelmi-, tűz- és környezetvédelmi előírások betartásáért,</w:t>
      </w:r>
    </w:p>
    <w:p w14:paraId="4AFD0B0C" w14:textId="750364F8"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az irányításuk alá tartozó munkavállalók szakmai fejlődéséért.</w:t>
      </w:r>
    </w:p>
    <w:p w14:paraId="08FCD4AA" w14:textId="404F4D9C" w:rsidR="008933C9" w:rsidRPr="001234A3" w:rsidRDefault="002D7CF5" w:rsidP="0018522C">
      <w:pPr>
        <w:pStyle w:val="Nagycm"/>
        <w:numPr>
          <w:ilvl w:val="2"/>
          <w:numId w:val="199"/>
        </w:numPr>
        <w:spacing w:before="120" w:after="120" w:line="240" w:lineRule="atLeast"/>
        <w:ind w:left="1225" w:hanging="505"/>
        <w:jc w:val="both"/>
        <w:rPr>
          <w:bCs/>
          <w:sz w:val="24"/>
        </w:rPr>
      </w:pPr>
      <w:bookmarkStart w:id="151" w:name="_Toc177031723"/>
      <w:bookmarkStart w:id="152" w:name="_Toc177978935"/>
      <w:bookmarkStart w:id="153" w:name="_Toc177979282"/>
      <w:bookmarkStart w:id="154" w:name="_Toc177983753"/>
      <w:bookmarkStart w:id="155" w:name="_Toc177984260"/>
      <w:r w:rsidRPr="001234A3">
        <w:rPr>
          <w:bCs/>
          <w:sz w:val="24"/>
        </w:rPr>
        <w:t xml:space="preserve"> </w:t>
      </w:r>
      <w:bookmarkStart w:id="156" w:name="_Toc223092900"/>
      <w:r w:rsidRPr="001234A3">
        <w:rPr>
          <w:bCs/>
          <w:sz w:val="24"/>
        </w:rPr>
        <w:t>A vezető munkavállalók általános jogai</w:t>
      </w:r>
      <w:bookmarkEnd w:id="151"/>
      <w:bookmarkEnd w:id="152"/>
      <w:bookmarkEnd w:id="153"/>
      <w:bookmarkEnd w:id="154"/>
      <w:bookmarkEnd w:id="155"/>
      <w:bookmarkEnd w:id="156"/>
    </w:p>
    <w:p w14:paraId="045BDCF5" w14:textId="67FAF844" w:rsidR="002D7CF5" w:rsidRPr="001234A3" w:rsidRDefault="002D7CF5" w:rsidP="0018522C">
      <w:pPr>
        <w:spacing w:before="120" w:after="0" w:line="240" w:lineRule="atLeast"/>
        <w:ind w:right="21"/>
        <w:jc w:val="both"/>
        <w:rPr>
          <w:rFonts w:ascii="Times New Roman" w:hAnsi="Times New Roman" w:cs="Times New Roman"/>
          <w:sz w:val="24"/>
          <w:szCs w:val="24"/>
        </w:rPr>
      </w:pPr>
      <w:r w:rsidRPr="001234A3">
        <w:rPr>
          <w:rFonts w:ascii="Times New Roman" w:hAnsi="Times New Roman" w:cs="Times New Roman"/>
          <w:sz w:val="24"/>
          <w:szCs w:val="24"/>
        </w:rPr>
        <w:t>A vezető munkavállalók munkaköri jogát képezi:</w:t>
      </w:r>
    </w:p>
    <w:p w14:paraId="53384B64"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noProof/>
          <w:sz w:val="24"/>
          <w:szCs w:val="24"/>
        </w:rPr>
        <w:drawing>
          <wp:anchor distT="0" distB="0" distL="114300" distR="114300" simplePos="0" relativeHeight="251661312" behindDoc="0" locked="0" layoutInCell="1" allowOverlap="0" wp14:anchorId="783409B7" wp14:editId="7F65B5F3">
            <wp:simplePos x="0" y="0"/>
            <wp:positionH relativeFrom="page">
              <wp:posOffset>7077749</wp:posOffset>
            </wp:positionH>
            <wp:positionV relativeFrom="page">
              <wp:posOffset>8387020</wp:posOffset>
            </wp:positionV>
            <wp:extent cx="13708" cy="4569"/>
            <wp:effectExtent l="0" t="0" r="0" b="0"/>
            <wp:wrapSquare wrapText="bothSides"/>
            <wp:docPr id="36266" name="Picture 36266"/>
            <wp:cNvGraphicFramePr/>
            <a:graphic xmlns:a="http://schemas.openxmlformats.org/drawingml/2006/main">
              <a:graphicData uri="http://schemas.openxmlformats.org/drawingml/2006/picture">
                <pic:pic xmlns:pic="http://schemas.openxmlformats.org/drawingml/2006/picture">
                  <pic:nvPicPr>
                    <pic:cNvPr id="36266" name="Picture 36266"/>
                    <pic:cNvPicPr/>
                  </pic:nvPicPr>
                  <pic:blipFill>
                    <a:blip r:embed="rId12"/>
                    <a:stretch>
                      <a:fillRect/>
                    </a:stretch>
                  </pic:blipFill>
                  <pic:spPr>
                    <a:xfrm>
                      <a:off x="0" y="0"/>
                      <a:ext cx="13708" cy="4569"/>
                    </a:xfrm>
                    <a:prstGeom prst="rect">
                      <a:avLst/>
                    </a:prstGeom>
                  </pic:spPr>
                </pic:pic>
              </a:graphicData>
            </a:graphic>
          </wp:anchor>
        </w:drawing>
      </w:r>
      <w:r w:rsidRPr="0018522C">
        <w:rPr>
          <w:rFonts w:ascii="Times New Roman" w:hAnsi="Times New Roman" w:cs="Times New Roman"/>
          <w:noProof/>
          <w:sz w:val="24"/>
          <w:szCs w:val="24"/>
        </w:rPr>
        <w:drawing>
          <wp:anchor distT="0" distB="0" distL="114300" distR="114300" simplePos="0" relativeHeight="251662336" behindDoc="0" locked="0" layoutInCell="1" allowOverlap="0" wp14:anchorId="7C0230DF" wp14:editId="7B19D61E">
            <wp:simplePos x="0" y="0"/>
            <wp:positionH relativeFrom="page">
              <wp:posOffset>6643671</wp:posOffset>
            </wp:positionH>
            <wp:positionV relativeFrom="page">
              <wp:posOffset>10154872</wp:posOffset>
            </wp:positionV>
            <wp:extent cx="9138" cy="9137"/>
            <wp:effectExtent l="0" t="0" r="0" b="0"/>
            <wp:wrapTopAndBottom/>
            <wp:docPr id="36267" name="Picture 36267"/>
            <wp:cNvGraphicFramePr/>
            <a:graphic xmlns:a="http://schemas.openxmlformats.org/drawingml/2006/main">
              <a:graphicData uri="http://schemas.openxmlformats.org/drawingml/2006/picture">
                <pic:pic xmlns:pic="http://schemas.openxmlformats.org/drawingml/2006/picture">
                  <pic:nvPicPr>
                    <pic:cNvPr id="36267" name="Picture 36267"/>
                    <pic:cNvPicPr/>
                  </pic:nvPicPr>
                  <pic:blipFill>
                    <a:blip r:embed="rId13"/>
                    <a:stretch>
                      <a:fillRect/>
                    </a:stretch>
                  </pic:blipFill>
                  <pic:spPr>
                    <a:xfrm>
                      <a:off x="0" y="0"/>
                      <a:ext cx="9138" cy="9137"/>
                    </a:xfrm>
                    <a:prstGeom prst="rect">
                      <a:avLst/>
                    </a:prstGeom>
                  </pic:spPr>
                </pic:pic>
              </a:graphicData>
            </a:graphic>
          </wp:anchor>
        </w:drawing>
      </w:r>
      <w:r w:rsidRPr="0018522C">
        <w:rPr>
          <w:rFonts w:ascii="Times New Roman" w:hAnsi="Times New Roman" w:cs="Times New Roman"/>
          <w:sz w:val="24"/>
          <w:szCs w:val="24"/>
        </w:rPr>
        <w:t>a feladat- és hatáskörükbe tartozó, illetve munkájukat érintő Társasági döntések tárgyában javaslattétel a döntéshozó felé, döntés időben való megismerése,</w:t>
      </w:r>
    </w:p>
    <w:p w14:paraId="31B1117F"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 xml:space="preserve">a munkavégzéshez szükséges rendszeres vagy egyedi információk megismerése, hatáskörüket meghaladó tárgyi- és személyi feltételek biztosításának igénylése, </w:t>
      </w:r>
    </w:p>
    <w:p w14:paraId="70F90AA1"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az általuk irányított szervezeti egység jogos érdekeinek képviselete,</w:t>
      </w:r>
    </w:p>
    <w:p w14:paraId="1D19A5FF"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 beosztott munkavállalók munkahelyének, munkaköri feladatainak, esetleges egyedi feladatainak meghatározása,</w:t>
      </w:r>
    </w:p>
    <w:p w14:paraId="7C01E380"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 beosztott munkavállalók magasabb szintű döntést igénylő kérelmeinek véleményezése,</w:t>
      </w:r>
    </w:p>
    <w:p w14:paraId="6F81AAB8"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hatáskörükbe utalt feladatok végrehajtási módjának, módszereinek kialakítása, ellenőrzése, hiányosságok megszüntetése,</w:t>
      </w:r>
    </w:p>
    <w:p w14:paraId="5C7F538C"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átruházott jogkörben munkáltatói jogok gyakorlása.</w:t>
      </w:r>
    </w:p>
    <w:p w14:paraId="0A0EC95B" w14:textId="34074B5C" w:rsidR="002D7CF5" w:rsidRPr="0018522C" w:rsidRDefault="002D7CF5" w:rsidP="0018522C">
      <w:pPr>
        <w:pStyle w:val="Nagycm"/>
        <w:numPr>
          <w:ilvl w:val="2"/>
          <w:numId w:val="199"/>
        </w:numPr>
        <w:spacing w:before="120" w:after="120" w:line="240" w:lineRule="atLeast"/>
        <w:ind w:left="1225" w:hanging="505"/>
        <w:jc w:val="both"/>
        <w:rPr>
          <w:bCs/>
          <w:sz w:val="24"/>
        </w:rPr>
      </w:pPr>
      <w:bookmarkStart w:id="157" w:name="_Toc177031724"/>
      <w:bookmarkStart w:id="158" w:name="_Toc177978936"/>
      <w:bookmarkStart w:id="159" w:name="_Toc177979283"/>
      <w:bookmarkStart w:id="160" w:name="_Toc177983754"/>
      <w:bookmarkStart w:id="161" w:name="_Toc177984261"/>
      <w:r w:rsidRPr="0018522C">
        <w:rPr>
          <w:bCs/>
          <w:sz w:val="24"/>
        </w:rPr>
        <w:t xml:space="preserve"> </w:t>
      </w:r>
      <w:bookmarkStart w:id="162" w:name="_Toc223092901"/>
      <w:r w:rsidRPr="0018522C">
        <w:rPr>
          <w:bCs/>
          <w:sz w:val="24"/>
        </w:rPr>
        <w:t>Általános vezetői ellenőrzés</w:t>
      </w:r>
      <w:bookmarkEnd w:id="157"/>
      <w:bookmarkEnd w:id="158"/>
      <w:bookmarkEnd w:id="159"/>
      <w:bookmarkEnd w:id="160"/>
      <w:bookmarkEnd w:id="161"/>
      <w:bookmarkEnd w:id="162"/>
    </w:p>
    <w:p w14:paraId="3A7E1E5B" w14:textId="22132FA8" w:rsidR="002D7CF5" w:rsidRPr="0018522C" w:rsidRDefault="002D7CF5" w:rsidP="0018522C">
      <w:pPr>
        <w:spacing w:before="120" w:after="0" w:line="240" w:lineRule="atLeast"/>
        <w:ind w:right="21"/>
        <w:jc w:val="both"/>
        <w:rPr>
          <w:rFonts w:ascii="Times New Roman" w:hAnsi="Times New Roman" w:cs="Times New Roman"/>
          <w:sz w:val="24"/>
          <w:szCs w:val="24"/>
        </w:rPr>
      </w:pPr>
      <w:r w:rsidRPr="0018522C">
        <w:rPr>
          <w:rFonts w:ascii="Times New Roman" w:hAnsi="Times New Roman" w:cs="Times New Roman"/>
          <w:sz w:val="24"/>
          <w:szCs w:val="24"/>
        </w:rPr>
        <w:t>A vezető munkavállalók kötelesek:</w:t>
      </w:r>
    </w:p>
    <w:p w14:paraId="135F563D"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 gazdálkodási, ügyviteli folyamatokba épített — belső szabályzatokban, munkaköri leírásokban rögzített — ellenőrzés végrehajtásának rendjét kialakítani,</w:t>
      </w:r>
    </w:p>
    <w:p w14:paraId="4B7C1915"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az irányított egység munkájának előírás szerinti, megfelelő minőségű, határidőre történő végrehajtását figyelemmel kísérni,</w:t>
      </w:r>
    </w:p>
    <w:p w14:paraId="72DB19EF"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ellenőrizni a készített ügyiratok, adatok, nyilvántartások tartalmi helyességét, azok bizonylatolási és iratkezelési előírásainak betartását,</w:t>
      </w:r>
    </w:p>
    <w:p w14:paraId="5A7EE7D3"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az eszközök és anyagok használatában az elvárható gondosság és takarékosság érvényesülését biztosítani,</w:t>
      </w:r>
    </w:p>
    <w:p w14:paraId="5190692F"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aláírási joguk gyakorlása során a gazdasági vagy egyéb anyagi kihatással járó intézkedések, kötelezettségvállalások, engedélyek indokoltságát tartalmi helyességét ellenőrizni,</w:t>
      </w:r>
    </w:p>
    <w:p w14:paraId="7A2528E1" w14:textId="3E73FE93" w:rsidR="00850C5A"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 xml:space="preserve">az irányított egység feladatainak teljesítéséről, az intézkedések végrehajtásáról a beosztott munkavállalókat </w:t>
      </w:r>
      <w:proofErr w:type="spellStart"/>
      <w:r w:rsidRPr="0018522C">
        <w:rPr>
          <w:rFonts w:ascii="Times New Roman" w:hAnsi="Times New Roman" w:cs="Times New Roman"/>
          <w:sz w:val="24"/>
          <w:szCs w:val="24"/>
        </w:rPr>
        <w:t>esetenként</w:t>
      </w:r>
      <w:proofErr w:type="spellEnd"/>
      <w:r w:rsidRPr="0018522C">
        <w:rPr>
          <w:rFonts w:ascii="Times New Roman" w:hAnsi="Times New Roman" w:cs="Times New Roman"/>
          <w:sz w:val="24"/>
          <w:szCs w:val="24"/>
        </w:rPr>
        <w:t xml:space="preserve"> vagy rendszeresen beszámoltatni.</w:t>
      </w:r>
    </w:p>
    <w:p w14:paraId="014ED580" w14:textId="6744BCC8" w:rsidR="00850C5A" w:rsidRPr="0018522C" w:rsidRDefault="002D7CF5" w:rsidP="0018522C">
      <w:pPr>
        <w:pStyle w:val="Nagycm"/>
        <w:numPr>
          <w:ilvl w:val="1"/>
          <w:numId w:val="199"/>
        </w:numPr>
        <w:spacing w:before="240" w:after="240" w:line="240" w:lineRule="atLeast"/>
        <w:ind w:left="788" w:hanging="431"/>
        <w:jc w:val="both"/>
        <w:rPr>
          <w:bCs/>
          <w:sz w:val="24"/>
        </w:rPr>
      </w:pPr>
      <w:bookmarkStart w:id="163" w:name="_Toc177031725"/>
      <w:bookmarkStart w:id="164" w:name="_Toc177978937"/>
      <w:bookmarkStart w:id="165" w:name="_Toc177979284"/>
      <w:bookmarkStart w:id="166" w:name="_Toc177983755"/>
      <w:bookmarkStart w:id="167" w:name="_Toc177984262"/>
      <w:bookmarkStart w:id="168" w:name="_Toc223092902"/>
      <w:r w:rsidRPr="0018522C">
        <w:rPr>
          <w:bCs/>
          <w:sz w:val="24"/>
        </w:rPr>
        <w:t xml:space="preserve">A BEOSZTOTT MUNKAVÁLLALÓK </w:t>
      </w:r>
      <w:r w:rsidRPr="0018522C">
        <w:rPr>
          <w:sz w:val="24"/>
        </w:rPr>
        <w:t>ÁLTALÁNOS</w:t>
      </w:r>
      <w:r w:rsidRPr="0018522C">
        <w:rPr>
          <w:bCs/>
          <w:sz w:val="24"/>
        </w:rPr>
        <w:t xml:space="preserve"> KÖTELMEI</w:t>
      </w:r>
      <w:bookmarkEnd w:id="163"/>
      <w:bookmarkEnd w:id="164"/>
      <w:bookmarkEnd w:id="165"/>
      <w:bookmarkEnd w:id="166"/>
      <w:bookmarkEnd w:id="167"/>
      <w:bookmarkEnd w:id="168"/>
    </w:p>
    <w:p w14:paraId="1CB12B51" w14:textId="31BF0E76" w:rsidR="008838BC" w:rsidRPr="0018522C" w:rsidRDefault="008838BC" w:rsidP="0018522C">
      <w:pPr>
        <w:spacing w:before="120" w:after="0" w:line="240" w:lineRule="atLeast"/>
        <w:jc w:val="both"/>
        <w:rPr>
          <w:rFonts w:ascii="Times New Roman" w:hAnsi="Times New Roman" w:cs="Times New Roman"/>
          <w:sz w:val="24"/>
          <w:szCs w:val="24"/>
        </w:rPr>
      </w:pPr>
      <w:bookmarkStart w:id="169" w:name="_Toc178924626"/>
      <w:r w:rsidRPr="0018522C">
        <w:rPr>
          <w:rFonts w:ascii="Times New Roman" w:hAnsi="Times New Roman" w:cs="Times New Roman"/>
          <w:sz w:val="24"/>
          <w:szCs w:val="24"/>
        </w:rPr>
        <w:t>Beosztott munkavállalónak mi</w:t>
      </w:r>
      <w:r w:rsidR="00D262A8" w:rsidRPr="0018522C">
        <w:rPr>
          <w:rFonts w:ascii="Times New Roman" w:hAnsi="Times New Roman" w:cs="Times New Roman"/>
          <w:sz w:val="24"/>
          <w:szCs w:val="24"/>
        </w:rPr>
        <w:t>nősül</w:t>
      </w:r>
      <w:r w:rsidR="00850C5A" w:rsidRPr="0018522C">
        <w:rPr>
          <w:rFonts w:ascii="Times New Roman" w:hAnsi="Times New Roman" w:cs="Times New Roman"/>
          <w:sz w:val="24"/>
          <w:szCs w:val="24"/>
        </w:rPr>
        <w:t>,</w:t>
      </w:r>
      <w:r w:rsidR="00D262A8" w:rsidRPr="0018522C">
        <w:rPr>
          <w:rFonts w:ascii="Times New Roman" w:hAnsi="Times New Roman" w:cs="Times New Roman"/>
          <w:sz w:val="24"/>
          <w:szCs w:val="24"/>
        </w:rPr>
        <w:t xml:space="preserve"> aki nem tartozik a 3.2 pont szerinti vezető állású</w:t>
      </w:r>
      <w:r w:rsidR="00850C5A" w:rsidRPr="0018522C">
        <w:rPr>
          <w:rFonts w:ascii="Times New Roman" w:hAnsi="Times New Roman" w:cs="Times New Roman"/>
          <w:sz w:val="24"/>
          <w:szCs w:val="24"/>
        </w:rPr>
        <w:t xml:space="preserve"> </w:t>
      </w:r>
      <w:r w:rsidR="00D262A8" w:rsidRPr="0018522C">
        <w:rPr>
          <w:rFonts w:ascii="Times New Roman" w:hAnsi="Times New Roman" w:cs="Times New Roman"/>
          <w:sz w:val="24"/>
          <w:szCs w:val="24"/>
        </w:rPr>
        <w:t>munkavállalónak, egyéb vezetőnek.</w:t>
      </w:r>
      <w:bookmarkEnd w:id="169"/>
    </w:p>
    <w:p w14:paraId="45BD2A9C" w14:textId="186F26BC" w:rsidR="002D7CF5" w:rsidRPr="0018522C" w:rsidRDefault="002D7CF5" w:rsidP="0018522C">
      <w:pPr>
        <w:pStyle w:val="Nagycm"/>
        <w:numPr>
          <w:ilvl w:val="2"/>
          <w:numId w:val="199"/>
        </w:numPr>
        <w:spacing w:before="120" w:after="0" w:line="240" w:lineRule="atLeast"/>
        <w:jc w:val="both"/>
        <w:rPr>
          <w:bCs/>
          <w:sz w:val="24"/>
        </w:rPr>
      </w:pPr>
      <w:bookmarkStart w:id="170" w:name="_Toc177031726"/>
      <w:bookmarkStart w:id="171" w:name="_Toc177978938"/>
      <w:bookmarkStart w:id="172" w:name="_Toc177979285"/>
      <w:bookmarkStart w:id="173" w:name="_Toc177983756"/>
      <w:bookmarkStart w:id="174" w:name="_Toc177984263"/>
      <w:r w:rsidRPr="0018522C">
        <w:rPr>
          <w:bCs/>
          <w:sz w:val="24"/>
        </w:rPr>
        <w:lastRenderedPageBreak/>
        <w:t xml:space="preserve"> </w:t>
      </w:r>
      <w:bookmarkStart w:id="175" w:name="_Toc223092903"/>
      <w:r w:rsidRPr="0018522C">
        <w:rPr>
          <w:bCs/>
          <w:sz w:val="24"/>
        </w:rPr>
        <w:t>A beosztott munkavállalók feladatai, felelősségük</w:t>
      </w:r>
      <w:bookmarkEnd w:id="170"/>
      <w:bookmarkEnd w:id="171"/>
      <w:bookmarkEnd w:id="172"/>
      <w:bookmarkEnd w:id="173"/>
      <w:bookmarkEnd w:id="174"/>
      <w:bookmarkEnd w:id="175"/>
    </w:p>
    <w:p w14:paraId="4F238EE6" w14:textId="7A940BB4" w:rsidR="002D7CF5" w:rsidRPr="0018522C" w:rsidRDefault="002D7CF5" w:rsidP="0018522C">
      <w:pPr>
        <w:spacing w:before="120" w:after="0" w:line="240" w:lineRule="atLeast"/>
        <w:jc w:val="both"/>
        <w:rPr>
          <w:rFonts w:ascii="Times New Roman" w:hAnsi="Times New Roman" w:cs="Times New Roman"/>
          <w:sz w:val="24"/>
          <w:szCs w:val="24"/>
        </w:rPr>
      </w:pPr>
      <w:r w:rsidRPr="0018522C">
        <w:rPr>
          <w:rFonts w:ascii="Times New Roman" w:hAnsi="Times New Roman" w:cs="Times New Roman"/>
          <w:sz w:val="24"/>
          <w:szCs w:val="24"/>
        </w:rPr>
        <w:t>A munkavállaló köteles:</w:t>
      </w:r>
    </w:p>
    <w:p w14:paraId="222DDF4E"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 munkaszerződésben meghatározott időben és helyen munkára képes állapotban megjelenni, a munkaidő alatt munkát végezni vagy munkavégzés céljából munkáltató rendelkezésére állni,</w:t>
      </w:r>
    </w:p>
    <w:p w14:paraId="54DC6D54"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munkaköri feladatát megismerni, a munkát az előírt határidőre és minőségben elvégezni és a munkarendet, bizonylati fegyelmet betartani,</w:t>
      </w:r>
    </w:p>
    <w:p w14:paraId="275B1FFC"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 munkáját személyesen ellátni, és munkáját elvárható szakértelemmel és gondossággal úgy végezni, olyan magatartást tanúsítani, hogy ezzel sem saját, sem munkatársai testi épségét ne veszélyeztesse, ne zavarja, anyagi hátrányt ne idézzen elő, - a munkája során tudomására jutott Társasági és üzleti titkot megőrizni,</w:t>
      </w:r>
    </w:p>
    <w:p w14:paraId="6DE6D2AC"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 munkavégzés során együttműködni munkatársaival, a munkakörének ellátásához szükséges bizalomnak megfelelő magatartást tanúsítani,</w:t>
      </w:r>
    </w:p>
    <w:p w14:paraId="4B2CFF4E"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helytelennek, hibásnak, hiányosnak ítélt, továbbá közvetlenül fenyegető káreseményekre közvetlen munkahelyi vezetője figyelmét felhívni,</w:t>
      </w:r>
    </w:p>
    <w:p w14:paraId="184B1FB1"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 szolgálati utat betartani, melytől csak a közvetlen munkahelyi vezetője távollétében és azonnali intézkedést kívánó esetben térhet el,</w:t>
      </w:r>
    </w:p>
    <w:p w14:paraId="150B804D"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tartózkodás a Társaság és tulajdonosainak érdekkörét, gazdasági érdekeit, megítélését sértő magatartás tanúsításától,</w:t>
      </w:r>
    </w:p>
    <w:p w14:paraId="7545C9E2"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 biztonságtechnikai-, munkavédelmi-, tűz- és környezetvédelmi előírások betartása, a Társaság tulajdonának védelme, megóvása,</w:t>
      </w:r>
    </w:p>
    <w:p w14:paraId="115EE0FC"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 munkavégzés eseti akadályait elhárítani, az akadályokról feletteseit az akadály bekövetkeztét követően haladéktalanul értesíteni,</w:t>
      </w:r>
    </w:p>
    <w:p w14:paraId="7FE9DD03"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ismert, vagy váratlan esetben különös méltánylást érdemlő személyi, családi vagy elháríthatatlan ok miatt indokolt hiányzását, egyéb a munkavégzését akadályoztató eseményt, körülményt a közvetlen munkahelyi vezetőjével az elvárható legrövidebb időn belül közölni, vagy ha erre lehetősége nincs a legrövidebb úton hozzátartozójával vagy ismerősével bejelentetni,</w:t>
      </w:r>
    </w:p>
    <w:p w14:paraId="49D0C881"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 Kollektív Szerződésben meghatározott mértékig a Társaság által előzetesen elrendelt munkaszerződéstől eltérő foglalkoztatás keretében történő és a rendkívüli munkavégzést a törvényes keretek között teljesíteni.</w:t>
      </w:r>
    </w:p>
    <w:p w14:paraId="0F8BEEAF" w14:textId="00A2FCBF" w:rsidR="002D7CF5" w:rsidRPr="0018522C" w:rsidRDefault="002D7CF5" w:rsidP="0018522C">
      <w:pPr>
        <w:pStyle w:val="Nagycm"/>
        <w:numPr>
          <w:ilvl w:val="2"/>
          <w:numId w:val="199"/>
        </w:numPr>
        <w:spacing w:before="120" w:after="0" w:line="240" w:lineRule="atLeast"/>
        <w:jc w:val="both"/>
        <w:rPr>
          <w:bCs/>
          <w:sz w:val="24"/>
        </w:rPr>
      </w:pPr>
      <w:bookmarkStart w:id="176" w:name="_Toc177031727"/>
      <w:bookmarkStart w:id="177" w:name="_Toc177978939"/>
      <w:bookmarkStart w:id="178" w:name="_Toc177979286"/>
      <w:bookmarkStart w:id="179" w:name="_Toc177983757"/>
      <w:bookmarkStart w:id="180" w:name="_Toc177984264"/>
      <w:r w:rsidRPr="0018522C">
        <w:rPr>
          <w:bCs/>
          <w:sz w:val="24"/>
        </w:rPr>
        <w:t xml:space="preserve"> </w:t>
      </w:r>
      <w:bookmarkStart w:id="181" w:name="_Toc223092904"/>
      <w:r w:rsidRPr="0018522C">
        <w:rPr>
          <w:bCs/>
          <w:sz w:val="24"/>
        </w:rPr>
        <w:t>A beosztott munkavállalók általános jogai</w:t>
      </w:r>
      <w:bookmarkEnd w:id="176"/>
      <w:bookmarkEnd w:id="177"/>
      <w:bookmarkEnd w:id="178"/>
      <w:bookmarkEnd w:id="179"/>
      <w:bookmarkEnd w:id="180"/>
      <w:bookmarkEnd w:id="181"/>
    </w:p>
    <w:p w14:paraId="5561F67B"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Társaság jogos érdekeik érvényre juttatása az érdekképviseletek (Szakszervezet) útján, - a munkavégzés hatékonyságának növelésére, a munkakörülmények javítására, a Társasági vagyon védelmére javaslatok beterjesztése,</w:t>
      </w:r>
    </w:p>
    <w:p w14:paraId="2A39A2ED"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 xml:space="preserve">a megfelelő szintű, biztonságos munkavégzés tárgyi, személyi feltételeinek igénylése, </w:t>
      </w:r>
    </w:p>
    <w:p w14:paraId="002C3A90"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szabálytalan munkavégzésre való utasítás kifogásolása, illetve az Mt. szerinti megtagadása.</w:t>
      </w:r>
    </w:p>
    <w:p w14:paraId="7DAD3693" w14:textId="35331B0E" w:rsidR="002D7CF5" w:rsidRPr="0018522C" w:rsidRDefault="002D7CF5" w:rsidP="0018522C">
      <w:pPr>
        <w:pStyle w:val="Nagycm"/>
        <w:numPr>
          <w:ilvl w:val="0"/>
          <w:numId w:val="199"/>
        </w:numPr>
        <w:spacing w:before="240" w:after="240" w:line="240" w:lineRule="atLeast"/>
        <w:ind w:left="357" w:hanging="357"/>
        <w:jc w:val="both"/>
        <w:rPr>
          <w:bCs/>
          <w:sz w:val="24"/>
        </w:rPr>
      </w:pPr>
      <w:bookmarkStart w:id="182" w:name="_Toc177031728"/>
      <w:bookmarkStart w:id="183" w:name="_Toc177978940"/>
      <w:bookmarkStart w:id="184" w:name="_Toc177979287"/>
      <w:bookmarkStart w:id="185" w:name="_Toc177983758"/>
      <w:bookmarkStart w:id="186" w:name="_Toc177984265"/>
      <w:bookmarkStart w:id="187" w:name="_Toc223092905"/>
      <w:r w:rsidRPr="0018522C">
        <w:rPr>
          <w:bCs/>
          <w:sz w:val="24"/>
        </w:rPr>
        <w:t>A TÁRSASÁG SZABÁLYOZÁSI</w:t>
      </w:r>
      <w:r w:rsidR="007E79D8" w:rsidRPr="0018522C">
        <w:rPr>
          <w:bCs/>
          <w:sz w:val="24"/>
        </w:rPr>
        <w:t>- ÉS NORMA</w:t>
      </w:r>
      <w:r w:rsidRPr="0018522C">
        <w:rPr>
          <w:bCs/>
          <w:sz w:val="24"/>
        </w:rPr>
        <w:t>RENDSZERE</w:t>
      </w:r>
      <w:bookmarkEnd w:id="182"/>
      <w:bookmarkEnd w:id="183"/>
      <w:bookmarkEnd w:id="184"/>
      <w:bookmarkEnd w:id="185"/>
      <w:bookmarkEnd w:id="186"/>
      <w:bookmarkEnd w:id="187"/>
    </w:p>
    <w:p w14:paraId="4D9C3811" w14:textId="1073863E" w:rsidR="00E272F9" w:rsidRPr="0018522C" w:rsidRDefault="00E272F9" w:rsidP="001234A3">
      <w:pPr>
        <w:spacing w:before="120" w:after="0" w:line="240" w:lineRule="atLeast"/>
        <w:ind w:right="21"/>
        <w:jc w:val="both"/>
        <w:rPr>
          <w:rFonts w:ascii="Times New Roman" w:hAnsi="Times New Roman" w:cs="Times New Roman"/>
          <w:sz w:val="24"/>
          <w:szCs w:val="24"/>
        </w:rPr>
      </w:pPr>
      <w:r w:rsidRPr="0018522C">
        <w:rPr>
          <w:rFonts w:ascii="Times New Roman" w:hAnsi="Times New Roman" w:cs="Times New Roman"/>
          <w:sz w:val="24"/>
          <w:szCs w:val="24"/>
        </w:rPr>
        <w:t>A Társaság működésének összehangoltságát, valamint feladatainak maradéktalan ellátását belső szabályozások és egyéb formalizált dokumentumok kiadásával biztosítja. A Társaság munkavállalói a Társaság belső</w:t>
      </w:r>
      <w:r w:rsidR="007E79D8" w:rsidRPr="0018522C">
        <w:rPr>
          <w:rFonts w:ascii="Times New Roman" w:hAnsi="Times New Roman" w:cs="Times New Roman"/>
          <w:sz w:val="24"/>
          <w:szCs w:val="24"/>
        </w:rPr>
        <w:t xml:space="preserve"> </w:t>
      </w:r>
      <w:r w:rsidRPr="0018522C">
        <w:rPr>
          <w:rFonts w:ascii="Times New Roman" w:hAnsi="Times New Roman" w:cs="Times New Roman"/>
          <w:sz w:val="24"/>
          <w:szCs w:val="24"/>
        </w:rPr>
        <w:t>szabályozásainak betartására kötelesek.</w:t>
      </w:r>
    </w:p>
    <w:p w14:paraId="7913A1DB" w14:textId="688D7305" w:rsidR="002D7CF5" w:rsidRPr="0018522C" w:rsidRDefault="002D7CF5" w:rsidP="0018522C">
      <w:pPr>
        <w:pStyle w:val="Nagycm"/>
        <w:numPr>
          <w:ilvl w:val="1"/>
          <w:numId w:val="199"/>
        </w:numPr>
        <w:spacing w:before="240" w:after="240" w:line="240" w:lineRule="atLeast"/>
        <w:ind w:left="788" w:hanging="431"/>
        <w:jc w:val="both"/>
        <w:rPr>
          <w:bCs/>
          <w:sz w:val="24"/>
        </w:rPr>
      </w:pPr>
      <w:bookmarkStart w:id="188" w:name="_Toc177031729"/>
      <w:bookmarkStart w:id="189" w:name="_Toc177978941"/>
      <w:bookmarkStart w:id="190" w:name="_Toc177979288"/>
      <w:bookmarkStart w:id="191" w:name="_Toc177983759"/>
      <w:bookmarkStart w:id="192" w:name="_Toc177984266"/>
      <w:bookmarkStart w:id="193" w:name="_Toc223092906"/>
      <w:r w:rsidRPr="0018522C">
        <w:rPr>
          <w:bCs/>
          <w:sz w:val="24"/>
        </w:rPr>
        <w:t>ÁLTALÁNOS SZABÁLYOZÁSI ELVEK, SZEMPONTOK</w:t>
      </w:r>
      <w:bookmarkEnd w:id="188"/>
      <w:bookmarkEnd w:id="189"/>
      <w:bookmarkEnd w:id="190"/>
      <w:bookmarkEnd w:id="191"/>
      <w:bookmarkEnd w:id="192"/>
      <w:bookmarkEnd w:id="193"/>
    </w:p>
    <w:p w14:paraId="736C33FC" w14:textId="6448BFC7" w:rsidR="002D7CF5" w:rsidRPr="0018522C" w:rsidRDefault="002D7CF5" w:rsidP="0018522C">
      <w:pPr>
        <w:spacing w:before="120" w:after="0" w:line="240" w:lineRule="atLeast"/>
        <w:ind w:right="21"/>
        <w:jc w:val="both"/>
        <w:rPr>
          <w:rFonts w:ascii="Times New Roman" w:hAnsi="Times New Roman" w:cs="Times New Roman"/>
          <w:sz w:val="24"/>
          <w:szCs w:val="24"/>
        </w:rPr>
      </w:pPr>
      <w:r w:rsidRPr="0018522C">
        <w:rPr>
          <w:rFonts w:ascii="Times New Roman" w:hAnsi="Times New Roman" w:cs="Times New Roman"/>
          <w:sz w:val="24"/>
          <w:szCs w:val="24"/>
        </w:rPr>
        <w:t>A Társaság szabályozási rendszerének kialakításakor az alábbi elveket kell alkalmazni:</w:t>
      </w:r>
    </w:p>
    <w:p w14:paraId="19132F41"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lastRenderedPageBreak/>
        <w:t>figyelembe kell venni a jogszabályokat, a Társaság külső kapcsolatait, belső helyzetét,</w:t>
      </w:r>
    </w:p>
    <w:p w14:paraId="1008946D"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 szabályzatok alkossanak szerves egységet, az egyes szabályzatok egymásra épüljenek, ne legyen közöttük ellentmondás,</w:t>
      </w:r>
    </w:p>
    <w:p w14:paraId="3432DBD6" w14:textId="77777777" w:rsidR="002D7CF5" w:rsidRPr="0018522C"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 szabályzat szövege egyszerű, világos, közérthető legyen</w:t>
      </w:r>
    </w:p>
    <w:p w14:paraId="0F7B1441" w14:textId="2F435638" w:rsidR="002D7CF5" w:rsidRPr="0018522C" w:rsidRDefault="002D7CF5" w:rsidP="0018522C">
      <w:pPr>
        <w:pStyle w:val="Nagycm"/>
        <w:numPr>
          <w:ilvl w:val="1"/>
          <w:numId w:val="199"/>
        </w:numPr>
        <w:spacing w:before="240" w:after="240" w:line="240" w:lineRule="atLeast"/>
        <w:ind w:left="788" w:hanging="431"/>
        <w:jc w:val="both"/>
        <w:rPr>
          <w:bCs/>
          <w:sz w:val="24"/>
        </w:rPr>
      </w:pPr>
      <w:bookmarkStart w:id="194" w:name="_Toc177031730"/>
      <w:bookmarkStart w:id="195" w:name="_Toc177978942"/>
      <w:bookmarkStart w:id="196" w:name="_Toc177979289"/>
      <w:bookmarkStart w:id="197" w:name="_Toc177983760"/>
      <w:bookmarkStart w:id="198" w:name="_Toc177984267"/>
      <w:bookmarkStart w:id="199" w:name="_Toc223092907"/>
      <w:r w:rsidRPr="0018522C">
        <w:rPr>
          <w:bCs/>
          <w:sz w:val="24"/>
        </w:rPr>
        <w:t>A SZABÁLYZATOK KIDOLGOZÁSA, JÓVÁHAGYÁSA</w:t>
      </w:r>
      <w:bookmarkEnd w:id="194"/>
      <w:bookmarkEnd w:id="195"/>
      <w:bookmarkEnd w:id="196"/>
      <w:bookmarkEnd w:id="197"/>
      <w:bookmarkEnd w:id="198"/>
      <w:bookmarkEnd w:id="199"/>
    </w:p>
    <w:p w14:paraId="6B994029" w14:textId="3E1465A4" w:rsidR="002D7CF5" w:rsidRPr="0018522C" w:rsidRDefault="002D7CF5" w:rsidP="001234A3">
      <w:pPr>
        <w:spacing w:before="120" w:after="0" w:line="240" w:lineRule="atLeast"/>
        <w:ind w:right="21"/>
        <w:jc w:val="both"/>
        <w:rPr>
          <w:rFonts w:ascii="Times New Roman" w:hAnsi="Times New Roman" w:cs="Times New Roman"/>
          <w:sz w:val="24"/>
          <w:szCs w:val="24"/>
        </w:rPr>
      </w:pPr>
      <w:r w:rsidRPr="0018522C">
        <w:rPr>
          <w:rFonts w:ascii="Times New Roman" w:hAnsi="Times New Roman" w:cs="Times New Roman"/>
          <w:sz w:val="24"/>
          <w:szCs w:val="24"/>
        </w:rPr>
        <w:t xml:space="preserve">A Társaság szabályozási rendszerének, irányításának a szabályzatok kiadásának, aktualizálásának a felelőse és koordinátora az </w:t>
      </w:r>
      <w:r w:rsidR="00242ECD" w:rsidRPr="0018522C">
        <w:rPr>
          <w:rFonts w:ascii="Times New Roman" w:hAnsi="Times New Roman" w:cs="Times New Roman"/>
          <w:sz w:val="24"/>
          <w:szCs w:val="24"/>
        </w:rPr>
        <w:t>ü</w:t>
      </w:r>
      <w:r w:rsidRPr="0018522C">
        <w:rPr>
          <w:rFonts w:ascii="Times New Roman" w:hAnsi="Times New Roman" w:cs="Times New Roman"/>
          <w:sz w:val="24"/>
          <w:szCs w:val="24"/>
        </w:rPr>
        <w:t>gyvezető.</w:t>
      </w:r>
      <w:r w:rsidR="00721699" w:rsidRPr="0018522C">
        <w:rPr>
          <w:rFonts w:ascii="Times New Roman" w:hAnsi="Times New Roman" w:cs="Times New Roman"/>
          <w:sz w:val="24"/>
          <w:szCs w:val="24"/>
        </w:rPr>
        <w:t xml:space="preserve"> </w:t>
      </w:r>
      <w:r w:rsidRPr="0018522C">
        <w:rPr>
          <w:rFonts w:ascii="Times New Roman" w:hAnsi="Times New Roman" w:cs="Times New Roman"/>
          <w:sz w:val="24"/>
          <w:szCs w:val="24"/>
        </w:rPr>
        <w:t>A szabályzatok kidolgozásáért a szakmailag illetékes irányított területek vezetői a felelősek.</w:t>
      </w:r>
      <w:r w:rsidR="00721699" w:rsidRPr="0018522C">
        <w:rPr>
          <w:rFonts w:ascii="Times New Roman" w:hAnsi="Times New Roman" w:cs="Times New Roman"/>
          <w:sz w:val="24"/>
          <w:szCs w:val="24"/>
        </w:rPr>
        <w:t xml:space="preserve"> </w:t>
      </w:r>
      <w:r w:rsidRPr="0018522C">
        <w:rPr>
          <w:rFonts w:ascii="Times New Roman" w:hAnsi="Times New Roman" w:cs="Times New Roman"/>
          <w:sz w:val="24"/>
          <w:szCs w:val="24"/>
        </w:rPr>
        <w:t>A kidolgozott szabályzat tervezetet megfelelő szakmai körben véleményeztetni kell. A vélemények egyeztetése után — a még megmaradt vitás kérdéseket megjelölve — a tervezetet véleményeztetni kell a Társaság jogi képviselőjével, és egyéb az adott szabályzat tárgya szerinti szakértővel</w:t>
      </w:r>
      <w:r w:rsidR="00A40CB5" w:rsidRPr="0018522C">
        <w:rPr>
          <w:rFonts w:ascii="Times New Roman" w:hAnsi="Times New Roman" w:cs="Times New Roman"/>
          <w:sz w:val="24"/>
          <w:szCs w:val="24"/>
        </w:rPr>
        <w:t xml:space="preserve">, valamint a megfelelési tanácsadóval </w:t>
      </w:r>
      <w:r w:rsidRPr="0018522C">
        <w:rPr>
          <w:rFonts w:ascii="Times New Roman" w:hAnsi="Times New Roman" w:cs="Times New Roman"/>
          <w:sz w:val="24"/>
          <w:szCs w:val="24"/>
        </w:rPr>
        <w:t xml:space="preserve">a törvényességnek való megfelelés szempontjából, </w:t>
      </w:r>
      <w:r w:rsidR="00DE5523" w:rsidRPr="0018522C">
        <w:rPr>
          <w:rFonts w:ascii="Times New Roman" w:hAnsi="Times New Roman" w:cs="Times New Roman"/>
          <w:sz w:val="24"/>
          <w:szCs w:val="24"/>
        </w:rPr>
        <w:t xml:space="preserve">a kabinetvezetővel formai szempontok szerint, </w:t>
      </w:r>
      <w:r w:rsidRPr="0018522C">
        <w:rPr>
          <w:rFonts w:ascii="Times New Roman" w:hAnsi="Times New Roman" w:cs="Times New Roman"/>
          <w:sz w:val="24"/>
          <w:szCs w:val="24"/>
        </w:rPr>
        <w:t xml:space="preserve">majd elő kell terjeszteni jóváhagyásra. </w:t>
      </w:r>
      <w:r w:rsidR="00567E55" w:rsidRPr="0018522C">
        <w:rPr>
          <w:rFonts w:ascii="Times New Roman" w:hAnsi="Times New Roman" w:cs="Times New Roman"/>
          <w:sz w:val="24"/>
          <w:szCs w:val="24"/>
        </w:rPr>
        <w:t xml:space="preserve">A véleményezést dokumentálni kell. </w:t>
      </w:r>
      <w:r w:rsidRPr="0018522C">
        <w:rPr>
          <w:rFonts w:ascii="Times New Roman" w:hAnsi="Times New Roman" w:cs="Times New Roman"/>
          <w:sz w:val="24"/>
          <w:szCs w:val="24"/>
        </w:rPr>
        <w:t>A szabályzatokat az ügyvezető hagyja jóvá és írja alá. A szabályzat hatályba helyezéséről, az új előírás bevezetésének időpontjáról a rendelkező részben kell intézkedni. A szabályzat bevezetésének időpontját úgy kell meghatározni, hogy elegendő felkészülési idő álljon rendelkezésre az abban foglaltak végrehajtásához.</w:t>
      </w:r>
    </w:p>
    <w:p w14:paraId="26F3EEF8" w14:textId="48F2891A" w:rsidR="002D7CF5" w:rsidRPr="0018522C" w:rsidRDefault="002D7CF5" w:rsidP="0018522C">
      <w:pPr>
        <w:pStyle w:val="Nagycm"/>
        <w:numPr>
          <w:ilvl w:val="1"/>
          <w:numId w:val="199"/>
        </w:numPr>
        <w:spacing w:before="240" w:after="240" w:line="240" w:lineRule="atLeast"/>
        <w:ind w:left="788" w:hanging="431"/>
        <w:jc w:val="both"/>
        <w:rPr>
          <w:bCs/>
          <w:sz w:val="24"/>
        </w:rPr>
      </w:pPr>
      <w:bookmarkStart w:id="200" w:name="_Toc177031731"/>
      <w:bookmarkStart w:id="201" w:name="_Toc177978943"/>
      <w:bookmarkStart w:id="202" w:name="_Toc177979290"/>
      <w:bookmarkStart w:id="203" w:name="_Toc177983761"/>
      <w:bookmarkStart w:id="204" w:name="_Toc177984268"/>
      <w:bookmarkStart w:id="205" w:name="_Toc223092908"/>
      <w:r w:rsidRPr="0018522C">
        <w:rPr>
          <w:bCs/>
          <w:sz w:val="24"/>
        </w:rPr>
        <w:t>A SZABÁLYZATOK NYILVÁNTARTÁSA</w:t>
      </w:r>
      <w:bookmarkEnd w:id="200"/>
      <w:bookmarkEnd w:id="201"/>
      <w:bookmarkEnd w:id="202"/>
      <w:bookmarkEnd w:id="203"/>
      <w:bookmarkEnd w:id="204"/>
      <w:bookmarkEnd w:id="205"/>
    </w:p>
    <w:p w14:paraId="2274CC43" w14:textId="77777777" w:rsidR="002D7CF5" w:rsidRPr="0018522C" w:rsidRDefault="002D7CF5" w:rsidP="001234A3">
      <w:pPr>
        <w:spacing w:before="120" w:after="0" w:line="240" w:lineRule="atLeast"/>
        <w:ind w:right="21" w:firstLine="74"/>
        <w:jc w:val="both"/>
        <w:rPr>
          <w:rFonts w:ascii="Times New Roman" w:hAnsi="Times New Roman" w:cs="Times New Roman"/>
          <w:sz w:val="24"/>
          <w:szCs w:val="24"/>
        </w:rPr>
      </w:pPr>
      <w:r w:rsidRPr="0018522C">
        <w:rPr>
          <w:rFonts w:ascii="Times New Roman" w:hAnsi="Times New Roman" w:cs="Times New Roman"/>
          <w:sz w:val="24"/>
          <w:szCs w:val="24"/>
        </w:rPr>
        <w:t>A szabályzatok nyilvántartásáért és kezeléséért az ügyvezetői kabinet felel.</w:t>
      </w:r>
    </w:p>
    <w:p w14:paraId="53844248" w14:textId="77777777" w:rsidR="002D7CF5" w:rsidRPr="0018522C" w:rsidRDefault="002D7CF5" w:rsidP="001234A3">
      <w:pPr>
        <w:spacing w:before="120" w:after="0" w:line="240" w:lineRule="atLeast"/>
        <w:ind w:right="21" w:firstLine="74"/>
        <w:jc w:val="both"/>
        <w:rPr>
          <w:rFonts w:ascii="Times New Roman" w:hAnsi="Times New Roman" w:cs="Times New Roman"/>
          <w:sz w:val="24"/>
          <w:szCs w:val="24"/>
        </w:rPr>
      </w:pPr>
      <w:r w:rsidRPr="0018522C">
        <w:rPr>
          <w:rFonts w:ascii="Times New Roman" w:hAnsi="Times New Roman" w:cs="Times New Roman"/>
          <w:sz w:val="24"/>
          <w:szCs w:val="24"/>
        </w:rPr>
        <w:t>A szabályzatok nyilvántartása tartalmazza:</w:t>
      </w:r>
    </w:p>
    <w:p w14:paraId="13EF9934" w14:textId="77777777" w:rsidR="002D7CF5" w:rsidRPr="0018522C"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 szabályzat tartalmi meghatározását, érvényességi területét,</w:t>
      </w:r>
    </w:p>
    <w:p w14:paraId="69D51995" w14:textId="77777777" w:rsidR="002D7CF5" w:rsidRPr="0018522C"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az érvénybelépés időpontját,</w:t>
      </w:r>
    </w:p>
    <w:p w14:paraId="2F436416" w14:textId="77777777" w:rsidR="002D7CF5" w:rsidRPr="0018522C"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 módosításainak, hatályon kívül helyezésének időpontját és az elrendelő utasítás számát,</w:t>
      </w:r>
    </w:p>
    <w:p w14:paraId="47637C9A" w14:textId="5C57119B" w:rsidR="002D7CF5" w:rsidRPr="0018522C" w:rsidRDefault="002D7CF5" w:rsidP="001234A3">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 xml:space="preserve">a szabályzat </w:t>
      </w:r>
      <w:r w:rsidR="00DE5523" w:rsidRPr="0018522C">
        <w:rPr>
          <w:rFonts w:ascii="Times New Roman" w:hAnsi="Times New Roman" w:cs="Times New Roman"/>
          <w:sz w:val="24"/>
          <w:szCs w:val="24"/>
        </w:rPr>
        <w:t>elérését</w:t>
      </w:r>
      <w:r w:rsidRPr="0018522C">
        <w:rPr>
          <w:rFonts w:ascii="Times New Roman" w:hAnsi="Times New Roman" w:cs="Times New Roman"/>
          <w:sz w:val="24"/>
          <w:szCs w:val="24"/>
        </w:rPr>
        <w:t>.</w:t>
      </w:r>
    </w:p>
    <w:p w14:paraId="4EB00D44" w14:textId="66C5DAC4" w:rsidR="002D7CF5" w:rsidRPr="0018522C" w:rsidRDefault="002D7CF5" w:rsidP="001234A3">
      <w:pPr>
        <w:spacing w:before="120" w:after="0" w:line="240" w:lineRule="atLeast"/>
        <w:ind w:right="21"/>
        <w:jc w:val="both"/>
        <w:rPr>
          <w:rFonts w:ascii="Times New Roman" w:hAnsi="Times New Roman" w:cs="Times New Roman"/>
          <w:sz w:val="24"/>
          <w:szCs w:val="24"/>
        </w:rPr>
      </w:pPr>
      <w:r w:rsidRPr="0018522C">
        <w:rPr>
          <w:rFonts w:ascii="Times New Roman" w:hAnsi="Times New Roman" w:cs="Times New Roman"/>
          <w:sz w:val="24"/>
          <w:szCs w:val="24"/>
        </w:rPr>
        <w:t>A szabályzat</w:t>
      </w:r>
      <w:r w:rsidR="00DE5523" w:rsidRPr="0018522C">
        <w:rPr>
          <w:rFonts w:ascii="Times New Roman" w:hAnsi="Times New Roman" w:cs="Times New Roman"/>
          <w:sz w:val="24"/>
          <w:szCs w:val="24"/>
        </w:rPr>
        <w:t xml:space="preserve"> kiadásáról</w:t>
      </w:r>
      <w:r w:rsidRPr="0018522C">
        <w:rPr>
          <w:rFonts w:ascii="Times New Roman" w:hAnsi="Times New Roman" w:cs="Times New Roman"/>
          <w:sz w:val="24"/>
          <w:szCs w:val="24"/>
        </w:rPr>
        <w:t xml:space="preserve"> a szabályzatban érintett területek</w:t>
      </w:r>
      <w:r w:rsidR="00DE5523" w:rsidRPr="0018522C">
        <w:rPr>
          <w:rFonts w:ascii="Times New Roman" w:hAnsi="Times New Roman" w:cs="Times New Roman"/>
          <w:sz w:val="24"/>
          <w:szCs w:val="24"/>
        </w:rPr>
        <w:t>et értesíteni</w:t>
      </w:r>
      <w:r w:rsidRPr="0018522C">
        <w:rPr>
          <w:rFonts w:ascii="Times New Roman" w:hAnsi="Times New Roman" w:cs="Times New Roman"/>
          <w:sz w:val="24"/>
          <w:szCs w:val="24"/>
        </w:rPr>
        <w:t xml:space="preserve"> kell. A szabályzat megismertetése az érintett dolgozókkal a közvetlen munkahelyi vezető feladata.</w:t>
      </w:r>
    </w:p>
    <w:p w14:paraId="5C79D6BC" w14:textId="3CA0427F" w:rsidR="002D7CF5" w:rsidRPr="0018522C" w:rsidRDefault="002D7CF5" w:rsidP="0018522C">
      <w:pPr>
        <w:spacing w:before="120" w:after="0" w:line="240" w:lineRule="atLeast"/>
        <w:ind w:left="3" w:right="21" w:hanging="3"/>
        <w:jc w:val="both"/>
        <w:rPr>
          <w:rFonts w:ascii="Times New Roman" w:hAnsi="Times New Roman" w:cs="Times New Roman"/>
          <w:sz w:val="24"/>
          <w:szCs w:val="24"/>
        </w:rPr>
      </w:pPr>
      <w:r w:rsidRPr="0018522C">
        <w:rPr>
          <w:rFonts w:ascii="Times New Roman" w:hAnsi="Times New Roman" w:cs="Times New Roman"/>
          <w:sz w:val="24"/>
          <w:szCs w:val="24"/>
        </w:rPr>
        <w:t xml:space="preserve">Teljes szabályzat gyűjteménnyel </w:t>
      </w:r>
      <w:r w:rsidR="00DE5523" w:rsidRPr="0018522C">
        <w:rPr>
          <w:rFonts w:ascii="Times New Roman" w:hAnsi="Times New Roman" w:cs="Times New Roman"/>
          <w:sz w:val="24"/>
          <w:szCs w:val="24"/>
        </w:rPr>
        <w:t xml:space="preserve">elektronikusan áll rendelkezésre az eredeti aláírt példányt </w:t>
      </w:r>
      <w:r w:rsidRPr="0018522C">
        <w:rPr>
          <w:rFonts w:ascii="Times New Roman" w:hAnsi="Times New Roman" w:cs="Times New Roman"/>
          <w:sz w:val="24"/>
          <w:szCs w:val="24"/>
        </w:rPr>
        <w:t>ügyvezetői kabinet</w:t>
      </w:r>
      <w:r w:rsidR="00250557" w:rsidRPr="0018522C">
        <w:rPr>
          <w:rFonts w:ascii="Times New Roman" w:hAnsi="Times New Roman" w:cs="Times New Roman"/>
          <w:sz w:val="24"/>
          <w:szCs w:val="24"/>
        </w:rPr>
        <w:t xml:space="preserve"> </w:t>
      </w:r>
      <w:proofErr w:type="spellStart"/>
      <w:r w:rsidR="00DE5523" w:rsidRPr="0018522C">
        <w:rPr>
          <w:rFonts w:ascii="Times New Roman" w:hAnsi="Times New Roman" w:cs="Times New Roman"/>
          <w:sz w:val="24"/>
          <w:szCs w:val="24"/>
        </w:rPr>
        <w:t>irattározza</w:t>
      </w:r>
      <w:proofErr w:type="spellEnd"/>
      <w:r w:rsidRPr="0018522C">
        <w:rPr>
          <w:rFonts w:ascii="Times New Roman" w:hAnsi="Times New Roman" w:cs="Times New Roman"/>
          <w:sz w:val="24"/>
          <w:szCs w:val="24"/>
        </w:rPr>
        <w:t>.</w:t>
      </w:r>
    </w:p>
    <w:p w14:paraId="1954D247" w14:textId="76CC7FB7" w:rsidR="002D7CF5" w:rsidRPr="0018522C" w:rsidRDefault="002D7CF5" w:rsidP="0018522C">
      <w:pPr>
        <w:pStyle w:val="Nagycm"/>
        <w:numPr>
          <w:ilvl w:val="1"/>
          <w:numId w:val="199"/>
        </w:numPr>
        <w:spacing w:before="240" w:after="240" w:line="240" w:lineRule="atLeast"/>
        <w:ind w:left="788" w:hanging="431"/>
        <w:jc w:val="both"/>
        <w:rPr>
          <w:bCs/>
          <w:sz w:val="24"/>
        </w:rPr>
      </w:pPr>
      <w:bookmarkStart w:id="206" w:name="_Toc177031735"/>
      <w:bookmarkStart w:id="207" w:name="_Toc177978947"/>
      <w:bookmarkStart w:id="208" w:name="_Toc177979294"/>
      <w:bookmarkStart w:id="209" w:name="_Toc177983765"/>
      <w:bookmarkStart w:id="210" w:name="_Toc177984272"/>
      <w:bookmarkStart w:id="211" w:name="_Toc223092909"/>
      <w:r w:rsidRPr="0018522C">
        <w:rPr>
          <w:bCs/>
          <w:sz w:val="24"/>
        </w:rPr>
        <w:t>A SZABÁLYZATOK KARBANTARTÁSA</w:t>
      </w:r>
      <w:bookmarkEnd w:id="206"/>
      <w:bookmarkEnd w:id="207"/>
      <w:bookmarkEnd w:id="208"/>
      <w:bookmarkEnd w:id="209"/>
      <w:bookmarkEnd w:id="210"/>
      <w:bookmarkEnd w:id="211"/>
    </w:p>
    <w:p w14:paraId="6613B306" w14:textId="16224AB8" w:rsidR="002D7CF5" w:rsidRPr="0018522C" w:rsidRDefault="002D7CF5" w:rsidP="0018522C">
      <w:pPr>
        <w:spacing w:before="120" w:after="0" w:line="240" w:lineRule="atLeast"/>
        <w:ind w:right="21"/>
        <w:jc w:val="both"/>
        <w:rPr>
          <w:rFonts w:ascii="Times New Roman" w:hAnsi="Times New Roman" w:cs="Times New Roman"/>
          <w:sz w:val="24"/>
          <w:szCs w:val="24"/>
        </w:rPr>
      </w:pPr>
      <w:r w:rsidRPr="0018522C">
        <w:rPr>
          <w:rFonts w:ascii="Times New Roman" w:hAnsi="Times New Roman" w:cs="Times New Roman"/>
          <w:sz w:val="24"/>
          <w:szCs w:val="24"/>
        </w:rPr>
        <w:t xml:space="preserve">A Társaság által készített szabályzatokat legalább évente a területek érintett vezetői kötelesek felülvizsgálni, melynek eredményéről az ügyvezetőt írásban kell tájékoztatni. A közben bekövetkezett változások (jogszabályi, szervezeti, </w:t>
      </w:r>
      <w:proofErr w:type="gramStart"/>
      <w:r w:rsidRPr="0018522C">
        <w:rPr>
          <w:rFonts w:ascii="Times New Roman" w:hAnsi="Times New Roman" w:cs="Times New Roman"/>
          <w:sz w:val="24"/>
          <w:szCs w:val="24"/>
        </w:rPr>
        <w:t>működési,</w:t>
      </w:r>
      <w:proofErr w:type="gramEnd"/>
      <w:r w:rsidRPr="0018522C">
        <w:rPr>
          <w:rFonts w:ascii="Times New Roman" w:hAnsi="Times New Roman" w:cs="Times New Roman"/>
          <w:sz w:val="24"/>
          <w:szCs w:val="24"/>
        </w:rPr>
        <w:t xml:space="preserve"> stb.) kapcsán az érintett területek vezetői, illetőleg </w:t>
      </w:r>
      <w:r w:rsidR="0049590B" w:rsidRPr="0018522C">
        <w:rPr>
          <w:rFonts w:ascii="Times New Roman" w:hAnsi="Times New Roman" w:cs="Times New Roman"/>
          <w:sz w:val="24"/>
          <w:szCs w:val="24"/>
        </w:rPr>
        <w:t xml:space="preserve">az </w:t>
      </w:r>
      <w:r w:rsidR="00242ECD" w:rsidRPr="0018522C">
        <w:rPr>
          <w:rFonts w:ascii="Times New Roman" w:hAnsi="Times New Roman" w:cs="Times New Roman"/>
          <w:sz w:val="24"/>
          <w:szCs w:val="24"/>
        </w:rPr>
        <w:t>ü</w:t>
      </w:r>
      <w:r w:rsidR="0049590B" w:rsidRPr="0018522C">
        <w:rPr>
          <w:rFonts w:ascii="Times New Roman" w:hAnsi="Times New Roman" w:cs="Times New Roman"/>
          <w:sz w:val="24"/>
          <w:szCs w:val="24"/>
        </w:rPr>
        <w:t>gyvezetői kabinet jogtanácsosa</w:t>
      </w:r>
      <w:r w:rsidR="0092516B" w:rsidRPr="0018522C">
        <w:rPr>
          <w:rFonts w:ascii="Times New Roman" w:hAnsi="Times New Roman" w:cs="Times New Roman"/>
          <w:sz w:val="24"/>
          <w:szCs w:val="24"/>
        </w:rPr>
        <w:t xml:space="preserve"> </w:t>
      </w:r>
      <w:r w:rsidRPr="0018522C">
        <w:rPr>
          <w:rFonts w:ascii="Times New Roman" w:hAnsi="Times New Roman" w:cs="Times New Roman"/>
          <w:sz w:val="24"/>
          <w:szCs w:val="24"/>
        </w:rPr>
        <w:t>köteles a változásokat az ügyvezetőnek jelezni. A változások bekövetkeztét követő lehető legrövidebb időn belül a szükséges módosításokat el kell végezni és a régi hatályon kívül helyezése mellett életbe kell léptetni.</w:t>
      </w:r>
    </w:p>
    <w:p w14:paraId="60128A00" w14:textId="0506D07C" w:rsidR="002D7CF5" w:rsidRPr="0018522C" w:rsidRDefault="002D7CF5" w:rsidP="001234A3">
      <w:pPr>
        <w:pStyle w:val="Nagycm"/>
        <w:numPr>
          <w:ilvl w:val="1"/>
          <w:numId w:val="199"/>
        </w:numPr>
        <w:spacing w:before="240" w:after="240" w:line="240" w:lineRule="atLeast"/>
        <w:ind w:left="788" w:hanging="431"/>
        <w:jc w:val="both"/>
        <w:rPr>
          <w:bCs/>
          <w:sz w:val="24"/>
        </w:rPr>
      </w:pPr>
      <w:bookmarkStart w:id="212" w:name="_Toc177031736"/>
      <w:bookmarkStart w:id="213" w:name="_Toc177978948"/>
      <w:bookmarkStart w:id="214" w:name="_Toc177979295"/>
      <w:bookmarkStart w:id="215" w:name="_Toc177983766"/>
      <w:bookmarkStart w:id="216" w:name="_Toc177984273"/>
      <w:bookmarkStart w:id="217" w:name="_Toc223092910"/>
      <w:r w:rsidRPr="0018522C">
        <w:rPr>
          <w:bCs/>
          <w:sz w:val="24"/>
        </w:rPr>
        <w:t>BELSŐ UTASÍTÁSOK</w:t>
      </w:r>
      <w:bookmarkEnd w:id="212"/>
      <w:bookmarkEnd w:id="213"/>
      <w:bookmarkEnd w:id="214"/>
      <w:bookmarkEnd w:id="215"/>
      <w:bookmarkEnd w:id="216"/>
      <w:bookmarkEnd w:id="217"/>
    </w:p>
    <w:p w14:paraId="42451D7B" w14:textId="772F31FF" w:rsidR="002D7CF5" w:rsidRPr="0018522C" w:rsidRDefault="002D7CF5" w:rsidP="001234A3">
      <w:pPr>
        <w:spacing w:before="120" w:after="0" w:line="240" w:lineRule="atLeast"/>
        <w:ind w:right="137"/>
        <w:jc w:val="both"/>
        <w:rPr>
          <w:rFonts w:ascii="Times New Roman" w:hAnsi="Times New Roman" w:cs="Times New Roman"/>
          <w:b/>
          <w:bCs/>
          <w:sz w:val="24"/>
          <w:szCs w:val="24"/>
        </w:rPr>
      </w:pPr>
      <w:r w:rsidRPr="0018522C">
        <w:rPr>
          <w:rFonts w:ascii="Times New Roman" w:hAnsi="Times New Roman" w:cs="Times New Roman"/>
          <w:sz w:val="24"/>
          <w:szCs w:val="24"/>
        </w:rPr>
        <w:t>Az utasítások nem lehetnek ellentétesek hatályban lévő jogszabályokkal és szabályzatok előírásaival, ezért azokat véleményeztetni kell az adott szabályzat tárgya szerinti szakértővel</w:t>
      </w:r>
      <w:r w:rsidR="007439A6" w:rsidRPr="0018522C">
        <w:rPr>
          <w:rFonts w:ascii="Times New Roman" w:hAnsi="Times New Roman" w:cs="Times New Roman"/>
          <w:sz w:val="24"/>
          <w:szCs w:val="24"/>
        </w:rPr>
        <w:t xml:space="preserve"> az </w:t>
      </w:r>
      <w:r w:rsidR="00242ECD" w:rsidRPr="0018522C">
        <w:rPr>
          <w:rFonts w:ascii="Times New Roman" w:hAnsi="Times New Roman" w:cs="Times New Roman"/>
          <w:sz w:val="24"/>
          <w:szCs w:val="24"/>
        </w:rPr>
        <w:t>ü</w:t>
      </w:r>
      <w:r w:rsidR="007439A6" w:rsidRPr="0018522C">
        <w:rPr>
          <w:rFonts w:ascii="Times New Roman" w:hAnsi="Times New Roman" w:cs="Times New Roman"/>
          <w:sz w:val="24"/>
          <w:szCs w:val="24"/>
        </w:rPr>
        <w:t>gyvezetői kabinet koordinálása mellett.</w:t>
      </w:r>
    </w:p>
    <w:p w14:paraId="7088DEB5" w14:textId="441EE3F2" w:rsidR="002D7CF5" w:rsidRPr="0018522C" w:rsidRDefault="002D7CF5" w:rsidP="001234A3">
      <w:pPr>
        <w:pStyle w:val="Nagycm"/>
        <w:numPr>
          <w:ilvl w:val="2"/>
          <w:numId w:val="199"/>
        </w:numPr>
        <w:spacing w:before="120" w:after="0" w:line="240" w:lineRule="atLeast"/>
        <w:jc w:val="both"/>
        <w:rPr>
          <w:bCs/>
        </w:rPr>
      </w:pPr>
      <w:bookmarkStart w:id="218" w:name="_Toc177031737"/>
      <w:bookmarkStart w:id="219" w:name="_Toc177978949"/>
      <w:bookmarkStart w:id="220" w:name="_Toc177979296"/>
      <w:bookmarkStart w:id="221" w:name="_Toc177983767"/>
      <w:bookmarkStart w:id="222" w:name="_Toc177984274"/>
      <w:r w:rsidRPr="0018522C">
        <w:rPr>
          <w:bCs/>
          <w:sz w:val="24"/>
        </w:rPr>
        <w:lastRenderedPageBreak/>
        <w:t xml:space="preserve"> </w:t>
      </w:r>
      <w:bookmarkStart w:id="223" w:name="_Toc223092911"/>
      <w:r w:rsidRPr="0018522C">
        <w:rPr>
          <w:bCs/>
          <w:sz w:val="24"/>
        </w:rPr>
        <w:t>Ügyvezetői utasítás</w:t>
      </w:r>
      <w:bookmarkEnd w:id="218"/>
      <w:bookmarkEnd w:id="219"/>
      <w:bookmarkEnd w:id="220"/>
      <w:bookmarkEnd w:id="221"/>
      <w:bookmarkEnd w:id="222"/>
      <w:bookmarkEnd w:id="223"/>
    </w:p>
    <w:p w14:paraId="7553C9FD" w14:textId="1EEDD7C6" w:rsidR="002D7CF5" w:rsidRPr="0018522C" w:rsidRDefault="002D7CF5" w:rsidP="001234A3">
      <w:pPr>
        <w:spacing w:before="120" w:after="0" w:line="240" w:lineRule="atLeast"/>
        <w:ind w:right="21"/>
        <w:jc w:val="both"/>
        <w:rPr>
          <w:rFonts w:ascii="Times New Roman" w:hAnsi="Times New Roman" w:cs="Times New Roman"/>
          <w:sz w:val="24"/>
          <w:szCs w:val="24"/>
        </w:rPr>
      </w:pPr>
      <w:r w:rsidRPr="0018522C">
        <w:rPr>
          <w:rFonts w:ascii="Times New Roman" w:hAnsi="Times New Roman" w:cs="Times New Roman"/>
          <w:sz w:val="24"/>
          <w:szCs w:val="24"/>
        </w:rPr>
        <w:t xml:space="preserve">A Társaság egészére, illetve egynél több irányított területre vonatkozóan az ügyvezető ad ki utasítást. Ilyen utasítással lehet </w:t>
      </w:r>
      <w:r w:rsidR="00A82406" w:rsidRPr="0018522C">
        <w:rPr>
          <w:rFonts w:ascii="Times New Roman" w:hAnsi="Times New Roman" w:cs="Times New Roman"/>
          <w:sz w:val="24"/>
          <w:szCs w:val="24"/>
        </w:rPr>
        <w:t xml:space="preserve">szabályzatot hatályba léptetni, a Társaság egészét érintő azonnali intézkedést kiadni, többek között </w:t>
      </w:r>
      <w:r w:rsidRPr="0018522C">
        <w:rPr>
          <w:rFonts w:ascii="Times New Roman" w:hAnsi="Times New Roman" w:cs="Times New Roman"/>
          <w:sz w:val="24"/>
          <w:szCs w:val="24"/>
        </w:rPr>
        <w:t>munkakört megszüntetni vagy munkaköröket összevonni, illetve új munkakört létesíteni.</w:t>
      </w:r>
    </w:p>
    <w:p w14:paraId="7B352BF8" w14:textId="67A7B980" w:rsidR="002D7CF5" w:rsidRPr="0018522C" w:rsidRDefault="002D7CF5" w:rsidP="001234A3">
      <w:pPr>
        <w:spacing w:before="120" w:after="0" w:line="240" w:lineRule="atLeast"/>
        <w:ind w:right="21"/>
        <w:jc w:val="both"/>
        <w:rPr>
          <w:rFonts w:ascii="Times New Roman" w:hAnsi="Times New Roman" w:cs="Times New Roman"/>
          <w:sz w:val="24"/>
          <w:szCs w:val="24"/>
        </w:rPr>
      </w:pPr>
      <w:r w:rsidRPr="0018522C">
        <w:rPr>
          <w:rFonts w:ascii="Times New Roman" w:hAnsi="Times New Roman" w:cs="Times New Roman"/>
          <w:sz w:val="24"/>
          <w:szCs w:val="24"/>
        </w:rPr>
        <w:t>Az utasítások nyilvántartását és az adott éven belüli sorszámok kiadását a</w:t>
      </w:r>
      <w:r w:rsidR="00DE6853" w:rsidRPr="0018522C">
        <w:rPr>
          <w:rFonts w:ascii="Times New Roman" w:hAnsi="Times New Roman" w:cs="Times New Roman"/>
          <w:sz w:val="24"/>
          <w:szCs w:val="24"/>
        </w:rPr>
        <w:t>z</w:t>
      </w:r>
      <w:r w:rsidRPr="0018522C">
        <w:rPr>
          <w:rFonts w:ascii="Times New Roman" w:hAnsi="Times New Roman" w:cs="Times New Roman"/>
          <w:sz w:val="24"/>
          <w:szCs w:val="24"/>
        </w:rPr>
        <w:t xml:space="preserve"> ügyvezetői kabinet végzi.</w:t>
      </w:r>
    </w:p>
    <w:p w14:paraId="7685B16B" w14:textId="06693BAD" w:rsidR="00826881" w:rsidRPr="0018522C" w:rsidRDefault="00826881" w:rsidP="001234A3">
      <w:pPr>
        <w:pStyle w:val="Nagycm"/>
        <w:numPr>
          <w:ilvl w:val="2"/>
          <w:numId w:val="199"/>
        </w:numPr>
        <w:spacing w:before="120" w:after="0" w:line="240" w:lineRule="atLeast"/>
        <w:jc w:val="both"/>
        <w:rPr>
          <w:bCs/>
          <w:sz w:val="24"/>
        </w:rPr>
      </w:pPr>
      <w:r w:rsidRPr="0018522C">
        <w:rPr>
          <w:bCs/>
          <w:sz w:val="24"/>
        </w:rPr>
        <w:t xml:space="preserve"> </w:t>
      </w:r>
      <w:bookmarkStart w:id="224" w:name="_Toc223092912"/>
      <w:r w:rsidRPr="0018522C">
        <w:rPr>
          <w:bCs/>
          <w:sz w:val="24"/>
        </w:rPr>
        <w:t>Szabályzat</w:t>
      </w:r>
      <w:bookmarkEnd w:id="224"/>
    </w:p>
    <w:p w14:paraId="38B65A48" w14:textId="77777777" w:rsidR="00C02AB8" w:rsidRPr="0018522C" w:rsidRDefault="00C02AB8" w:rsidP="001234A3">
      <w:pPr>
        <w:spacing w:before="120" w:after="0" w:line="240" w:lineRule="atLeast"/>
        <w:ind w:right="21"/>
        <w:jc w:val="both"/>
        <w:rPr>
          <w:rFonts w:ascii="Times New Roman" w:hAnsi="Times New Roman" w:cs="Times New Roman"/>
          <w:sz w:val="24"/>
          <w:szCs w:val="24"/>
        </w:rPr>
      </w:pPr>
      <w:r w:rsidRPr="0018522C">
        <w:rPr>
          <w:rFonts w:ascii="Times New Roman" w:hAnsi="Times New Roman" w:cs="Times New Roman"/>
          <w:sz w:val="24"/>
          <w:szCs w:val="24"/>
        </w:rPr>
        <w:t xml:space="preserve">Olyan társasági szabályozás, amely tartósan, illetve átmeneti jelleggel jogokat és kötelezettségeket állapít meg a Társaság egésze, vagy annak egy, illetve több szervezetére, a munkavállalók meghatározott csoportjára vonatkozóan. A szabályzatok közzététele az ügyvezetői utasítás alapján történik. </w:t>
      </w:r>
    </w:p>
    <w:p w14:paraId="6BC29040" w14:textId="356C8851" w:rsidR="00A82406" w:rsidRPr="0018522C" w:rsidRDefault="00A82406" w:rsidP="001234A3">
      <w:pPr>
        <w:spacing w:before="120" w:after="0" w:line="240" w:lineRule="atLeast"/>
        <w:ind w:right="21"/>
        <w:jc w:val="both"/>
        <w:rPr>
          <w:rFonts w:ascii="Times New Roman" w:hAnsi="Times New Roman" w:cs="Times New Roman"/>
          <w:sz w:val="24"/>
          <w:szCs w:val="24"/>
        </w:rPr>
      </w:pPr>
      <w:r w:rsidRPr="0018522C">
        <w:rPr>
          <w:rFonts w:ascii="Times New Roman" w:hAnsi="Times New Roman" w:cs="Times New Roman"/>
          <w:sz w:val="24"/>
          <w:szCs w:val="24"/>
        </w:rPr>
        <w:t>A szabályzatok kidolgozása, egyeztetése, véleményeztetése, jóváhagyásra való előterjesztése a szabályzat tárgyának megfelelő vezető feladata.</w:t>
      </w:r>
    </w:p>
    <w:p w14:paraId="46B24BA8" w14:textId="77777777" w:rsidR="00C02AB8" w:rsidRPr="0018522C" w:rsidRDefault="00C02AB8" w:rsidP="001234A3">
      <w:pPr>
        <w:spacing w:before="120" w:after="0" w:line="240" w:lineRule="atLeast"/>
        <w:ind w:right="21"/>
        <w:jc w:val="both"/>
        <w:rPr>
          <w:rFonts w:ascii="Times New Roman" w:hAnsi="Times New Roman" w:cs="Times New Roman"/>
          <w:sz w:val="24"/>
          <w:szCs w:val="24"/>
        </w:rPr>
      </w:pPr>
      <w:r w:rsidRPr="0018522C">
        <w:rPr>
          <w:rFonts w:ascii="Times New Roman" w:hAnsi="Times New Roman" w:cs="Times New Roman"/>
          <w:sz w:val="24"/>
          <w:szCs w:val="24"/>
        </w:rPr>
        <w:t xml:space="preserve">A szabályzat a Társaság üzleti és funkcionális folyamatait szabályozza a folyamatszervezés általános követelményeinek megfelelően. </w:t>
      </w:r>
    </w:p>
    <w:p w14:paraId="410D3B28" w14:textId="77777777" w:rsidR="00C02AB8" w:rsidRPr="0018522C" w:rsidRDefault="00C02AB8" w:rsidP="001234A3">
      <w:pPr>
        <w:spacing w:before="120" w:after="0" w:line="240" w:lineRule="atLeast"/>
        <w:ind w:right="21"/>
        <w:jc w:val="both"/>
        <w:rPr>
          <w:rFonts w:ascii="Times New Roman" w:hAnsi="Times New Roman" w:cs="Times New Roman"/>
          <w:sz w:val="24"/>
          <w:szCs w:val="24"/>
        </w:rPr>
      </w:pPr>
      <w:r w:rsidRPr="0018522C">
        <w:rPr>
          <w:rFonts w:ascii="Times New Roman" w:hAnsi="Times New Roman" w:cs="Times New Roman"/>
          <w:sz w:val="24"/>
          <w:szCs w:val="24"/>
        </w:rPr>
        <w:t xml:space="preserve">A szabályzatokat a Társaság valamennyi lényeges folyamatára el kell készíteni az illetékes szakterületnek. </w:t>
      </w:r>
    </w:p>
    <w:p w14:paraId="078D7210" w14:textId="77777777" w:rsidR="00567E55" w:rsidRPr="001234A3" w:rsidRDefault="00567E55" w:rsidP="001234A3">
      <w:pPr>
        <w:spacing w:before="120" w:after="0" w:line="240" w:lineRule="atLeast"/>
        <w:jc w:val="both"/>
        <w:rPr>
          <w:rFonts w:ascii="Times New Roman" w:hAnsi="Times New Roman" w:cs="Times New Roman"/>
          <w:sz w:val="24"/>
          <w:szCs w:val="24"/>
        </w:rPr>
      </w:pPr>
      <w:r w:rsidRPr="0018522C">
        <w:rPr>
          <w:rFonts w:ascii="Times New Roman" w:hAnsi="Times New Roman" w:cs="Times New Roman"/>
          <w:sz w:val="24"/>
          <w:szCs w:val="24"/>
        </w:rPr>
        <w:t>Valamennyi szabályzatnak rendelkeznie kell tartalomjegyzékkel, fejléccel (a Társaság logóját, szabályzat számát, iktatószámát, hatálybalépés dátumát tartalmazza), valamint a folyamatos oldalszámmal.</w:t>
      </w:r>
    </w:p>
    <w:p w14:paraId="7D935C4E" w14:textId="4C1C31D6" w:rsidR="003B6413" w:rsidRPr="001234A3" w:rsidRDefault="00C02AB8" w:rsidP="001234A3">
      <w:pPr>
        <w:spacing w:before="120" w:after="0" w:line="240" w:lineRule="atLeast"/>
        <w:ind w:right="21"/>
        <w:jc w:val="both"/>
        <w:rPr>
          <w:rFonts w:ascii="Times New Roman" w:hAnsi="Times New Roman" w:cs="Times New Roman"/>
          <w:sz w:val="24"/>
          <w:szCs w:val="24"/>
        </w:rPr>
      </w:pPr>
      <w:r w:rsidRPr="004B2CED">
        <w:rPr>
          <w:rFonts w:cs="Times New Roman"/>
        </w:rPr>
        <w:t xml:space="preserve">A szabályzatok nem lehetnek ellentétesek a jogszabályokkal, az Alapító Okirattal, Alapító határozataival és jelen SZMSZ előírásaival. </w:t>
      </w:r>
    </w:p>
    <w:p w14:paraId="41E4B5BD" w14:textId="5382EEFF" w:rsidR="002D7CF5" w:rsidRPr="001234A3" w:rsidRDefault="002D7CF5" w:rsidP="001234A3">
      <w:pPr>
        <w:pStyle w:val="Nagycm"/>
        <w:numPr>
          <w:ilvl w:val="2"/>
          <w:numId w:val="199"/>
        </w:numPr>
        <w:spacing w:before="120" w:after="0" w:line="240" w:lineRule="atLeast"/>
        <w:jc w:val="both"/>
        <w:rPr>
          <w:b w:val="0"/>
          <w:bCs/>
          <w:sz w:val="24"/>
        </w:rPr>
      </w:pPr>
      <w:bookmarkStart w:id="225" w:name="_Toc177031738"/>
      <w:bookmarkStart w:id="226" w:name="_Toc177978950"/>
      <w:bookmarkStart w:id="227" w:name="_Toc177979297"/>
      <w:bookmarkStart w:id="228" w:name="_Toc177983768"/>
      <w:bookmarkStart w:id="229" w:name="_Toc177984275"/>
      <w:r w:rsidRPr="001234A3">
        <w:rPr>
          <w:bCs/>
          <w:sz w:val="24"/>
        </w:rPr>
        <w:t xml:space="preserve"> </w:t>
      </w:r>
      <w:bookmarkStart w:id="230" w:name="_Toc223092913"/>
      <w:r w:rsidRPr="001234A3">
        <w:rPr>
          <w:bCs/>
          <w:sz w:val="24"/>
        </w:rPr>
        <w:t>Vezetői és szolgálati utasítás</w:t>
      </w:r>
      <w:bookmarkEnd w:id="225"/>
      <w:bookmarkEnd w:id="226"/>
      <w:bookmarkEnd w:id="227"/>
      <w:bookmarkEnd w:id="228"/>
      <w:bookmarkEnd w:id="229"/>
      <w:bookmarkEnd w:id="230"/>
    </w:p>
    <w:p w14:paraId="39037FD3" w14:textId="0B7A4059" w:rsidR="002D7CF5" w:rsidRPr="001234A3" w:rsidRDefault="002D7CF5" w:rsidP="001234A3">
      <w:pPr>
        <w:spacing w:before="120" w:after="0" w:line="240" w:lineRule="atLeast"/>
        <w:ind w:right="21"/>
        <w:jc w:val="both"/>
        <w:rPr>
          <w:rFonts w:ascii="Times New Roman" w:hAnsi="Times New Roman" w:cs="Times New Roman"/>
          <w:sz w:val="24"/>
          <w:szCs w:val="24"/>
        </w:rPr>
      </w:pPr>
      <w:r w:rsidRPr="001234A3">
        <w:rPr>
          <w:rFonts w:ascii="Times New Roman" w:hAnsi="Times New Roman" w:cs="Times New Roman"/>
          <w:sz w:val="24"/>
          <w:szCs w:val="24"/>
        </w:rPr>
        <w:t xml:space="preserve">A belső szabályzatokkal, utasításokkal nem ellentétes, írásbeli vagy szóbeli vezetői utasítás kiadására minden szervezeti egység vezetője jogosult a vezetése alatt álló </w:t>
      </w:r>
      <w:r w:rsidRPr="001234A3">
        <w:rPr>
          <w:rFonts w:ascii="Times New Roman" w:hAnsi="Times New Roman" w:cs="Times New Roman"/>
          <w:noProof/>
          <w:sz w:val="24"/>
          <w:szCs w:val="24"/>
        </w:rPr>
        <w:drawing>
          <wp:inline distT="0" distB="0" distL="0" distR="0" wp14:anchorId="414A77A6" wp14:editId="60DCEC9A">
            <wp:extent cx="4569" cy="4569"/>
            <wp:effectExtent l="0" t="0" r="0" b="0"/>
            <wp:docPr id="42747" name="Picture 42747"/>
            <wp:cNvGraphicFramePr/>
            <a:graphic xmlns:a="http://schemas.openxmlformats.org/drawingml/2006/main">
              <a:graphicData uri="http://schemas.openxmlformats.org/drawingml/2006/picture">
                <pic:pic xmlns:pic="http://schemas.openxmlformats.org/drawingml/2006/picture">
                  <pic:nvPicPr>
                    <pic:cNvPr id="42747" name="Picture 42747"/>
                    <pic:cNvPicPr/>
                  </pic:nvPicPr>
                  <pic:blipFill>
                    <a:blip r:embed="rId11"/>
                    <a:stretch>
                      <a:fillRect/>
                    </a:stretch>
                  </pic:blipFill>
                  <pic:spPr>
                    <a:xfrm>
                      <a:off x="0" y="0"/>
                      <a:ext cx="4569" cy="4569"/>
                    </a:xfrm>
                    <a:prstGeom prst="rect">
                      <a:avLst/>
                    </a:prstGeom>
                  </pic:spPr>
                </pic:pic>
              </a:graphicData>
            </a:graphic>
          </wp:inline>
        </w:drawing>
      </w:r>
      <w:r w:rsidRPr="001234A3">
        <w:rPr>
          <w:rFonts w:ascii="Times New Roman" w:hAnsi="Times New Roman" w:cs="Times New Roman"/>
          <w:sz w:val="24"/>
          <w:szCs w:val="24"/>
        </w:rPr>
        <w:t>szervezeti egység feladatainak végrehajtása érdekében. A szervezeti egység egészére vonatkozó írásbeli utasításról az irányított terület vezetőjét előzetesen tájékoztatni kell. Az írásbeli utasítások nyilvántartása és az adott éven belüli sorszámok kiadása a kiadó</w:t>
      </w:r>
      <w:r w:rsidR="00FA5B74" w:rsidRPr="001234A3">
        <w:rPr>
          <w:rFonts w:ascii="Times New Roman" w:hAnsi="Times New Roman" w:cs="Times New Roman"/>
          <w:sz w:val="24"/>
          <w:szCs w:val="24"/>
        </w:rPr>
        <w:t xml:space="preserve"> szervezeti egység</w:t>
      </w:r>
      <w:r w:rsidRPr="001234A3">
        <w:rPr>
          <w:rFonts w:ascii="Times New Roman" w:hAnsi="Times New Roman" w:cs="Times New Roman"/>
          <w:sz w:val="24"/>
          <w:szCs w:val="24"/>
        </w:rPr>
        <w:t xml:space="preserve"> vezető feladata.</w:t>
      </w:r>
    </w:p>
    <w:p w14:paraId="19326C4E" w14:textId="6168B088" w:rsidR="002D7CF5" w:rsidRPr="001234A3" w:rsidRDefault="002D7CF5" w:rsidP="001234A3">
      <w:pPr>
        <w:pStyle w:val="Nagycm"/>
        <w:numPr>
          <w:ilvl w:val="1"/>
          <w:numId w:val="199"/>
        </w:numPr>
        <w:spacing w:before="240" w:after="240" w:line="240" w:lineRule="atLeast"/>
        <w:ind w:left="788" w:hanging="431"/>
        <w:jc w:val="both"/>
        <w:rPr>
          <w:b w:val="0"/>
          <w:bCs/>
          <w:sz w:val="24"/>
        </w:rPr>
      </w:pPr>
      <w:bookmarkStart w:id="231" w:name="_Toc177031739"/>
      <w:bookmarkStart w:id="232" w:name="_Toc177978951"/>
      <w:bookmarkStart w:id="233" w:name="_Toc177979298"/>
      <w:bookmarkStart w:id="234" w:name="_Toc177983769"/>
      <w:bookmarkStart w:id="235" w:name="_Toc177984276"/>
      <w:bookmarkStart w:id="236" w:name="_Toc223092914"/>
      <w:r w:rsidRPr="001234A3">
        <w:rPr>
          <w:bCs/>
          <w:sz w:val="24"/>
        </w:rPr>
        <w:t>MUNKAKÖRI LEÍRÁS</w:t>
      </w:r>
      <w:bookmarkEnd w:id="231"/>
      <w:bookmarkEnd w:id="232"/>
      <w:bookmarkEnd w:id="233"/>
      <w:bookmarkEnd w:id="234"/>
      <w:bookmarkEnd w:id="235"/>
      <w:bookmarkEnd w:id="236"/>
    </w:p>
    <w:p w14:paraId="4711182A" w14:textId="6C03496E" w:rsidR="008D1E7A" w:rsidRPr="001234A3" w:rsidRDefault="002D7CF5" w:rsidP="001234A3">
      <w:pPr>
        <w:spacing w:before="120" w:after="0" w:line="240" w:lineRule="atLeast"/>
        <w:ind w:left="3" w:right="21"/>
        <w:jc w:val="both"/>
        <w:rPr>
          <w:rFonts w:ascii="Times New Roman" w:hAnsi="Times New Roman" w:cs="Times New Roman"/>
          <w:sz w:val="24"/>
          <w:szCs w:val="24"/>
        </w:rPr>
      </w:pPr>
      <w:r w:rsidRPr="001234A3">
        <w:rPr>
          <w:rFonts w:ascii="Times New Roman" w:hAnsi="Times New Roman" w:cs="Times New Roman"/>
          <w:sz w:val="24"/>
          <w:szCs w:val="24"/>
        </w:rPr>
        <w:t xml:space="preserve">A munkaköri leírás a munkavállaló által rendszeresen végzendő feladatok tételes felsorolását, meghatározását tartalmazza. A munkaköri leírást valamennyi munkavállalóra el kell készíteni. A munkaköri leírásokat a munkafolyamatban érintett </w:t>
      </w:r>
      <w:r w:rsidR="00FA5B74" w:rsidRPr="001234A3">
        <w:rPr>
          <w:rFonts w:ascii="Times New Roman" w:hAnsi="Times New Roman" w:cs="Times New Roman"/>
          <w:sz w:val="24"/>
          <w:szCs w:val="24"/>
        </w:rPr>
        <w:t>egyéb</w:t>
      </w:r>
      <w:r w:rsidRPr="001234A3">
        <w:rPr>
          <w:rFonts w:ascii="Times New Roman" w:hAnsi="Times New Roman" w:cs="Times New Roman"/>
          <w:sz w:val="24"/>
          <w:szCs w:val="24"/>
        </w:rPr>
        <w:t xml:space="preserve"> szervezeti egységek vezetőinek véleményeznie lehet. </w:t>
      </w:r>
    </w:p>
    <w:p w14:paraId="3E71AE93" w14:textId="10A7E4B3" w:rsidR="002D7CF5" w:rsidRPr="001234A3" w:rsidRDefault="002D7CF5" w:rsidP="001234A3">
      <w:pPr>
        <w:spacing w:before="120" w:after="0" w:line="240" w:lineRule="atLeast"/>
        <w:ind w:left="3" w:right="21"/>
        <w:jc w:val="both"/>
        <w:rPr>
          <w:rFonts w:ascii="Times New Roman" w:hAnsi="Times New Roman" w:cs="Times New Roman"/>
          <w:sz w:val="24"/>
          <w:szCs w:val="24"/>
        </w:rPr>
      </w:pPr>
      <w:r w:rsidRPr="001234A3">
        <w:rPr>
          <w:rFonts w:ascii="Times New Roman" w:hAnsi="Times New Roman" w:cs="Times New Roman"/>
          <w:sz w:val="24"/>
          <w:szCs w:val="24"/>
        </w:rPr>
        <w:t xml:space="preserve">A munkaköri leírás elkészítése és a munkavállaló részére történő átadása a </w:t>
      </w:r>
      <w:r w:rsidR="008D1E7A" w:rsidRPr="001234A3">
        <w:rPr>
          <w:rFonts w:ascii="Times New Roman" w:hAnsi="Times New Roman" w:cs="Times New Roman"/>
          <w:sz w:val="24"/>
          <w:szCs w:val="24"/>
        </w:rPr>
        <w:t xml:space="preserve">munkavállaló </w:t>
      </w:r>
      <w:r w:rsidR="0092516B" w:rsidRPr="001234A3">
        <w:rPr>
          <w:rFonts w:ascii="Times New Roman" w:hAnsi="Times New Roman" w:cs="Times New Roman"/>
          <w:sz w:val="24"/>
          <w:szCs w:val="24"/>
        </w:rPr>
        <w:t xml:space="preserve">szervezeti </w:t>
      </w:r>
      <w:r w:rsidR="008D1E7A" w:rsidRPr="001234A3">
        <w:rPr>
          <w:rFonts w:ascii="Times New Roman" w:hAnsi="Times New Roman" w:cs="Times New Roman"/>
          <w:sz w:val="24"/>
          <w:szCs w:val="24"/>
        </w:rPr>
        <w:t>egység vezetőjének</w:t>
      </w:r>
      <w:r w:rsidRPr="001234A3">
        <w:rPr>
          <w:rFonts w:ascii="Times New Roman" w:hAnsi="Times New Roman" w:cs="Times New Roman"/>
          <w:sz w:val="24"/>
          <w:szCs w:val="24"/>
        </w:rPr>
        <w:t xml:space="preserve"> feladata</w:t>
      </w:r>
      <w:r w:rsidR="0092516B" w:rsidRPr="001234A3">
        <w:rPr>
          <w:rFonts w:ascii="Times New Roman" w:hAnsi="Times New Roman" w:cs="Times New Roman"/>
          <w:sz w:val="24"/>
          <w:szCs w:val="24"/>
        </w:rPr>
        <w:t xml:space="preserve">, mellyel párhuzamosan </w:t>
      </w:r>
      <w:r w:rsidR="008D1E7A" w:rsidRPr="001234A3">
        <w:rPr>
          <w:rFonts w:ascii="Times New Roman" w:hAnsi="Times New Roman" w:cs="Times New Roman"/>
          <w:sz w:val="24"/>
          <w:szCs w:val="24"/>
        </w:rPr>
        <w:t xml:space="preserve">egy </w:t>
      </w:r>
      <w:r w:rsidR="0092516B" w:rsidRPr="001234A3">
        <w:rPr>
          <w:rFonts w:ascii="Times New Roman" w:hAnsi="Times New Roman" w:cs="Times New Roman"/>
          <w:sz w:val="24"/>
          <w:szCs w:val="24"/>
        </w:rPr>
        <w:t xml:space="preserve">példány bekerül a </w:t>
      </w:r>
      <w:r w:rsidR="008D1E7A" w:rsidRPr="001234A3">
        <w:rPr>
          <w:rFonts w:ascii="Times New Roman" w:hAnsi="Times New Roman" w:cs="Times New Roman"/>
          <w:sz w:val="24"/>
          <w:szCs w:val="24"/>
        </w:rPr>
        <w:t>-</w:t>
      </w:r>
      <w:r w:rsidR="006079C4" w:rsidRPr="001234A3">
        <w:rPr>
          <w:rFonts w:ascii="Times New Roman" w:hAnsi="Times New Roman" w:cs="Times New Roman"/>
          <w:sz w:val="24"/>
          <w:szCs w:val="24"/>
        </w:rPr>
        <w:t xml:space="preserve"> </w:t>
      </w:r>
      <w:r w:rsidR="0092516B" w:rsidRPr="001234A3">
        <w:rPr>
          <w:rFonts w:ascii="Times New Roman" w:hAnsi="Times New Roman" w:cs="Times New Roman"/>
          <w:sz w:val="24"/>
          <w:szCs w:val="24"/>
        </w:rPr>
        <w:t>humán csoport által kezelt</w:t>
      </w:r>
      <w:r w:rsidR="006079C4" w:rsidRPr="001234A3">
        <w:rPr>
          <w:rFonts w:ascii="Times New Roman" w:hAnsi="Times New Roman" w:cs="Times New Roman"/>
          <w:sz w:val="24"/>
          <w:szCs w:val="24"/>
        </w:rPr>
        <w:t xml:space="preserve"> </w:t>
      </w:r>
      <w:r w:rsidR="008D1E7A" w:rsidRPr="001234A3">
        <w:rPr>
          <w:rFonts w:ascii="Times New Roman" w:hAnsi="Times New Roman" w:cs="Times New Roman"/>
          <w:sz w:val="24"/>
          <w:szCs w:val="24"/>
        </w:rPr>
        <w:t>-</w:t>
      </w:r>
      <w:r w:rsidR="0092516B" w:rsidRPr="001234A3">
        <w:rPr>
          <w:rFonts w:ascii="Times New Roman" w:hAnsi="Times New Roman" w:cs="Times New Roman"/>
          <w:sz w:val="24"/>
          <w:szCs w:val="24"/>
        </w:rPr>
        <w:t xml:space="preserve"> munkavállaló személyi anyag</w:t>
      </w:r>
      <w:r w:rsidR="008D1E7A" w:rsidRPr="001234A3">
        <w:rPr>
          <w:rFonts w:ascii="Times New Roman" w:hAnsi="Times New Roman" w:cs="Times New Roman"/>
          <w:sz w:val="24"/>
          <w:szCs w:val="24"/>
        </w:rPr>
        <w:t xml:space="preserve">ába is, egy példány pedig a </w:t>
      </w:r>
      <w:r w:rsidR="0021528C" w:rsidRPr="001234A3">
        <w:rPr>
          <w:rFonts w:ascii="Times New Roman" w:hAnsi="Times New Roman" w:cs="Times New Roman"/>
          <w:sz w:val="24"/>
          <w:szCs w:val="24"/>
        </w:rPr>
        <w:t>munkavállaló</w:t>
      </w:r>
      <w:r w:rsidR="008D1E7A" w:rsidRPr="001234A3">
        <w:rPr>
          <w:rFonts w:ascii="Times New Roman" w:hAnsi="Times New Roman" w:cs="Times New Roman"/>
          <w:sz w:val="24"/>
          <w:szCs w:val="24"/>
        </w:rPr>
        <w:t xml:space="preserve"> példánya.</w:t>
      </w:r>
    </w:p>
    <w:p w14:paraId="2A4306C2" w14:textId="756800FD" w:rsidR="002D7CF5" w:rsidRPr="001234A3" w:rsidRDefault="002D7CF5" w:rsidP="001234A3">
      <w:pPr>
        <w:spacing w:before="120" w:after="0" w:line="240" w:lineRule="atLeast"/>
        <w:ind w:left="3" w:right="21"/>
        <w:jc w:val="both"/>
        <w:rPr>
          <w:rFonts w:ascii="Times New Roman" w:hAnsi="Times New Roman" w:cs="Times New Roman"/>
          <w:sz w:val="24"/>
          <w:szCs w:val="24"/>
        </w:rPr>
      </w:pPr>
      <w:r w:rsidRPr="001234A3">
        <w:rPr>
          <w:rFonts w:ascii="Times New Roman" w:hAnsi="Times New Roman" w:cs="Times New Roman"/>
          <w:sz w:val="24"/>
          <w:szCs w:val="24"/>
        </w:rPr>
        <w:t xml:space="preserve">A munkaköri leírás érvényessége </w:t>
      </w:r>
      <w:r w:rsidR="006079C4" w:rsidRPr="001234A3">
        <w:rPr>
          <w:rFonts w:ascii="Times New Roman" w:hAnsi="Times New Roman" w:cs="Times New Roman"/>
          <w:sz w:val="24"/>
          <w:szCs w:val="24"/>
        </w:rPr>
        <w:t xml:space="preserve">- </w:t>
      </w:r>
      <w:r w:rsidRPr="001234A3">
        <w:rPr>
          <w:rFonts w:ascii="Times New Roman" w:hAnsi="Times New Roman" w:cs="Times New Roman"/>
          <w:sz w:val="24"/>
          <w:szCs w:val="24"/>
        </w:rPr>
        <w:t xml:space="preserve">a munkavállaló aláírását követően </w:t>
      </w:r>
      <w:r w:rsidR="006079C4" w:rsidRPr="001234A3">
        <w:rPr>
          <w:rFonts w:ascii="Times New Roman" w:hAnsi="Times New Roman" w:cs="Times New Roman"/>
          <w:sz w:val="24"/>
          <w:szCs w:val="24"/>
        </w:rPr>
        <w:t xml:space="preserve">- </w:t>
      </w:r>
      <w:r w:rsidRPr="001234A3">
        <w:rPr>
          <w:rFonts w:ascii="Times New Roman" w:hAnsi="Times New Roman" w:cs="Times New Roman"/>
          <w:sz w:val="24"/>
          <w:szCs w:val="24"/>
        </w:rPr>
        <w:t>az abban foglalt időponttól kezdődik és az új munkaköri leírás kiadásáig, vagy a munkakör megváltozásáig tart.</w:t>
      </w:r>
    </w:p>
    <w:p w14:paraId="11249C6A" w14:textId="32D696CC" w:rsidR="002D7CF5" w:rsidRPr="001234A3" w:rsidRDefault="002D7CF5" w:rsidP="001234A3">
      <w:pPr>
        <w:pStyle w:val="Nagycm"/>
        <w:numPr>
          <w:ilvl w:val="1"/>
          <w:numId w:val="199"/>
        </w:numPr>
        <w:spacing w:before="240" w:after="240" w:line="240" w:lineRule="atLeast"/>
        <w:ind w:left="788" w:hanging="431"/>
        <w:jc w:val="both"/>
        <w:rPr>
          <w:b w:val="0"/>
          <w:bCs/>
          <w:sz w:val="24"/>
        </w:rPr>
      </w:pPr>
      <w:bookmarkStart w:id="237" w:name="_Toc177031740"/>
      <w:bookmarkStart w:id="238" w:name="_Toc177978952"/>
      <w:bookmarkStart w:id="239" w:name="_Toc177979299"/>
      <w:bookmarkStart w:id="240" w:name="_Toc177983770"/>
      <w:bookmarkStart w:id="241" w:name="_Toc177984277"/>
      <w:bookmarkStart w:id="242" w:name="_Toc223092915"/>
      <w:r w:rsidRPr="001234A3">
        <w:rPr>
          <w:bCs/>
          <w:sz w:val="24"/>
        </w:rPr>
        <w:t>MUNKAKÖRÖK ÁTADÁSÁNAK ÁLTALÁNOS SZABÁLYAI</w:t>
      </w:r>
      <w:bookmarkEnd w:id="237"/>
      <w:bookmarkEnd w:id="238"/>
      <w:bookmarkEnd w:id="239"/>
      <w:bookmarkEnd w:id="240"/>
      <w:bookmarkEnd w:id="241"/>
      <w:bookmarkEnd w:id="242"/>
    </w:p>
    <w:p w14:paraId="11F3C55D" w14:textId="4298BD9D" w:rsidR="002D7CF5" w:rsidRPr="001234A3" w:rsidRDefault="00FA5B74" w:rsidP="001234A3">
      <w:pPr>
        <w:spacing w:before="120" w:after="0" w:line="240" w:lineRule="atLeast"/>
        <w:ind w:right="21"/>
        <w:jc w:val="both"/>
        <w:rPr>
          <w:rFonts w:ascii="Times New Roman" w:hAnsi="Times New Roman" w:cs="Times New Roman"/>
          <w:sz w:val="24"/>
          <w:szCs w:val="24"/>
        </w:rPr>
      </w:pPr>
      <w:r w:rsidRPr="001234A3">
        <w:rPr>
          <w:rFonts w:ascii="Times New Roman" w:hAnsi="Times New Roman" w:cs="Times New Roman"/>
          <w:sz w:val="24"/>
          <w:szCs w:val="24"/>
        </w:rPr>
        <w:t xml:space="preserve">Minden </w:t>
      </w:r>
      <w:r w:rsidR="002D7CF5" w:rsidRPr="001234A3">
        <w:rPr>
          <w:rFonts w:ascii="Times New Roman" w:hAnsi="Times New Roman" w:cs="Times New Roman"/>
          <w:sz w:val="24"/>
          <w:szCs w:val="24"/>
        </w:rPr>
        <w:t>munkakörben történő személyi változás esetén a munkakört jegyzőkönyvileg kell átadni, illetve átvenni.</w:t>
      </w:r>
      <w:r w:rsidR="00FE28E7" w:rsidRPr="001234A3">
        <w:rPr>
          <w:rFonts w:ascii="Times New Roman" w:hAnsi="Times New Roman" w:cs="Times New Roman"/>
          <w:sz w:val="24"/>
          <w:szCs w:val="24"/>
        </w:rPr>
        <w:t xml:space="preserve"> Vezető állású munkavállaló esetén a jegyzőkönyv mellékletének tartalmaznia kell a vezetői nyilatkozatot a legutóbbi nyilatkozat időszakától addig eltelt időszak vonatkozásában.</w:t>
      </w:r>
    </w:p>
    <w:p w14:paraId="4FE72FEA" w14:textId="0E9CF688" w:rsidR="002D7CF5" w:rsidRPr="001234A3" w:rsidRDefault="002D7CF5" w:rsidP="001234A3">
      <w:pPr>
        <w:spacing w:before="120" w:after="0" w:line="240" w:lineRule="atLeast"/>
        <w:ind w:right="21"/>
        <w:jc w:val="both"/>
        <w:rPr>
          <w:rFonts w:ascii="Times New Roman" w:hAnsi="Times New Roman" w:cs="Times New Roman"/>
          <w:sz w:val="24"/>
          <w:szCs w:val="24"/>
        </w:rPr>
      </w:pPr>
      <w:r w:rsidRPr="001234A3">
        <w:rPr>
          <w:rFonts w:ascii="Times New Roman" w:hAnsi="Times New Roman" w:cs="Times New Roman"/>
          <w:sz w:val="24"/>
          <w:szCs w:val="24"/>
        </w:rPr>
        <w:t>A munkakör átadását és átvételét legkésőbb az utolsó munkában töltött napon kell végrehajtani</w:t>
      </w:r>
      <w:r w:rsidR="00D6034E" w:rsidRPr="001234A3">
        <w:rPr>
          <w:rFonts w:ascii="Times New Roman" w:hAnsi="Times New Roman" w:cs="Times New Roman"/>
          <w:sz w:val="24"/>
          <w:szCs w:val="24"/>
        </w:rPr>
        <w:t>, melynek lebonyolításáért az adott szervezeti egység vezetője felelős.</w:t>
      </w:r>
    </w:p>
    <w:p w14:paraId="7E746D38" w14:textId="77777777" w:rsidR="002D7CF5" w:rsidRPr="001234A3" w:rsidRDefault="002D7CF5" w:rsidP="001234A3">
      <w:pPr>
        <w:tabs>
          <w:tab w:val="left" w:pos="1418"/>
        </w:tabs>
        <w:spacing w:before="120" w:after="0" w:line="240" w:lineRule="atLeast"/>
        <w:ind w:right="3576"/>
        <w:jc w:val="both"/>
        <w:rPr>
          <w:rFonts w:ascii="Times New Roman" w:hAnsi="Times New Roman" w:cs="Times New Roman"/>
          <w:sz w:val="24"/>
          <w:szCs w:val="24"/>
        </w:rPr>
      </w:pPr>
      <w:r w:rsidRPr="001234A3">
        <w:rPr>
          <w:rFonts w:ascii="Times New Roman" w:hAnsi="Times New Roman" w:cs="Times New Roman"/>
          <w:sz w:val="24"/>
          <w:szCs w:val="24"/>
        </w:rPr>
        <w:t xml:space="preserve">A jegyzőkönyvnek az alábbiakat kell tartalmazni: </w:t>
      </w:r>
    </w:p>
    <w:p w14:paraId="306DCC80"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 munkakör átadásának okát,</w:t>
      </w:r>
    </w:p>
    <w:p w14:paraId="7F4B19C5"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lastRenderedPageBreak/>
        <w:t>a szervezeti egység és munkakör megnevezését,</w:t>
      </w:r>
    </w:p>
    <w:p w14:paraId="7F28A182"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noProof/>
          <w:sz w:val="24"/>
          <w:szCs w:val="24"/>
        </w:rPr>
        <w:drawing>
          <wp:anchor distT="0" distB="0" distL="114300" distR="114300" simplePos="0" relativeHeight="251663360" behindDoc="0" locked="0" layoutInCell="1" allowOverlap="0" wp14:anchorId="166DACDC" wp14:editId="088D3065">
            <wp:simplePos x="0" y="0"/>
            <wp:positionH relativeFrom="page">
              <wp:posOffset>6693934</wp:posOffset>
            </wp:positionH>
            <wp:positionV relativeFrom="page">
              <wp:posOffset>2585541</wp:posOffset>
            </wp:positionV>
            <wp:extent cx="4569" cy="4568"/>
            <wp:effectExtent l="0" t="0" r="0" b="0"/>
            <wp:wrapSquare wrapText="bothSides"/>
            <wp:docPr id="45065" name="Picture 45065"/>
            <wp:cNvGraphicFramePr/>
            <a:graphic xmlns:a="http://schemas.openxmlformats.org/drawingml/2006/main">
              <a:graphicData uri="http://schemas.openxmlformats.org/drawingml/2006/picture">
                <pic:pic xmlns:pic="http://schemas.openxmlformats.org/drawingml/2006/picture">
                  <pic:nvPicPr>
                    <pic:cNvPr id="45065" name="Picture 45065"/>
                    <pic:cNvPicPr/>
                  </pic:nvPicPr>
                  <pic:blipFill>
                    <a:blip r:embed="rId11"/>
                    <a:stretch>
                      <a:fillRect/>
                    </a:stretch>
                  </pic:blipFill>
                  <pic:spPr>
                    <a:xfrm>
                      <a:off x="0" y="0"/>
                      <a:ext cx="4569" cy="4568"/>
                    </a:xfrm>
                    <a:prstGeom prst="rect">
                      <a:avLst/>
                    </a:prstGeom>
                  </pic:spPr>
                </pic:pic>
              </a:graphicData>
            </a:graphic>
          </wp:anchor>
        </w:drawing>
      </w:r>
      <w:r w:rsidRPr="001234A3">
        <w:rPr>
          <w:rFonts w:ascii="Times New Roman" w:hAnsi="Times New Roman" w:cs="Times New Roman"/>
          <w:sz w:val="24"/>
          <w:szCs w:val="24"/>
        </w:rPr>
        <w:t>az átadó és átvevő nevét,</w:t>
      </w:r>
    </w:p>
    <w:p w14:paraId="54C8FDAC"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az átadás-átvétel megkezdésének és befejezésének dátumát,</w:t>
      </w:r>
    </w:p>
    <w:p w14:paraId="3DB89CA8"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az átadott-átvett szervezeti egység, munkakör átadáskori állapotát jellemző legfontosabb, leglényegesebb adatokat, iratokat,</w:t>
      </w:r>
    </w:p>
    <w:p w14:paraId="6E5EA575" w14:textId="36AA7D39"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 xml:space="preserve">a folyamatban lévő feladatokat, kötelezettségeket, dokumentációkat, az átadást követő hónapban megteendő intézkedéseket, </w:t>
      </w:r>
    </w:p>
    <w:p w14:paraId="3FFE5DD5"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 használatra átadott tárgyi eszközöket,</w:t>
      </w:r>
    </w:p>
    <w:p w14:paraId="1C62969D"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az átadás-átvételben résztvevők névsorát,</w:t>
      </w:r>
    </w:p>
    <w:p w14:paraId="0D38BD89"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az átadó nyilatkozatát, mely szerint a munkakörrel kapcsolatos minden lényeges ügyben tájékoztatást adott, ill. minden kötelezettségvállalást tartalmazó szerződést, üzleti titkot tartalmazó iratot, számítógépes adatállományt, üzleti levelezést, számítógépes szoftvert átadott,</w:t>
      </w:r>
    </w:p>
    <w:p w14:paraId="54CBE299" w14:textId="5CAFCA3C"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 xml:space="preserve">átadó, az átvevő </w:t>
      </w:r>
      <w:r w:rsidR="0021528C" w:rsidRPr="001234A3">
        <w:rPr>
          <w:rFonts w:ascii="Times New Roman" w:hAnsi="Times New Roman" w:cs="Times New Roman"/>
          <w:sz w:val="24"/>
          <w:szCs w:val="24"/>
        </w:rPr>
        <w:t>é</w:t>
      </w:r>
      <w:r w:rsidRPr="001234A3">
        <w:rPr>
          <w:rFonts w:ascii="Times New Roman" w:hAnsi="Times New Roman" w:cs="Times New Roman"/>
          <w:sz w:val="24"/>
          <w:szCs w:val="24"/>
        </w:rPr>
        <w:t>s a résztvevők aláírását.</w:t>
      </w:r>
    </w:p>
    <w:p w14:paraId="7D612BBE" w14:textId="67819CC2" w:rsidR="002D7CF5" w:rsidRPr="001234A3" w:rsidRDefault="002D7CF5" w:rsidP="0018522C">
      <w:pPr>
        <w:spacing w:before="120" w:after="0" w:line="240" w:lineRule="atLeast"/>
        <w:ind w:right="23"/>
        <w:jc w:val="both"/>
        <w:rPr>
          <w:rFonts w:ascii="Times New Roman" w:hAnsi="Times New Roman" w:cs="Times New Roman"/>
          <w:sz w:val="24"/>
          <w:szCs w:val="24"/>
        </w:rPr>
      </w:pPr>
      <w:r w:rsidRPr="001234A3">
        <w:rPr>
          <w:rFonts w:ascii="Times New Roman" w:hAnsi="Times New Roman" w:cs="Times New Roman"/>
          <w:sz w:val="24"/>
          <w:szCs w:val="24"/>
        </w:rPr>
        <w:t>Az átadás-átvételen jelen van és a jegyzőkönyv egy példányát kapja:</w:t>
      </w:r>
    </w:p>
    <w:p w14:paraId="612C7D29"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 munkakört átvevő,</w:t>
      </w:r>
    </w:p>
    <w:p w14:paraId="02CA8722"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 munkakört átadó,</w:t>
      </w:r>
    </w:p>
    <w:p w14:paraId="2EAED2C8" w14:textId="4592C7ED"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 xml:space="preserve">a munkakört átvevő közvetlen </w:t>
      </w:r>
      <w:r w:rsidR="00D6034E" w:rsidRPr="001234A3">
        <w:rPr>
          <w:rFonts w:ascii="Times New Roman" w:hAnsi="Times New Roman" w:cs="Times New Roman"/>
          <w:sz w:val="24"/>
          <w:szCs w:val="24"/>
        </w:rPr>
        <w:t xml:space="preserve">szervezeti egység </w:t>
      </w:r>
      <w:r w:rsidRPr="001234A3">
        <w:rPr>
          <w:rFonts w:ascii="Times New Roman" w:hAnsi="Times New Roman" w:cs="Times New Roman"/>
          <w:sz w:val="24"/>
          <w:szCs w:val="24"/>
        </w:rPr>
        <w:t>vezetője, vagy az erre kijelölt helyettes.</w:t>
      </w:r>
    </w:p>
    <w:p w14:paraId="3B077E3C" w14:textId="6D1DB140" w:rsidR="002D7CF5" w:rsidRPr="001234A3" w:rsidRDefault="002D7CF5" w:rsidP="0018522C">
      <w:pPr>
        <w:pStyle w:val="Nagycm"/>
        <w:numPr>
          <w:ilvl w:val="1"/>
          <w:numId w:val="199"/>
        </w:numPr>
        <w:spacing w:before="240" w:after="240" w:line="240" w:lineRule="atLeast"/>
        <w:ind w:left="788" w:hanging="431"/>
        <w:jc w:val="both"/>
        <w:rPr>
          <w:bCs/>
          <w:sz w:val="24"/>
        </w:rPr>
      </w:pPr>
      <w:bookmarkStart w:id="243" w:name="_Toc177031741"/>
      <w:bookmarkStart w:id="244" w:name="_Toc177978953"/>
      <w:bookmarkStart w:id="245" w:name="_Toc177979300"/>
      <w:bookmarkStart w:id="246" w:name="_Toc177983771"/>
      <w:bookmarkStart w:id="247" w:name="_Toc177984278"/>
      <w:bookmarkStart w:id="248" w:name="_Toc223092916"/>
      <w:r w:rsidRPr="001234A3">
        <w:rPr>
          <w:bCs/>
          <w:sz w:val="24"/>
        </w:rPr>
        <w:t>AZ INFORMÁCIÓS RENDSZER</w:t>
      </w:r>
      <w:bookmarkEnd w:id="243"/>
      <w:bookmarkEnd w:id="244"/>
      <w:bookmarkEnd w:id="245"/>
      <w:bookmarkEnd w:id="246"/>
      <w:bookmarkEnd w:id="247"/>
      <w:bookmarkEnd w:id="248"/>
    </w:p>
    <w:p w14:paraId="29829B17" w14:textId="77777777" w:rsidR="002D7CF5" w:rsidRPr="001234A3" w:rsidRDefault="002D7CF5" w:rsidP="001234A3">
      <w:pPr>
        <w:spacing w:before="120" w:after="0" w:line="240" w:lineRule="atLeast"/>
        <w:ind w:right="21"/>
        <w:jc w:val="both"/>
        <w:rPr>
          <w:rFonts w:ascii="Times New Roman" w:hAnsi="Times New Roman" w:cs="Times New Roman"/>
          <w:sz w:val="24"/>
          <w:szCs w:val="24"/>
        </w:rPr>
      </w:pPr>
      <w:r w:rsidRPr="001234A3">
        <w:rPr>
          <w:rFonts w:ascii="Times New Roman" w:hAnsi="Times New Roman" w:cs="Times New Roman"/>
          <w:sz w:val="24"/>
          <w:szCs w:val="24"/>
        </w:rPr>
        <w:t>A Társasági információs rendszer feladata, hogy a belső mechanizmus célszerű, gazdaságos és hatékony működéséhez, a folyamatok áttekintéséhez, az azokba történő gyors beavatkozáshoz a megalapozott döntésekhez megbízható és értékelhető adatokat szolgáltasson.</w:t>
      </w:r>
    </w:p>
    <w:p w14:paraId="12848C49" w14:textId="77777777" w:rsidR="002D7CF5" w:rsidRPr="001234A3" w:rsidRDefault="002D7CF5" w:rsidP="001234A3">
      <w:pPr>
        <w:spacing w:before="120" w:after="0" w:line="240" w:lineRule="atLeast"/>
        <w:ind w:right="-23"/>
        <w:jc w:val="both"/>
        <w:rPr>
          <w:rFonts w:ascii="Times New Roman" w:hAnsi="Times New Roman" w:cs="Times New Roman"/>
          <w:sz w:val="24"/>
          <w:szCs w:val="24"/>
        </w:rPr>
      </w:pPr>
      <w:r w:rsidRPr="001234A3">
        <w:rPr>
          <w:rFonts w:ascii="Times New Roman" w:hAnsi="Times New Roman" w:cs="Times New Roman"/>
          <w:sz w:val="24"/>
          <w:szCs w:val="24"/>
        </w:rPr>
        <w:t>A Társaság valamennyi munkavállalója köteles a Társaság működésére, céljainak megvalósítására befolyással bíró, tudomására jutott információkat haladéktalanul közölni az arra javaslattételi vagy döntési joggal rendelkező felettesével. Ez az előírás vonatkozik mind a munka végzése során megszerzett belső információkra, mind pedig a képviselet ellátása közben tudomására jutott külső információkra.</w:t>
      </w:r>
    </w:p>
    <w:p w14:paraId="02069893" w14:textId="77777777" w:rsidR="002D7CF5" w:rsidRPr="001234A3" w:rsidRDefault="002D7CF5" w:rsidP="001234A3">
      <w:pPr>
        <w:spacing w:before="120" w:after="0" w:line="240" w:lineRule="atLeast"/>
        <w:ind w:right="115"/>
        <w:jc w:val="both"/>
        <w:rPr>
          <w:rFonts w:ascii="Times New Roman" w:hAnsi="Times New Roman" w:cs="Times New Roman"/>
          <w:b/>
          <w:bCs/>
          <w:sz w:val="24"/>
          <w:szCs w:val="24"/>
        </w:rPr>
      </w:pPr>
      <w:r w:rsidRPr="001234A3">
        <w:rPr>
          <w:rFonts w:ascii="Times New Roman" w:hAnsi="Times New Roman" w:cs="Times New Roman"/>
          <w:b/>
          <w:bCs/>
          <w:sz w:val="24"/>
          <w:szCs w:val="24"/>
        </w:rPr>
        <w:t>Az információk közlési módja:</w:t>
      </w:r>
    </w:p>
    <w:p w14:paraId="72D66A57" w14:textId="77777777" w:rsidR="000B4FAD" w:rsidRPr="000B4FAD" w:rsidRDefault="002D7CF5" w:rsidP="00A419FB">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t xml:space="preserve">Az információk </w:t>
      </w:r>
      <w:r w:rsidR="000B4FAD">
        <w:t xml:space="preserve">– </w:t>
      </w:r>
      <w:r w:rsidRPr="000B4FAD">
        <w:rPr>
          <w:rFonts w:ascii="Times New Roman" w:hAnsi="Times New Roman" w:cs="Times New Roman"/>
          <w:sz w:val="24"/>
          <w:szCs w:val="24"/>
        </w:rPr>
        <w:t>jellegüktől</w:t>
      </w:r>
      <w:r w:rsidRPr="001234A3">
        <w:t xml:space="preserve"> és az információt kérő elhatározásától, rendelkezésétől függően írásban, vagy szóbeli formában is megadhatók.</w:t>
      </w:r>
    </w:p>
    <w:p w14:paraId="2140CD18" w14:textId="3CA7222A" w:rsidR="002D7CF5" w:rsidRPr="000B4FAD" w:rsidRDefault="002D7CF5" w:rsidP="00A419FB">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0B4FAD">
        <w:rPr>
          <w:rFonts w:ascii="Times New Roman" w:hAnsi="Times New Roman" w:cs="Times New Roman"/>
          <w:sz w:val="24"/>
          <w:szCs w:val="24"/>
        </w:rPr>
        <w:t>A szóbeli tájékoztatáson túlmenően az értekezletekről szükség szerint jegyzőkönyvet kell felvenni és azokat vagy azokból készült kivonatokat az ügyben érdekeltek részére meg kell küldeni.</w:t>
      </w:r>
    </w:p>
    <w:p w14:paraId="4E08D049"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Minden esetben írásba kell foglalni a rendszeresen előírt információkat, adatszolgáltatásokat, jelentéseket. Aláírni az adatszolgáltató, vagy közvetlen felettese köteles a Társasági belső szabályozás rendelkezésétől függően.</w:t>
      </w:r>
    </w:p>
    <w:p w14:paraId="432B4DB2"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 xml:space="preserve">A hajók vezetői havonta kötelesek írásban jelentést tenni az ügyvezetőnek a hajó adott </w:t>
      </w:r>
      <w:r w:rsidRPr="001234A3">
        <w:rPr>
          <w:rFonts w:ascii="Times New Roman" w:hAnsi="Times New Roman" w:cs="Times New Roman"/>
          <w:noProof/>
          <w:sz w:val="24"/>
          <w:szCs w:val="24"/>
        </w:rPr>
        <w:drawing>
          <wp:inline distT="0" distB="0" distL="0" distR="0" wp14:anchorId="2B863636" wp14:editId="56DA6CD7">
            <wp:extent cx="9139" cy="4568"/>
            <wp:effectExtent l="0" t="0" r="0" b="0"/>
            <wp:docPr id="47614" name="Picture 47614"/>
            <wp:cNvGraphicFramePr/>
            <a:graphic xmlns:a="http://schemas.openxmlformats.org/drawingml/2006/main">
              <a:graphicData uri="http://schemas.openxmlformats.org/drawingml/2006/picture">
                <pic:pic xmlns:pic="http://schemas.openxmlformats.org/drawingml/2006/picture">
                  <pic:nvPicPr>
                    <pic:cNvPr id="47614" name="Picture 47614"/>
                    <pic:cNvPicPr/>
                  </pic:nvPicPr>
                  <pic:blipFill>
                    <a:blip r:embed="rId14"/>
                    <a:stretch>
                      <a:fillRect/>
                    </a:stretch>
                  </pic:blipFill>
                  <pic:spPr>
                    <a:xfrm>
                      <a:off x="0" y="0"/>
                      <a:ext cx="9139" cy="4568"/>
                    </a:xfrm>
                    <a:prstGeom prst="rect">
                      <a:avLst/>
                    </a:prstGeom>
                  </pic:spPr>
                </pic:pic>
              </a:graphicData>
            </a:graphic>
          </wp:inline>
        </w:drawing>
      </w:r>
      <w:r w:rsidRPr="001234A3">
        <w:rPr>
          <w:rFonts w:ascii="Times New Roman" w:hAnsi="Times New Roman" w:cs="Times New Roman"/>
          <w:sz w:val="24"/>
          <w:szCs w:val="24"/>
        </w:rPr>
        <w:t>havi működéséről, az észlelt hibákról, hiányosságokról és a hajó személyzetének értékeléséről.</w:t>
      </w:r>
    </w:p>
    <w:p w14:paraId="6F5082F2" w14:textId="77777777" w:rsidR="002D7CF5" w:rsidRPr="001234A3" w:rsidRDefault="002D7CF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Az aláíró az információ valódiságáért felelősséggel tartozik.</w:t>
      </w:r>
    </w:p>
    <w:p w14:paraId="2165EA86" w14:textId="77777777" w:rsidR="002D7CF5" w:rsidRPr="001234A3" w:rsidRDefault="002D7CF5" w:rsidP="001234A3">
      <w:pPr>
        <w:spacing w:before="120" w:after="0" w:line="240" w:lineRule="atLeast"/>
        <w:ind w:right="115"/>
        <w:jc w:val="both"/>
        <w:rPr>
          <w:rFonts w:ascii="Times New Roman" w:hAnsi="Times New Roman" w:cs="Times New Roman"/>
          <w:b/>
          <w:bCs/>
          <w:sz w:val="24"/>
          <w:szCs w:val="24"/>
        </w:rPr>
      </w:pPr>
      <w:r w:rsidRPr="001234A3">
        <w:rPr>
          <w:rFonts w:ascii="Times New Roman" w:hAnsi="Times New Roman" w:cs="Times New Roman"/>
          <w:b/>
          <w:bCs/>
          <w:sz w:val="24"/>
          <w:szCs w:val="24"/>
        </w:rPr>
        <w:t>Az információk áramlása:</w:t>
      </w:r>
    </w:p>
    <w:p w14:paraId="63D92B04" w14:textId="77777777" w:rsidR="002D7CF5" w:rsidRPr="001234A3" w:rsidRDefault="002D7CF5" w:rsidP="000B4FAD">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Az információ áramlása történhet vezetők és irányított, illetve szervezeti egységek, Társasági és munkavállalói képviseleti szervezetek között, irányított, illetve szervezeti egységeken belül.</w:t>
      </w:r>
    </w:p>
    <w:p w14:paraId="1D542327" w14:textId="77777777" w:rsidR="002D7CF5" w:rsidRPr="001234A3" w:rsidRDefault="002D7CF5" w:rsidP="000B4FAD">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lastRenderedPageBreak/>
        <w:t xml:space="preserve">Az információkat mindegyik esetben a célzott iránynak megfelelően a legrövidebb úton kell eljuttatni. Amennyiben az információ valamely szervezeti egység működését érinti, vagy intézkedést tesz szükségessé, egy-egy másolati példányt az érdekelt vezetők részére meg kell küldeni. </w:t>
      </w:r>
    </w:p>
    <w:p w14:paraId="77305A28" w14:textId="3EF6D116" w:rsidR="002D7CF5" w:rsidRPr="001234A3" w:rsidRDefault="002D7CF5" w:rsidP="001234A3">
      <w:pPr>
        <w:pStyle w:val="Nagycm"/>
        <w:numPr>
          <w:ilvl w:val="2"/>
          <w:numId w:val="199"/>
        </w:numPr>
        <w:spacing w:before="120" w:after="0" w:line="240" w:lineRule="atLeast"/>
        <w:jc w:val="both"/>
        <w:rPr>
          <w:b w:val="0"/>
          <w:bCs/>
          <w:sz w:val="24"/>
        </w:rPr>
      </w:pPr>
      <w:bookmarkStart w:id="249" w:name="_Toc177983772"/>
      <w:bookmarkStart w:id="250" w:name="_Toc177984279"/>
      <w:r w:rsidRPr="001234A3">
        <w:rPr>
          <w:bCs/>
          <w:sz w:val="24"/>
        </w:rPr>
        <w:t xml:space="preserve"> </w:t>
      </w:r>
      <w:bookmarkStart w:id="251" w:name="_Toc223092917"/>
      <w:r w:rsidRPr="001234A3">
        <w:rPr>
          <w:bCs/>
          <w:sz w:val="24"/>
        </w:rPr>
        <w:t>Üzleti titok</w:t>
      </w:r>
      <w:bookmarkEnd w:id="249"/>
      <w:bookmarkEnd w:id="250"/>
      <w:bookmarkEnd w:id="251"/>
    </w:p>
    <w:p w14:paraId="2F90B507" w14:textId="77777777" w:rsidR="002D7CF5" w:rsidRPr="001234A3" w:rsidRDefault="002D7CF5" w:rsidP="001234A3">
      <w:pPr>
        <w:spacing w:before="120" w:after="0" w:line="240" w:lineRule="atLeast"/>
        <w:ind w:right="21"/>
        <w:jc w:val="both"/>
        <w:rPr>
          <w:rFonts w:ascii="Times New Roman" w:hAnsi="Times New Roman" w:cs="Times New Roman"/>
          <w:sz w:val="24"/>
          <w:szCs w:val="24"/>
        </w:rPr>
      </w:pPr>
      <w:r w:rsidRPr="001234A3">
        <w:rPr>
          <w:rFonts w:ascii="Times New Roman" w:hAnsi="Times New Roman" w:cs="Times New Roman"/>
          <w:sz w:val="24"/>
          <w:szCs w:val="24"/>
        </w:rPr>
        <w:t>Az üzleti titokra a Ptk. 2:47.§. (1) bekezdésében leírtak vonatkoznak, azaz üzleti titok a gazdasági tevékenységhez kapcsolódó minden nem közismert vagy az érintett gazdasági tevékenységet végző személyek számára nem könnyen hozzáférhető olyan tény, tájékoztatás, egyéb adat és az azokból készült összeállítás, amelynek illetéktelenek által történő megszerzése, hasznosítása, másokkal való közlése vagy nyilvánosságra hozatala a jogosult jogos pénzügyi, gazdasági vagy piaci érdekét sértené vagy veszélyeztetné, feltéve, hogy a titok megőrzésével kapcsolatban a vele jogszerűen rendelkező jogosultat felróhatóság nem terheli.</w:t>
      </w:r>
    </w:p>
    <w:p w14:paraId="0ED98A07" w14:textId="4CD7490C" w:rsidR="00BB1031" w:rsidRPr="001234A3" w:rsidRDefault="00BB1031" w:rsidP="001234A3">
      <w:pPr>
        <w:spacing w:before="120" w:after="0" w:line="240" w:lineRule="atLeast"/>
        <w:ind w:right="21"/>
        <w:jc w:val="both"/>
        <w:rPr>
          <w:rFonts w:ascii="Times New Roman" w:hAnsi="Times New Roman" w:cs="Times New Roman"/>
          <w:sz w:val="24"/>
          <w:szCs w:val="24"/>
        </w:rPr>
      </w:pPr>
      <w:r w:rsidRPr="001234A3">
        <w:rPr>
          <w:rFonts w:ascii="Times New Roman" w:hAnsi="Times New Roman" w:cs="Times New Roman"/>
          <w:sz w:val="24"/>
          <w:szCs w:val="24"/>
        </w:rPr>
        <w:t>A Munka Törvénykönyve titoktartási kötelezettséget ír elő mindenkinek. A munkavállaló köteles a munkája során tudomására jutott üzleti titkot megőrizni. Ezen túlmenően sem közölhet illetéktelen személlyel olyan adatot, amely munkaköre betöltésével összefüggésben jutott a tudomására és amelynek közlése a munkáltatóra vagy más személyre hátrányos következménnyel járhat.</w:t>
      </w:r>
    </w:p>
    <w:p w14:paraId="5D7DA642" w14:textId="0E1E466A" w:rsidR="002D7CF5" w:rsidRPr="001234A3" w:rsidRDefault="002D7CF5" w:rsidP="001234A3">
      <w:pPr>
        <w:pStyle w:val="Nagycm"/>
        <w:numPr>
          <w:ilvl w:val="2"/>
          <w:numId w:val="199"/>
        </w:numPr>
        <w:spacing w:before="120" w:after="0" w:line="240" w:lineRule="atLeast"/>
        <w:jc w:val="both"/>
        <w:rPr>
          <w:b w:val="0"/>
          <w:bCs/>
          <w:sz w:val="24"/>
        </w:rPr>
      </w:pPr>
      <w:bookmarkStart w:id="252" w:name="_Toc177983773"/>
      <w:bookmarkStart w:id="253" w:name="_Toc177984280"/>
      <w:r w:rsidRPr="001234A3">
        <w:rPr>
          <w:bCs/>
          <w:sz w:val="24"/>
        </w:rPr>
        <w:t xml:space="preserve"> </w:t>
      </w:r>
      <w:bookmarkStart w:id="254" w:name="_Toc223092918"/>
      <w:r w:rsidRPr="001234A3">
        <w:rPr>
          <w:bCs/>
          <w:sz w:val="24"/>
        </w:rPr>
        <w:t>Tájékoztatási, nyilatkozattételi jogosultság</w:t>
      </w:r>
      <w:bookmarkEnd w:id="252"/>
      <w:bookmarkEnd w:id="253"/>
      <w:bookmarkEnd w:id="254"/>
    </w:p>
    <w:p w14:paraId="580E1E75" w14:textId="206975A2" w:rsidR="002D7CF5" w:rsidRPr="001234A3" w:rsidRDefault="002D7CF5" w:rsidP="001234A3">
      <w:pPr>
        <w:spacing w:before="120" w:after="0" w:line="240" w:lineRule="atLeast"/>
        <w:ind w:right="21"/>
        <w:jc w:val="both"/>
        <w:rPr>
          <w:rFonts w:ascii="Times New Roman" w:hAnsi="Times New Roman" w:cs="Times New Roman"/>
          <w:sz w:val="24"/>
          <w:szCs w:val="24"/>
        </w:rPr>
      </w:pPr>
      <w:r w:rsidRPr="001234A3">
        <w:rPr>
          <w:rFonts w:ascii="Times New Roman" w:hAnsi="Times New Roman" w:cs="Times New Roman"/>
          <w:sz w:val="24"/>
          <w:szCs w:val="24"/>
        </w:rPr>
        <w:t>Az ügyvezető joga és kötelezettsége ezen túlmenően a köztulajdonban álló gazdasági társaságok takarékosabb működéséről szóló 2009. évi CXXII. törvény szerinti mindenkori közzétételi kötelezettség teljesítése.</w:t>
      </w:r>
      <w:r w:rsidR="00B60602" w:rsidRPr="001234A3">
        <w:rPr>
          <w:rFonts w:ascii="Times New Roman" w:hAnsi="Times New Roman" w:cs="Times New Roman"/>
          <w:sz w:val="24"/>
          <w:szCs w:val="24"/>
        </w:rPr>
        <w:t xml:space="preserve"> Társaságot érintő kérdésekben kizárólag az ügyvezető jogosult a sajtó részére nyilatkozatot, tájékoztatást adni.</w:t>
      </w:r>
    </w:p>
    <w:p w14:paraId="6C15C52B" w14:textId="17E3BBC4" w:rsidR="002D7CF5" w:rsidRPr="001234A3" w:rsidRDefault="002D7CF5" w:rsidP="001234A3">
      <w:pPr>
        <w:pStyle w:val="Nagycm"/>
        <w:numPr>
          <w:ilvl w:val="1"/>
          <w:numId w:val="199"/>
        </w:numPr>
        <w:spacing w:before="240" w:after="240" w:line="240" w:lineRule="atLeast"/>
        <w:ind w:left="788" w:hanging="431"/>
        <w:jc w:val="both"/>
        <w:rPr>
          <w:b w:val="0"/>
          <w:bCs/>
          <w:sz w:val="24"/>
        </w:rPr>
      </w:pPr>
      <w:bookmarkStart w:id="255" w:name="_Toc177031742"/>
      <w:bookmarkStart w:id="256" w:name="_Toc177978954"/>
      <w:bookmarkStart w:id="257" w:name="_Toc177979301"/>
      <w:bookmarkStart w:id="258" w:name="_Toc177983774"/>
      <w:bookmarkStart w:id="259" w:name="_Toc177984281"/>
      <w:bookmarkStart w:id="260" w:name="_Toc223092919"/>
      <w:r w:rsidRPr="001234A3">
        <w:rPr>
          <w:bCs/>
          <w:sz w:val="24"/>
        </w:rPr>
        <w:t>KOORDINÁCIÓS TESTÜLETEK</w:t>
      </w:r>
      <w:bookmarkEnd w:id="255"/>
      <w:bookmarkEnd w:id="256"/>
      <w:bookmarkEnd w:id="257"/>
      <w:bookmarkEnd w:id="258"/>
      <w:bookmarkEnd w:id="259"/>
      <w:bookmarkEnd w:id="260"/>
    </w:p>
    <w:p w14:paraId="1A39F723" w14:textId="36AE0255" w:rsidR="002D7CF5" w:rsidRPr="001234A3" w:rsidRDefault="002D7CF5" w:rsidP="001234A3">
      <w:pPr>
        <w:pStyle w:val="Nagycm"/>
        <w:numPr>
          <w:ilvl w:val="2"/>
          <w:numId w:val="199"/>
        </w:numPr>
        <w:spacing w:before="120" w:after="0" w:line="240" w:lineRule="atLeast"/>
        <w:jc w:val="both"/>
        <w:rPr>
          <w:b w:val="0"/>
          <w:bCs/>
          <w:sz w:val="24"/>
        </w:rPr>
      </w:pPr>
      <w:bookmarkStart w:id="261" w:name="_Toc177983775"/>
      <w:bookmarkStart w:id="262" w:name="_Toc177984282"/>
      <w:r w:rsidRPr="001234A3">
        <w:rPr>
          <w:bCs/>
          <w:sz w:val="24"/>
        </w:rPr>
        <w:t xml:space="preserve"> </w:t>
      </w:r>
      <w:bookmarkStart w:id="263" w:name="_Toc223092920"/>
      <w:r w:rsidRPr="001234A3">
        <w:rPr>
          <w:bCs/>
          <w:sz w:val="24"/>
        </w:rPr>
        <w:t>Ügyvezetői értekezlet</w:t>
      </w:r>
      <w:bookmarkEnd w:id="261"/>
      <w:bookmarkEnd w:id="262"/>
      <w:bookmarkEnd w:id="263"/>
    </w:p>
    <w:p w14:paraId="757AC008" w14:textId="77777777" w:rsidR="003D7052" w:rsidRPr="001234A3" w:rsidRDefault="00B64B61" w:rsidP="001234A3">
      <w:pPr>
        <w:tabs>
          <w:tab w:val="left" w:pos="1418"/>
          <w:tab w:val="left" w:pos="1701"/>
        </w:tabs>
        <w:spacing w:before="120" w:after="0" w:line="240" w:lineRule="atLeast"/>
        <w:ind w:right="115"/>
        <w:jc w:val="both"/>
        <w:rPr>
          <w:rFonts w:ascii="Times New Roman" w:hAnsi="Times New Roman" w:cs="Times New Roman"/>
          <w:sz w:val="24"/>
          <w:szCs w:val="24"/>
        </w:rPr>
      </w:pPr>
      <w:r w:rsidRPr="001234A3">
        <w:rPr>
          <w:rFonts w:ascii="Times New Roman" w:hAnsi="Times New Roman" w:cs="Times New Roman"/>
          <w:sz w:val="24"/>
          <w:szCs w:val="24"/>
        </w:rPr>
        <w:t xml:space="preserve">Az </w:t>
      </w:r>
      <w:r w:rsidR="00242ECD" w:rsidRPr="001234A3">
        <w:rPr>
          <w:rFonts w:ascii="Times New Roman" w:hAnsi="Times New Roman" w:cs="Times New Roman"/>
          <w:sz w:val="24"/>
          <w:szCs w:val="24"/>
        </w:rPr>
        <w:t>ü</w:t>
      </w:r>
      <w:r w:rsidRPr="001234A3">
        <w:rPr>
          <w:rFonts w:ascii="Times New Roman" w:hAnsi="Times New Roman" w:cs="Times New Roman"/>
          <w:sz w:val="24"/>
          <w:szCs w:val="24"/>
        </w:rPr>
        <w:t xml:space="preserve">gyvezető jogosult </w:t>
      </w:r>
      <w:r w:rsidR="002D7CF5" w:rsidRPr="001234A3">
        <w:rPr>
          <w:rFonts w:ascii="Times New Roman" w:hAnsi="Times New Roman" w:cs="Times New Roman"/>
          <w:sz w:val="24"/>
          <w:szCs w:val="24"/>
        </w:rPr>
        <w:t>társasági szintű, aktuális feladatok</w:t>
      </w:r>
      <w:r w:rsidRPr="001234A3">
        <w:rPr>
          <w:rFonts w:ascii="Times New Roman" w:hAnsi="Times New Roman" w:cs="Times New Roman"/>
          <w:sz w:val="24"/>
          <w:szCs w:val="24"/>
        </w:rPr>
        <w:t xml:space="preserve"> áttekintése</w:t>
      </w:r>
      <w:r w:rsidR="002D7CF5" w:rsidRPr="001234A3">
        <w:rPr>
          <w:rFonts w:ascii="Times New Roman" w:hAnsi="Times New Roman" w:cs="Times New Roman"/>
          <w:sz w:val="24"/>
          <w:szCs w:val="24"/>
        </w:rPr>
        <w:t xml:space="preserve">, </w:t>
      </w:r>
      <w:r w:rsidRPr="001234A3">
        <w:rPr>
          <w:rFonts w:ascii="Times New Roman" w:hAnsi="Times New Roman" w:cs="Times New Roman"/>
          <w:sz w:val="24"/>
          <w:szCs w:val="24"/>
        </w:rPr>
        <w:t xml:space="preserve">kapcsolódó </w:t>
      </w:r>
      <w:r w:rsidR="002D7CF5" w:rsidRPr="001234A3">
        <w:rPr>
          <w:rFonts w:ascii="Times New Roman" w:hAnsi="Times New Roman" w:cs="Times New Roman"/>
          <w:sz w:val="24"/>
          <w:szCs w:val="24"/>
        </w:rPr>
        <w:t>feladat-meghatározások</w:t>
      </w:r>
      <w:r w:rsidRPr="001234A3">
        <w:rPr>
          <w:rFonts w:ascii="Times New Roman" w:hAnsi="Times New Roman" w:cs="Times New Roman"/>
          <w:sz w:val="24"/>
          <w:szCs w:val="24"/>
        </w:rPr>
        <w:t xml:space="preserve"> érdekében az általa kijelölt rendben munkaértekezletet tartani. </w:t>
      </w:r>
    </w:p>
    <w:p w14:paraId="0F87F99D" w14:textId="524AC233" w:rsidR="003D7052" w:rsidRPr="001234A3" w:rsidRDefault="002D7CF5" w:rsidP="001234A3">
      <w:pPr>
        <w:tabs>
          <w:tab w:val="left" w:pos="1418"/>
          <w:tab w:val="left" w:pos="1701"/>
        </w:tabs>
        <w:spacing w:before="120" w:after="0" w:line="240" w:lineRule="atLeast"/>
        <w:ind w:right="115"/>
        <w:jc w:val="both"/>
        <w:rPr>
          <w:rFonts w:ascii="Times New Roman" w:hAnsi="Times New Roman" w:cs="Times New Roman"/>
          <w:sz w:val="24"/>
          <w:szCs w:val="24"/>
        </w:rPr>
      </w:pPr>
      <w:r w:rsidRPr="001234A3">
        <w:rPr>
          <w:rFonts w:ascii="Times New Roman" w:hAnsi="Times New Roman" w:cs="Times New Roman"/>
          <w:sz w:val="24"/>
          <w:szCs w:val="24"/>
        </w:rPr>
        <w:t>Résztvevők:</w:t>
      </w:r>
      <w:r w:rsidR="00B64B61" w:rsidRPr="001234A3">
        <w:rPr>
          <w:rFonts w:ascii="Times New Roman" w:hAnsi="Times New Roman" w:cs="Times New Roman"/>
          <w:sz w:val="24"/>
          <w:szCs w:val="24"/>
        </w:rPr>
        <w:t xml:space="preserve"> </w:t>
      </w:r>
    </w:p>
    <w:p w14:paraId="17870051" w14:textId="77777777" w:rsidR="003D7052" w:rsidRPr="001234A3" w:rsidRDefault="003D7052"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 xml:space="preserve">Az értekezletek állandó meghívottjai az igazgatók és a kabinetvezető. </w:t>
      </w:r>
    </w:p>
    <w:p w14:paraId="1364E635" w14:textId="64F1E101" w:rsidR="003D7052" w:rsidRPr="001234A3" w:rsidRDefault="00B64B61"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234A3">
        <w:rPr>
          <w:rFonts w:ascii="Times New Roman" w:hAnsi="Times New Roman" w:cs="Times New Roman"/>
          <w:sz w:val="24"/>
          <w:szCs w:val="24"/>
        </w:rPr>
        <w:t xml:space="preserve">Az eseti résztvevőkről az </w:t>
      </w:r>
      <w:r w:rsidR="00242ECD" w:rsidRPr="001234A3">
        <w:rPr>
          <w:rFonts w:ascii="Times New Roman" w:hAnsi="Times New Roman" w:cs="Times New Roman"/>
          <w:sz w:val="24"/>
          <w:szCs w:val="24"/>
        </w:rPr>
        <w:t>ü</w:t>
      </w:r>
      <w:r w:rsidRPr="001234A3">
        <w:rPr>
          <w:rFonts w:ascii="Times New Roman" w:hAnsi="Times New Roman" w:cs="Times New Roman"/>
          <w:sz w:val="24"/>
          <w:szCs w:val="24"/>
        </w:rPr>
        <w:t xml:space="preserve">gyvezető dönt. </w:t>
      </w:r>
    </w:p>
    <w:p w14:paraId="48FDE478" w14:textId="5BACE89E" w:rsidR="002D7CF5" w:rsidRPr="001234A3" w:rsidRDefault="00FD3AEA" w:rsidP="001234A3">
      <w:pPr>
        <w:tabs>
          <w:tab w:val="left" w:pos="1418"/>
          <w:tab w:val="left" w:pos="1701"/>
        </w:tabs>
        <w:spacing w:before="120" w:after="0" w:line="240" w:lineRule="atLeast"/>
        <w:ind w:right="115"/>
        <w:jc w:val="both"/>
        <w:rPr>
          <w:rFonts w:ascii="Times New Roman" w:hAnsi="Times New Roman" w:cs="Times New Roman"/>
          <w:sz w:val="24"/>
          <w:szCs w:val="24"/>
        </w:rPr>
      </w:pPr>
      <w:r w:rsidRPr="001234A3">
        <w:rPr>
          <w:rFonts w:ascii="Times New Roman" w:hAnsi="Times New Roman" w:cs="Times New Roman"/>
          <w:sz w:val="24"/>
          <w:szCs w:val="24"/>
        </w:rPr>
        <w:t xml:space="preserve">Az igazgatók a tevékenységükkel kapcsolatban szintén jogosultak eseti vagy rendszeres jelleggel munkaértekezletet tartani. </w:t>
      </w:r>
    </w:p>
    <w:p w14:paraId="1670B2E6" w14:textId="783FF549" w:rsidR="002D7CF5" w:rsidRPr="001234A3" w:rsidRDefault="002D7CF5" w:rsidP="001234A3">
      <w:pPr>
        <w:pStyle w:val="SajtStlus3"/>
        <w:spacing w:before="120" w:line="240" w:lineRule="atLeast"/>
        <w:ind w:left="3"/>
        <w:rPr>
          <w:rFonts w:cs="Times New Roman"/>
          <w:b/>
          <w:bCs/>
        </w:rPr>
      </w:pPr>
      <w:bookmarkStart w:id="264" w:name="_Toc177031745"/>
      <w:bookmarkStart w:id="265" w:name="_Toc177978957"/>
      <w:bookmarkStart w:id="266" w:name="_Toc177979304"/>
      <w:bookmarkStart w:id="267" w:name="_Toc177983778"/>
      <w:bookmarkStart w:id="268" w:name="_Toc177984285"/>
      <w:bookmarkStart w:id="269" w:name="_Toc223092921"/>
      <w:r w:rsidRPr="001234A3">
        <w:rPr>
          <w:rFonts w:cs="Times New Roman"/>
          <w:b/>
          <w:bCs/>
        </w:rPr>
        <w:t>4.</w:t>
      </w:r>
      <w:r w:rsidR="007E79D8" w:rsidRPr="001234A3">
        <w:rPr>
          <w:rFonts w:cs="Times New Roman"/>
          <w:b/>
          <w:bCs/>
        </w:rPr>
        <w:t>9</w:t>
      </w:r>
      <w:r w:rsidRPr="001234A3">
        <w:rPr>
          <w:rFonts w:cs="Times New Roman"/>
          <w:b/>
          <w:bCs/>
        </w:rPr>
        <w:t>.</w:t>
      </w:r>
      <w:r w:rsidR="00FD3AEA" w:rsidRPr="001234A3">
        <w:rPr>
          <w:rFonts w:cs="Times New Roman"/>
          <w:b/>
          <w:bCs/>
        </w:rPr>
        <w:t>2</w:t>
      </w:r>
      <w:r w:rsidRPr="001234A3">
        <w:rPr>
          <w:rFonts w:cs="Times New Roman"/>
          <w:b/>
          <w:bCs/>
        </w:rPr>
        <w:t>. Selejtezési Bizottság</w:t>
      </w:r>
      <w:bookmarkEnd w:id="264"/>
      <w:bookmarkEnd w:id="265"/>
      <w:bookmarkEnd w:id="266"/>
      <w:bookmarkEnd w:id="267"/>
      <w:bookmarkEnd w:id="268"/>
      <w:bookmarkEnd w:id="269"/>
    </w:p>
    <w:p w14:paraId="75E97069" w14:textId="6CB9959A" w:rsidR="003D7052" w:rsidRPr="001234A3" w:rsidRDefault="002D7CF5" w:rsidP="001234A3">
      <w:pPr>
        <w:spacing w:before="120" w:after="0" w:line="240" w:lineRule="atLeast"/>
        <w:ind w:left="3" w:right="21" w:hanging="3"/>
        <w:jc w:val="both"/>
        <w:rPr>
          <w:rFonts w:ascii="Times New Roman" w:hAnsi="Times New Roman" w:cs="Times New Roman"/>
          <w:sz w:val="24"/>
          <w:szCs w:val="24"/>
        </w:rPr>
      </w:pPr>
      <w:r w:rsidRPr="001234A3">
        <w:rPr>
          <w:rFonts w:ascii="Times New Roman" w:hAnsi="Times New Roman" w:cs="Times New Roman"/>
          <w:sz w:val="24"/>
          <w:szCs w:val="24"/>
        </w:rPr>
        <w:t>A selejtezés végrehajtása feleslegessé vált vagyontárgyak hasznosítási és selejtezési szabályzata előírásai szerint.</w:t>
      </w:r>
      <w:r w:rsidR="003D7052" w:rsidRPr="001234A3">
        <w:rPr>
          <w:rFonts w:ascii="Times New Roman" w:hAnsi="Times New Roman" w:cs="Times New Roman"/>
          <w:sz w:val="24"/>
          <w:szCs w:val="24"/>
        </w:rPr>
        <w:t xml:space="preserve"> </w:t>
      </w:r>
      <w:r w:rsidR="004C240C" w:rsidRPr="001234A3">
        <w:rPr>
          <w:rFonts w:ascii="Times New Roman" w:hAnsi="Times New Roman" w:cs="Times New Roman"/>
          <w:sz w:val="24"/>
          <w:szCs w:val="24"/>
        </w:rPr>
        <w:t>Selejtezés g</w:t>
      </w:r>
      <w:r w:rsidR="003D7052" w:rsidRPr="001234A3">
        <w:rPr>
          <w:rFonts w:ascii="Times New Roman" w:hAnsi="Times New Roman" w:cs="Times New Roman"/>
          <w:sz w:val="24"/>
          <w:szCs w:val="24"/>
        </w:rPr>
        <w:t>yakoriság</w:t>
      </w:r>
      <w:r w:rsidR="004C240C" w:rsidRPr="001234A3">
        <w:rPr>
          <w:rFonts w:ascii="Times New Roman" w:hAnsi="Times New Roman" w:cs="Times New Roman"/>
          <w:sz w:val="24"/>
          <w:szCs w:val="24"/>
        </w:rPr>
        <w:t>a</w:t>
      </w:r>
      <w:r w:rsidR="003D7052" w:rsidRPr="001234A3">
        <w:rPr>
          <w:rFonts w:ascii="Times New Roman" w:hAnsi="Times New Roman" w:cs="Times New Roman"/>
          <w:sz w:val="24"/>
          <w:szCs w:val="24"/>
        </w:rPr>
        <w:t>: évente</w:t>
      </w:r>
      <w:r w:rsidR="004C240C" w:rsidRPr="001234A3">
        <w:rPr>
          <w:rFonts w:ascii="Times New Roman" w:hAnsi="Times New Roman" w:cs="Times New Roman"/>
          <w:sz w:val="24"/>
          <w:szCs w:val="24"/>
        </w:rPr>
        <w:t>.</w:t>
      </w:r>
    </w:p>
    <w:p w14:paraId="470FECDD" w14:textId="1230A317" w:rsidR="002D7CF5" w:rsidRPr="001234A3" w:rsidRDefault="004C240C" w:rsidP="001234A3">
      <w:pPr>
        <w:spacing w:before="120" w:after="0" w:line="240" w:lineRule="atLeast"/>
        <w:ind w:left="3" w:right="21" w:hanging="3"/>
        <w:jc w:val="both"/>
        <w:rPr>
          <w:rFonts w:ascii="Times New Roman" w:hAnsi="Times New Roman" w:cs="Times New Roman"/>
          <w:sz w:val="24"/>
          <w:szCs w:val="24"/>
        </w:rPr>
      </w:pPr>
      <w:r w:rsidRPr="001234A3">
        <w:rPr>
          <w:rFonts w:ascii="Times New Roman" w:hAnsi="Times New Roman" w:cs="Times New Roman"/>
          <w:sz w:val="24"/>
          <w:szCs w:val="24"/>
        </w:rPr>
        <w:t>Selejtezési bizottság tagjait az ügyvezető nevezi ki.</w:t>
      </w:r>
    </w:p>
    <w:p w14:paraId="0D89C2C3" w14:textId="5EB237FD" w:rsidR="002D7CF5" w:rsidRPr="001234A3" w:rsidRDefault="002D7CF5" w:rsidP="001234A3">
      <w:pPr>
        <w:pStyle w:val="Nagycm"/>
        <w:numPr>
          <w:ilvl w:val="1"/>
          <w:numId w:val="199"/>
        </w:numPr>
        <w:spacing w:before="240" w:after="240" w:line="240" w:lineRule="atLeast"/>
        <w:ind w:left="788" w:hanging="431"/>
        <w:jc w:val="both"/>
        <w:rPr>
          <w:b w:val="0"/>
          <w:bCs/>
          <w:sz w:val="24"/>
        </w:rPr>
      </w:pPr>
      <w:bookmarkStart w:id="270" w:name="_Toc177031746"/>
      <w:bookmarkStart w:id="271" w:name="_Toc177978958"/>
      <w:bookmarkStart w:id="272" w:name="_Toc177979305"/>
      <w:bookmarkStart w:id="273" w:name="_Toc177983779"/>
      <w:bookmarkStart w:id="274" w:name="_Toc177984286"/>
      <w:bookmarkStart w:id="275" w:name="_Toc223092922"/>
      <w:r w:rsidRPr="001234A3">
        <w:rPr>
          <w:bCs/>
          <w:sz w:val="24"/>
        </w:rPr>
        <w:t>AZ UTALVÁNYOZÁSI JOG</w:t>
      </w:r>
      <w:bookmarkEnd w:id="270"/>
      <w:bookmarkEnd w:id="271"/>
      <w:bookmarkEnd w:id="272"/>
      <w:bookmarkEnd w:id="273"/>
      <w:bookmarkEnd w:id="274"/>
      <w:bookmarkEnd w:id="275"/>
    </w:p>
    <w:p w14:paraId="47F269C0" w14:textId="7A39CBBD" w:rsidR="002D7CF5" w:rsidRPr="001234A3" w:rsidRDefault="002D7CF5" w:rsidP="001234A3">
      <w:pPr>
        <w:spacing w:before="120" w:after="0" w:line="240" w:lineRule="atLeast"/>
        <w:ind w:left="3" w:right="101" w:hanging="3"/>
        <w:jc w:val="both"/>
        <w:rPr>
          <w:rFonts w:ascii="Times New Roman" w:hAnsi="Times New Roman" w:cs="Times New Roman"/>
          <w:sz w:val="24"/>
          <w:szCs w:val="24"/>
        </w:rPr>
      </w:pPr>
      <w:r w:rsidRPr="001234A3">
        <w:rPr>
          <w:rFonts w:ascii="Times New Roman" w:hAnsi="Times New Roman" w:cs="Times New Roman"/>
          <w:sz w:val="24"/>
          <w:szCs w:val="24"/>
        </w:rPr>
        <w:t xml:space="preserve">A Társaság pénzeszközei és egyéb anyagi eszközei feletti rendelkezés utalványozással történik. </w:t>
      </w:r>
      <w:r w:rsidR="004C240C" w:rsidRPr="001234A3">
        <w:rPr>
          <w:rFonts w:ascii="Times New Roman" w:hAnsi="Times New Roman" w:cs="Times New Roman"/>
          <w:sz w:val="24"/>
          <w:szCs w:val="24"/>
        </w:rPr>
        <w:t>Az utalványozásra jogosultakra a kötelezettségvállalásnál alkalmazott szabályokat kell alkalmazni.</w:t>
      </w:r>
    </w:p>
    <w:p w14:paraId="7259AAAA" w14:textId="77777777" w:rsidR="002D7CF5" w:rsidRPr="001234A3" w:rsidRDefault="002D7CF5" w:rsidP="001234A3">
      <w:pPr>
        <w:pStyle w:val="Nagycm"/>
        <w:numPr>
          <w:ilvl w:val="0"/>
          <w:numId w:val="199"/>
        </w:numPr>
        <w:spacing w:before="240" w:after="240" w:line="240" w:lineRule="atLeast"/>
        <w:jc w:val="both"/>
        <w:rPr>
          <w:bCs/>
          <w:sz w:val="24"/>
        </w:rPr>
      </w:pPr>
      <w:bookmarkStart w:id="276" w:name="_Toc177031747"/>
      <w:bookmarkStart w:id="277" w:name="_Toc177978959"/>
      <w:bookmarkStart w:id="278" w:name="_Toc177979306"/>
      <w:bookmarkStart w:id="279" w:name="_Toc177983780"/>
      <w:bookmarkStart w:id="280" w:name="_Toc177984287"/>
      <w:bookmarkStart w:id="281" w:name="_Toc223092923"/>
      <w:r w:rsidRPr="001234A3">
        <w:rPr>
          <w:bCs/>
          <w:sz w:val="24"/>
        </w:rPr>
        <w:t>IRÁNYÍTÁSI TERÜLETEK</w:t>
      </w:r>
      <w:bookmarkEnd w:id="276"/>
      <w:bookmarkEnd w:id="277"/>
      <w:bookmarkEnd w:id="278"/>
      <w:bookmarkEnd w:id="279"/>
      <w:bookmarkEnd w:id="280"/>
      <w:bookmarkEnd w:id="281"/>
    </w:p>
    <w:p w14:paraId="74F525EE" w14:textId="0AD9E958" w:rsidR="002D7CF5" w:rsidRPr="00681D6A" w:rsidRDefault="002D7CF5" w:rsidP="001234A3">
      <w:pPr>
        <w:pStyle w:val="Nagycm"/>
        <w:numPr>
          <w:ilvl w:val="1"/>
          <w:numId w:val="199"/>
        </w:numPr>
        <w:spacing w:before="240" w:after="240" w:line="240" w:lineRule="atLeast"/>
        <w:ind w:left="788" w:hanging="431"/>
        <w:jc w:val="both"/>
        <w:rPr>
          <w:bCs/>
          <w:sz w:val="24"/>
        </w:rPr>
      </w:pPr>
      <w:bookmarkStart w:id="282" w:name="_Toc177031748"/>
      <w:bookmarkStart w:id="283" w:name="_Toc177978960"/>
      <w:bookmarkStart w:id="284" w:name="_Toc177979307"/>
      <w:bookmarkStart w:id="285" w:name="_Toc177983781"/>
      <w:bookmarkStart w:id="286" w:name="_Toc177984288"/>
      <w:bookmarkStart w:id="287" w:name="_Toc223092924"/>
      <w:r w:rsidRPr="00681D6A">
        <w:rPr>
          <w:bCs/>
          <w:sz w:val="24"/>
        </w:rPr>
        <w:t>AZ ÜGYVEZETŐ ÁLTAL KÖZVETLENÜL IRÁNYÍTOTT TERÜLETEK</w:t>
      </w:r>
      <w:bookmarkEnd w:id="282"/>
      <w:bookmarkEnd w:id="283"/>
      <w:bookmarkEnd w:id="284"/>
      <w:bookmarkEnd w:id="285"/>
      <w:bookmarkEnd w:id="286"/>
      <w:bookmarkEnd w:id="287"/>
    </w:p>
    <w:p w14:paraId="0348C71A" w14:textId="2C334BBB" w:rsidR="00FC605D" w:rsidRPr="001234A3" w:rsidRDefault="00D6034E" w:rsidP="001234A3">
      <w:pPr>
        <w:tabs>
          <w:tab w:val="left" w:pos="567"/>
        </w:tabs>
        <w:suppressAutoHyphens/>
        <w:spacing w:before="120" w:after="0" w:line="240" w:lineRule="atLeast"/>
        <w:ind w:left="3" w:hanging="3"/>
        <w:jc w:val="both"/>
        <w:rPr>
          <w:rFonts w:ascii="Times New Roman" w:hAnsi="Times New Roman" w:cs="Times New Roman"/>
          <w:sz w:val="24"/>
          <w:szCs w:val="24"/>
        </w:rPr>
      </w:pPr>
      <w:r w:rsidRPr="001234A3">
        <w:rPr>
          <w:rFonts w:ascii="Times New Roman" w:hAnsi="Times New Roman" w:cs="Times New Roman"/>
          <w:sz w:val="24"/>
          <w:szCs w:val="24"/>
        </w:rPr>
        <w:t xml:space="preserve">Az </w:t>
      </w:r>
      <w:r w:rsidR="00242ECD" w:rsidRPr="001234A3">
        <w:rPr>
          <w:rFonts w:ascii="Times New Roman" w:hAnsi="Times New Roman" w:cs="Times New Roman"/>
          <w:sz w:val="24"/>
          <w:szCs w:val="24"/>
        </w:rPr>
        <w:t>ü</w:t>
      </w:r>
      <w:r w:rsidRPr="001234A3">
        <w:rPr>
          <w:rFonts w:ascii="Times New Roman" w:hAnsi="Times New Roman" w:cs="Times New Roman"/>
          <w:sz w:val="24"/>
          <w:szCs w:val="24"/>
        </w:rPr>
        <w:t>gyvezető közvetlenül irányítja az gazdasági igazgatót, a</w:t>
      </w:r>
      <w:r w:rsidR="00BE4A46" w:rsidRPr="001234A3">
        <w:rPr>
          <w:rFonts w:ascii="Times New Roman" w:hAnsi="Times New Roman" w:cs="Times New Roman"/>
          <w:sz w:val="24"/>
          <w:szCs w:val="24"/>
        </w:rPr>
        <w:t xml:space="preserve"> marketing és kereskedelmi igazgatót, </w:t>
      </w:r>
      <w:r w:rsidR="00136757" w:rsidRPr="001234A3">
        <w:rPr>
          <w:rFonts w:ascii="Times New Roman" w:hAnsi="Times New Roman" w:cs="Times New Roman"/>
          <w:sz w:val="24"/>
          <w:szCs w:val="24"/>
        </w:rPr>
        <w:t>m</w:t>
      </w:r>
      <w:r w:rsidR="00BE4A46" w:rsidRPr="001234A3">
        <w:rPr>
          <w:rFonts w:ascii="Times New Roman" w:hAnsi="Times New Roman" w:cs="Times New Roman"/>
          <w:sz w:val="24"/>
          <w:szCs w:val="24"/>
        </w:rPr>
        <w:t xml:space="preserve">űszaki és </w:t>
      </w:r>
      <w:r w:rsidR="003828F7" w:rsidRPr="001234A3">
        <w:rPr>
          <w:rFonts w:ascii="Times New Roman" w:hAnsi="Times New Roman" w:cs="Times New Roman"/>
          <w:sz w:val="24"/>
          <w:szCs w:val="24"/>
        </w:rPr>
        <w:t xml:space="preserve">üzemeltetési </w:t>
      </w:r>
      <w:r w:rsidR="005A5125" w:rsidRPr="001234A3">
        <w:rPr>
          <w:rFonts w:ascii="Times New Roman" w:hAnsi="Times New Roman" w:cs="Times New Roman"/>
          <w:sz w:val="24"/>
          <w:szCs w:val="24"/>
        </w:rPr>
        <w:t>igazgatót,</w:t>
      </w:r>
      <w:r w:rsidR="00BE4A46" w:rsidRPr="001234A3">
        <w:rPr>
          <w:rFonts w:ascii="Times New Roman" w:hAnsi="Times New Roman" w:cs="Times New Roman"/>
          <w:sz w:val="24"/>
          <w:szCs w:val="24"/>
        </w:rPr>
        <w:t xml:space="preserve"> az </w:t>
      </w:r>
      <w:r w:rsidRPr="001234A3">
        <w:rPr>
          <w:rFonts w:ascii="Times New Roman" w:hAnsi="Times New Roman" w:cs="Times New Roman"/>
          <w:sz w:val="24"/>
          <w:szCs w:val="24"/>
        </w:rPr>
        <w:t xml:space="preserve">ügyvezetői kabinetvezetőt, </w:t>
      </w:r>
      <w:r w:rsidR="00681D6A" w:rsidRPr="001234A3">
        <w:rPr>
          <w:rFonts w:ascii="Times New Roman" w:hAnsi="Times New Roman" w:cs="Times New Roman"/>
          <w:sz w:val="24"/>
          <w:szCs w:val="24"/>
        </w:rPr>
        <w:t xml:space="preserve">valamint </w:t>
      </w:r>
      <w:r w:rsidR="00242ECD" w:rsidRPr="001234A3">
        <w:rPr>
          <w:rFonts w:ascii="Times New Roman" w:hAnsi="Times New Roman" w:cs="Times New Roman"/>
          <w:sz w:val="24"/>
          <w:szCs w:val="24"/>
        </w:rPr>
        <w:t xml:space="preserve">a </w:t>
      </w:r>
      <w:r w:rsidRPr="001234A3">
        <w:rPr>
          <w:rFonts w:ascii="Times New Roman" w:hAnsi="Times New Roman" w:cs="Times New Roman"/>
          <w:sz w:val="24"/>
          <w:szCs w:val="24"/>
        </w:rPr>
        <w:t>belső ellenőr</w:t>
      </w:r>
      <w:r w:rsidR="00242ECD" w:rsidRPr="001234A3">
        <w:rPr>
          <w:rFonts w:ascii="Times New Roman" w:hAnsi="Times New Roman" w:cs="Times New Roman"/>
          <w:sz w:val="24"/>
          <w:szCs w:val="24"/>
        </w:rPr>
        <w:t xml:space="preserve">, megfelelési tanácsadó </w:t>
      </w:r>
      <w:r w:rsidR="00FD3AEA" w:rsidRPr="001234A3">
        <w:rPr>
          <w:rFonts w:ascii="Times New Roman" w:hAnsi="Times New Roman" w:cs="Times New Roman"/>
          <w:sz w:val="24"/>
          <w:szCs w:val="24"/>
        </w:rPr>
        <w:t>tevékenységét.</w:t>
      </w:r>
    </w:p>
    <w:p w14:paraId="26358D4E" w14:textId="50BBD009" w:rsidR="00FC605D" w:rsidRPr="001234A3" w:rsidRDefault="004C240C" w:rsidP="00681D6A">
      <w:pPr>
        <w:pStyle w:val="Nagycm"/>
        <w:numPr>
          <w:ilvl w:val="2"/>
          <w:numId w:val="199"/>
        </w:numPr>
        <w:spacing w:before="240" w:after="240" w:line="240" w:lineRule="atLeast"/>
        <w:jc w:val="both"/>
        <w:rPr>
          <w:bCs/>
          <w:sz w:val="24"/>
        </w:rPr>
      </w:pPr>
      <w:r w:rsidRPr="001234A3">
        <w:rPr>
          <w:bCs/>
          <w:sz w:val="24"/>
        </w:rPr>
        <w:lastRenderedPageBreak/>
        <w:t xml:space="preserve"> </w:t>
      </w:r>
      <w:bookmarkStart w:id="288" w:name="_Toc223092925"/>
      <w:r w:rsidR="00FC605D" w:rsidRPr="001234A3">
        <w:rPr>
          <w:bCs/>
          <w:sz w:val="24"/>
        </w:rPr>
        <w:t>Belső ellenőrzés</w:t>
      </w:r>
      <w:bookmarkEnd w:id="288"/>
      <w:r w:rsidR="00FC605D" w:rsidRPr="001234A3">
        <w:rPr>
          <w:bCs/>
          <w:sz w:val="24"/>
        </w:rPr>
        <w:t xml:space="preserve"> </w:t>
      </w:r>
    </w:p>
    <w:p w14:paraId="58D4BAA6" w14:textId="77777777" w:rsidR="007234FE" w:rsidRPr="001234A3" w:rsidRDefault="00FC605D" w:rsidP="00681D6A">
      <w:pPr>
        <w:spacing w:before="120" w:after="0" w:line="240" w:lineRule="atLeast"/>
        <w:jc w:val="both"/>
        <w:rPr>
          <w:rFonts w:ascii="Times New Roman" w:hAnsi="Times New Roman" w:cs="Times New Roman"/>
          <w:sz w:val="24"/>
          <w:szCs w:val="24"/>
        </w:rPr>
      </w:pPr>
      <w:r w:rsidRPr="001234A3">
        <w:rPr>
          <w:rFonts w:ascii="Times New Roman" w:hAnsi="Times New Roman" w:cs="Times New Roman"/>
          <w:sz w:val="24"/>
          <w:szCs w:val="24"/>
        </w:rPr>
        <w:t>A társaság belső ellenőrzési tevékenysége közvetlenül az ügyvezető irányítása alá tartozik. A Társaság a köztulajdonban álló gazdasági társaságok takarékosabb működéséről szóló 2009.évi CXXII. törvény 7/J.§ alapján belső kontrollrendszert működtet. A belső ellenőrzés a feladatait a köztulajdonban álló gazdasági társaságok belső kontrollrendszeréről szóló 339/2019. (XII. 23.) Korm. rendeletben (a továbbiakban: 339/2019. (XII. 23.) Korm. rendelet) foglalt előírások figyelembevételével látja el. A belső ellenőrzés feladata, hogy a Társaság céljainak elérése érdekében rendszerszemléletű megközelítéssel és módszerekkel értékelje a Társaság működésének és irányítási folyamatainak kockázatait, hatékonyságát, a jogszabályoknak és belső szabályzatoknak való megfelelést, továbbá megállapításokat és ajánlásokat fogalmazzon meg az ügyvezető részére.</w:t>
      </w:r>
    </w:p>
    <w:p w14:paraId="6F7179EC" w14:textId="3C930B28" w:rsidR="007234FE" w:rsidRPr="001234A3" w:rsidRDefault="007234FE" w:rsidP="00681D6A">
      <w:pPr>
        <w:spacing w:before="120" w:after="0" w:line="240" w:lineRule="atLeast"/>
        <w:jc w:val="both"/>
        <w:rPr>
          <w:rFonts w:ascii="Times New Roman" w:hAnsi="Times New Roman" w:cs="Times New Roman"/>
          <w:sz w:val="24"/>
          <w:szCs w:val="24"/>
        </w:rPr>
      </w:pPr>
      <w:r w:rsidRPr="001234A3">
        <w:rPr>
          <w:rFonts w:ascii="Times New Roman" w:hAnsi="Times New Roman" w:cs="Times New Roman"/>
          <w:sz w:val="24"/>
          <w:szCs w:val="24"/>
        </w:rPr>
        <w:t xml:space="preserve">Belső ellenőrzés </w:t>
      </w:r>
      <w:r w:rsidR="003C6F0A" w:rsidRPr="001234A3">
        <w:rPr>
          <w:rFonts w:ascii="Times New Roman" w:hAnsi="Times New Roman" w:cs="Times New Roman"/>
          <w:sz w:val="24"/>
          <w:szCs w:val="24"/>
        </w:rPr>
        <w:t xml:space="preserve">feladata és </w:t>
      </w:r>
      <w:r w:rsidRPr="001234A3">
        <w:rPr>
          <w:rFonts w:ascii="Times New Roman" w:hAnsi="Times New Roman" w:cs="Times New Roman"/>
          <w:sz w:val="24"/>
          <w:szCs w:val="24"/>
        </w:rPr>
        <w:t>hatásköre:</w:t>
      </w:r>
    </w:p>
    <w:p w14:paraId="5C59BB17" w14:textId="25828E5B" w:rsidR="007234FE" w:rsidRPr="0018522C" w:rsidRDefault="007234F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 stratégiai tervvel összhangban kockázatelemzésen alapuló hosszú távú és az éves ellenőrzési terv kidolgozása, jóváhagyás céljából a Felügyelőbizottság részére történő előterjesztése.</w:t>
      </w:r>
    </w:p>
    <w:p w14:paraId="796B424F" w14:textId="77777777" w:rsidR="007234FE" w:rsidRPr="0018522C" w:rsidRDefault="007234F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 jóváhagyott éves terv alapján az ellenőrzések elvégzése, felkérés esetén soron kívüli ellenőrzések végzése.</w:t>
      </w:r>
    </w:p>
    <w:p w14:paraId="4514046C" w14:textId="04248E39" w:rsidR="003C6F0A" w:rsidRPr="0018522C" w:rsidRDefault="003C6F0A"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 szabályzatokban meghatározott felhatalmazások alapján információkérés más szervektől a Társaság működésével és gazdálkodásával összefüggő kérdésekben.</w:t>
      </w:r>
    </w:p>
    <w:p w14:paraId="22DBD28D" w14:textId="36A723C5" w:rsidR="007234FE" w:rsidRPr="0018522C" w:rsidRDefault="007234F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 Társaság érintett szervezeti egységével egyeztetett belső ellenőrzési jelentések készítése, felügyelőbizottság részére történő megküldése, a belső ellenőrzési jelentések nyilvántartása.</w:t>
      </w:r>
    </w:p>
    <w:p w14:paraId="66293CD1" w14:textId="77777777" w:rsidR="007234FE" w:rsidRPr="0018522C" w:rsidRDefault="007234F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Javaslattétel a feltárt hiányosságok megszüntetésére vonatkozóan.</w:t>
      </w:r>
    </w:p>
    <w:p w14:paraId="570F16B6" w14:textId="77777777" w:rsidR="007234FE" w:rsidRPr="0018522C" w:rsidRDefault="007234F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 javaslatok alapján hozott intézkedések kommunikációja, végrehajtásuk nyomon követése A Beszámolók elkészítése, előterjesztése.</w:t>
      </w:r>
    </w:p>
    <w:p w14:paraId="78E71676" w14:textId="77777777" w:rsidR="007234FE" w:rsidRPr="0018522C" w:rsidRDefault="007234F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Tanácsadás, konzultáció biztosítása, támogató tevékenység nyújtása.</w:t>
      </w:r>
    </w:p>
    <w:p w14:paraId="54559E9C" w14:textId="77777777" w:rsidR="007234FE" w:rsidRPr="0018522C" w:rsidRDefault="007234F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Szükség esetén együttműködés a könyvvizsgálói és a felügyeleti szervek vizsgálataiban.</w:t>
      </w:r>
    </w:p>
    <w:p w14:paraId="52A17266" w14:textId="6AF180B0" w:rsidR="00FC605D" w:rsidRPr="0018522C" w:rsidRDefault="00FC605D" w:rsidP="0018522C">
      <w:pPr>
        <w:spacing w:before="120" w:after="0" w:line="240" w:lineRule="atLeast"/>
        <w:jc w:val="both"/>
        <w:rPr>
          <w:rFonts w:ascii="Times New Roman" w:hAnsi="Times New Roman" w:cs="Times New Roman"/>
          <w:sz w:val="24"/>
          <w:szCs w:val="24"/>
        </w:rPr>
      </w:pPr>
      <w:r w:rsidRPr="0018522C">
        <w:rPr>
          <w:rFonts w:ascii="Times New Roman" w:hAnsi="Times New Roman" w:cs="Times New Roman"/>
          <w:sz w:val="24"/>
          <w:szCs w:val="24"/>
        </w:rPr>
        <w:t>A belső ellenőrzési tevékenység társasági belső erőforrással és/vagy külső szolgáltatóval kerül</w:t>
      </w:r>
      <w:r w:rsidR="00FE28E7" w:rsidRPr="0018522C">
        <w:rPr>
          <w:rFonts w:ascii="Times New Roman" w:hAnsi="Times New Roman" w:cs="Times New Roman"/>
          <w:sz w:val="24"/>
          <w:szCs w:val="24"/>
        </w:rPr>
        <w:t>het</w:t>
      </w:r>
      <w:r w:rsidRPr="0018522C">
        <w:rPr>
          <w:rFonts w:ascii="Times New Roman" w:hAnsi="Times New Roman" w:cs="Times New Roman"/>
          <w:sz w:val="24"/>
          <w:szCs w:val="24"/>
        </w:rPr>
        <w:t xml:space="preserve"> ellátásra. </w:t>
      </w:r>
    </w:p>
    <w:p w14:paraId="22A955D0" w14:textId="46A4FF3B" w:rsidR="00244008" w:rsidRPr="00681D6A" w:rsidRDefault="00244008" w:rsidP="00681D6A">
      <w:pPr>
        <w:pStyle w:val="Nagycm"/>
        <w:numPr>
          <w:ilvl w:val="2"/>
          <w:numId w:val="199"/>
        </w:numPr>
        <w:spacing w:before="120" w:after="0" w:line="240" w:lineRule="atLeast"/>
        <w:jc w:val="both"/>
        <w:rPr>
          <w:bCs/>
          <w:sz w:val="24"/>
        </w:rPr>
      </w:pPr>
      <w:r w:rsidRPr="00681D6A">
        <w:rPr>
          <w:bCs/>
          <w:sz w:val="24"/>
        </w:rPr>
        <w:t xml:space="preserve"> </w:t>
      </w:r>
      <w:bookmarkStart w:id="289" w:name="_Toc223092926"/>
      <w:r w:rsidRPr="00681D6A">
        <w:rPr>
          <w:bCs/>
          <w:sz w:val="24"/>
        </w:rPr>
        <w:t>Megfelelési tanácsadó</w:t>
      </w:r>
      <w:bookmarkEnd w:id="289"/>
    </w:p>
    <w:p w14:paraId="554DCEE0" w14:textId="77777777" w:rsidR="00244008" w:rsidRPr="0018522C" w:rsidRDefault="00244008" w:rsidP="00681D6A">
      <w:pPr>
        <w:spacing w:before="120" w:after="0" w:line="240" w:lineRule="atLeast"/>
        <w:jc w:val="both"/>
        <w:rPr>
          <w:rFonts w:ascii="Times New Roman" w:hAnsi="Times New Roman" w:cs="Times New Roman"/>
          <w:sz w:val="24"/>
          <w:szCs w:val="24"/>
        </w:rPr>
      </w:pPr>
      <w:r w:rsidRPr="0018522C">
        <w:rPr>
          <w:rFonts w:ascii="Times New Roman" w:hAnsi="Times New Roman" w:cs="Times New Roman"/>
          <w:sz w:val="24"/>
          <w:szCs w:val="24"/>
        </w:rPr>
        <w:t xml:space="preserve">Az ügyvezető közvetlen irányítása alá tartozik a Társaság megfelelőségi tevékenysége, amelyre a 339/2019. (XII. 23.) Korm. rendeletben foglalat előírások vonatkoznak. A megfelelőségi tevékenység célja, hogy a Társaság megfeleljen a tevékenységére, működésére vonatkozó jogszabályokban foglaltaknak és a szabályzatai összhangban legyenek a jogszabályi rendelkezésekkel. </w:t>
      </w:r>
    </w:p>
    <w:p w14:paraId="250637B3" w14:textId="77777777" w:rsidR="00244008" w:rsidRPr="0018522C" w:rsidRDefault="00244008" w:rsidP="00681D6A">
      <w:pPr>
        <w:spacing w:before="120" w:after="0" w:line="240" w:lineRule="atLeast"/>
        <w:jc w:val="both"/>
        <w:rPr>
          <w:rFonts w:ascii="Times New Roman" w:hAnsi="Times New Roman" w:cs="Times New Roman"/>
          <w:sz w:val="24"/>
          <w:szCs w:val="24"/>
        </w:rPr>
      </w:pPr>
      <w:r w:rsidRPr="0018522C">
        <w:rPr>
          <w:rFonts w:ascii="Times New Roman" w:hAnsi="Times New Roman" w:cs="Times New Roman"/>
          <w:sz w:val="24"/>
          <w:szCs w:val="24"/>
        </w:rPr>
        <w:t>Megfelelési tanácsadó feladata és hatásköre:</w:t>
      </w:r>
    </w:p>
    <w:p w14:paraId="7A939D13" w14:textId="77777777" w:rsidR="00244008" w:rsidRPr="0018522C" w:rsidRDefault="00244008"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 xml:space="preserve">Az etikai értékek és az integritás érvényesítésével, és a korrupció, visszaélés hatékony megelőzése biztosítása céljával a belső kontrollrendszer működtetése </w:t>
      </w:r>
    </w:p>
    <w:p w14:paraId="0BFDD3F2" w14:textId="77777777" w:rsidR="00244008" w:rsidRPr="0018522C" w:rsidRDefault="00244008"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 xml:space="preserve">A Társaság működésével összefüggő, integritást sértő, korrupciós és visszaélés gyanús eseményekre vagy kockázatokra vonatkozó bejelentési rendszer működtetése. </w:t>
      </w:r>
    </w:p>
    <w:p w14:paraId="23B8B013" w14:textId="77777777" w:rsidR="00244008" w:rsidRPr="0018522C" w:rsidRDefault="00244008"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Integrált kockázatkezelés koordinációja.</w:t>
      </w:r>
    </w:p>
    <w:p w14:paraId="7F47957A" w14:textId="77777777" w:rsidR="00244008" w:rsidRPr="0018522C" w:rsidRDefault="00244008"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Közérdekű adatok jogszabályi előírások szerinti elektronikus közzétételének szakmai irányítása</w:t>
      </w:r>
    </w:p>
    <w:p w14:paraId="783E5B95" w14:textId="77777777" w:rsidR="00244008" w:rsidRPr="0018522C" w:rsidRDefault="00244008"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 megfelelőség-értékelési tevékenységekre vonatkozó jelentéstételi kötelezettség teljesítése, a Társaság belső kontrollrendszere működésének értékeléséről szóló nyilatkozat előkészítése</w:t>
      </w:r>
    </w:p>
    <w:p w14:paraId="0B4C637C" w14:textId="77777777" w:rsidR="00244008" w:rsidRPr="0018522C" w:rsidRDefault="00244008"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Gondoskodik a Társaság tevékenységére és működésére irányadó jogszabályoknak való megfelelésről, valamint a vonatkozó jogszabályi rendelkezések és a belső szabályzatok közötti összhang biztosításáról.</w:t>
      </w:r>
    </w:p>
    <w:p w14:paraId="0C91455F" w14:textId="77777777" w:rsidR="00244008" w:rsidRPr="0018522C" w:rsidRDefault="00244008"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lastRenderedPageBreak/>
        <w:t>Javaslatot tesz a jogszabályoktól való eltérés, hiányosság feltárása esetén a feltárt hiányosság megszüntetése és a kockázatok csökkentése érdekében, a megtett intézkedéseket nyilvántartásba veszi, nyomon követi és ellenőrzi azok végrehajtását.</w:t>
      </w:r>
    </w:p>
    <w:p w14:paraId="3C1EFF44" w14:textId="77777777" w:rsidR="00244008" w:rsidRPr="0018522C" w:rsidRDefault="00244008"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Képzések tartása a jogszabályoknak történő megfelelés szervezeti szemléletének, kultúrájának kialakítása, fejlesztése érdekében.</w:t>
      </w:r>
    </w:p>
    <w:p w14:paraId="0C339E8F" w14:textId="77777777" w:rsidR="00244008" w:rsidRPr="0018522C" w:rsidRDefault="00244008"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Szabályzatok jogszabályi megfelelésének minősítése.</w:t>
      </w:r>
    </w:p>
    <w:p w14:paraId="33569909" w14:textId="77777777" w:rsidR="00244008" w:rsidRPr="0018522C" w:rsidRDefault="00244008"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 jogszabályoktól való eltérés, hiányosság feltárása esetén a feltárt hiányosság megszüntetése és a kockázatok csökkentése érdekében javaslatok kidolgozása.</w:t>
      </w:r>
    </w:p>
    <w:p w14:paraId="1C39B3E1" w14:textId="77777777" w:rsidR="00244008" w:rsidRPr="0018522C" w:rsidRDefault="00244008"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 tevékenységi körébe tartozó ügyekben a szükséges adatokba, dokumentumokba, rendszerekbe történő betekintés, adatbekérés.</w:t>
      </w:r>
    </w:p>
    <w:p w14:paraId="6CB68EC2" w14:textId="77777777" w:rsidR="00244008" w:rsidRDefault="00244008" w:rsidP="00681D6A">
      <w:pPr>
        <w:spacing w:before="120" w:after="0" w:line="240" w:lineRule="atLeast"/>
        <w:jc w:val="both"/>
        <w:rPr>
          <w:rFonts w:ascii="Times New Roman" w:hAnsi="Times New Roman" w:cs="Times New Roman"/>
          <w:sz w:val="24"/>
          <w:szCs w:val="24"/>
        </w:rPr>
      </w:pPr>
      <w:r w:rsidRPr="0018522C">
        <w:rPr>
          <w:rFonts w:ascii="Times New Roman" w:hAnsi="Times New Roman" w:cs="Times New Roman"/>
          <w:sz w:val="24"/>
          <w:szCs w:val="24"/>
        </w:rPr>
        <w:t xml:space="preserve">A megfelelőségi tevékenység társasági belső erőforrással és/vagy külső szolgáltatóval kerülhet ellátásra. </w:t>
      </w:r>
    </w:p>
    <w:p w14:paraId="3EEFE2D7" w14:textId="2E912141" w:rsidR="00CB17F8" w:rsidRPr="000F4696" w:rsidRDefault="00CB17F8" w:rsidP="000F4696">
      <w:pPr>
        <w:pStyle w:val="Nagycm"/>
        <w:numPr>
          <w:ilvl w:val="2"/>
          <w:numId w:val="199"/>
        </w:numPr>
        <w:spacing w:before="120" w:after="0" w:line="240" w:lineRule="atLeast"/>
        <w:jc w:val="both"/>
        <w:rPr>
          <w:bCs/>
          <w:sz w:val="24"/>
        </w:rPr>
      </w:pPr>
      <w:bookmarkStart w:id="290" w:name="_Toc223092927"/>
      <w:r w:rsidRPr="00CB17F8">
        <w:rPr>
          <w:bCs/>
          <w:sz w:val="24"/>
        </w:rPr>
        <w:t>Vállalatfejlesztési projektmenedzser</w:t>
      </w:r>
      <w:bookmarkEnd w:id="290"/>
    </w:p>
    <w:p w14:paraId="2CB71C03" w14:textId="318A7375" w:rsidR="00CB17F8" w:rsidRPr="00CB17F8" w:rsidRDefault="00CB17F8" w:rsidP="00CB17F8">
      <w:pPr>
        <w:spacing w:before="120" w:after="0" w:line="240" w:lineRule="atLeast"/>
        <w:jc w:val="both"/>
        <w:rPr>
          <w:rFonts w:ascii="Times New Roman" w:hAnsi="Times New Roman" w:cs="Times New Roman"/>
          <w:sz w:val="24"/>
          <w:szCs w:val="24"/>
        </w:rPr>
      </w:pPr>
      <w:r w:rsidRPr="00CB17F8">
        <w:rPr>
          <w:rFonts w:ascii="Times New Roman" w:hAnsi="Times New Roman" w:cs="Times New Roman"/>
          <w:sz w:val="24"/>
          <w:szCs w:val="24"/>
        </w:rPr>
        <w:t>A vállalatfejlesztési projektmenedzser az ügyvezető közvetlen irányítása alá tartozik.</w:t>
      </w:r>
      <w:r w:rsidR="00B86B42">
        <w:rPr>
          <w:rFonts w:ascii="Times New Roman" w:hAnsi="Times New Roman" w:cs="Times New Roman"/>
          <w:sz w:val="24"/>
          <w:szCs w:val="24"/>
        </w:rPr>
        <w:t xml:space="preserve"> </w:t>
      </w:r>
      <w:r w:rsidRPr="00CB17F8">
        <w:rPr>
          <w:rFonts w:ascii="Times New Roman" w:hAnsi="Times New Roman" w:cs="Times New Roman"/>
          <w:sz w:val="24"/>
          <w:szCs w:val="24"/>
        </w:rPr>
        <w:t xml:space="preserve">Feladata a Társaság működésének rendszerszintű fejlesztése, a szervezeti és működési folyamatok hatékonyságának növelése, valamint a projektszemléletű működés megerősítése. </w:t>
      </w:r>
      <w:r w:rsidR="00B86B42">
        <w:rPr>
          <w:rFonts w:ascii="Times New Roman" w:hAnsi="Times New Roman" w:cs="Times New Roman"/>
          <w:sz w:val="24"/>
          <w:szCs w:val="24"/>
        </w:rPr>
        <w:t xml:space="preserve"> </w:t>
      </w:r>
      <w:r w:rsidRPr="00CB17F8">
        <w:rPr>
          <w:rFonts w:ascii="Times New Roman" w:hAnsi="Times New Roman" w:cs="Times New Roman"/>
          <w:sz w:val="24"/>
          <w:szCs w:val="24"/>
        </w:rPr>
        <w:t>Feladatköre kiterjed a vállalati működés irányítási keretrendszerére vonatkozó fejlesztések szakmai támogatására, az átlátható, felelősségalapú és mérhető működés elősegítésére.</w:t>
      </w:r>
    </w:p>
    <w:p w14:paraId="07BA5CE9" w14:textId="77777777" w:rsidR="00CB17F8" w:rsidRPr="00CB17F8" w:rsidRDefault="00CB17F8" w:rsidP="00CB17F8">
      <w:pPr>
        <w:spacing w:before="120" w:after="0" w:line="240" w:lineRule="atLeast"/>
        <w:jc w:val="both"/>
        <w:rPr>
          <w:rFonts w:ascii="Times New Roman" w:hAnsi="Times New Roman" w:cs="Times New Roman"/>
          <w:sz w:val="24"/>
          <w:szCs w:val="24"/>
        </w:rPr>
      </w:pPr>
      <w:r w:rsidRPr="00CB17F8">
        <w:rPr>
          <w:rFonts w:ascii="Times New Roman" w:hAnsi="Times New Roman" w:cs="Times New Roman"/>
          <w:sz w:val="24"/>
          <w:szCs w:val="24"/>
        </w:rPr>
        <w:t>Tevékenységét a Társaság egészére kiterjedően, integrált megközelítésben látja el.</w:t>
      </w:r>
    </w:p>
    <w:p w14:paraId="573882A2" w14:textId="77777777" w:rsidR="00CB17F8" w:rsidRPr="00CB17F8" w:rsidRDefault="00CB17F8" w:rsidP="00CB17F8">
      <w:pPr>
        <w:spacing w:before="120" w:after="0" w:line="240" w:lineRule="atLeast"/>
        <w:jc w:val="both"/>
        <w:rPr>
          <w:rFonts w:ascii="Times New Roman" w:hAnsi="Times New Roman" w:cs="Times New Roman"/>
          <w:sz w:val="24"/>
          <w:szCs w:val="24"/>
        </w:rPr>
      </w:pPr>
      <w:r w:rsidRPr="00CB17F8">
        <w:rPr>
          <w:rFonts w:ascii="Times New Roman" w:hAnsi="Times New Roman" w:cs="Times New Roman"/>
          <w:sz w:val="24"/>
          <w:szCs w:val="24"/>
        </w:rPr>
        <w:t>A vállalatfejlesztési projektmenedzser feladata és hatásköre különösen:</w:t>
      </w:r>
    </w:p>
    <w:p w14:paraId="2BFE2700" w14:textId="77777777" w:rsidR="00CB17F8" w:rsidRPr="00CB17F8" w:rsidRDefault="00CB17F8" w:rsidP="00CB17F8">
      <w:pPr>
        <w:numPr>
          <w:ilvl w:val="0"/>
          <w:numId w:val="320"/>
        </w:numPr>
        <w:spacing w:before="120" w:after="0" w:line="240" w:lineRule="atLeast"/>
        <w:jc w:val="both"/>
        <w:rPr>
          <w:rFonts w:ascii="Times New Roman" w:hAnsi="Times New Roman" w:cs="Times New Roman"/>
          <w:sz w:val="24"/>
          <w:szCs w:val="24"/>
        </w:rPr>
      </w:pPr>
      <w:r w:rsidRPr="00CB17F8">
        <w:rPr>
          <w:rFonts w:ascii="Times New Roman" w:hAnsi="Times New Roman" w:cs="Times New Roman"/>
          <w:sz w:val="24"/>
          <w:szCs w:val="24"/>
        </w:rPr>
        <w:t>A Társaság működési és támogató folyamatainak - különösen beszerzési, döntés-előkészítési folyamatok - felülvizsgálata és fejlesztésükre vonatkozó javaslatok kidolgozása.</w:t>
      </w:r>
    </w:p>
    <w:p w14:paraId="502AF255" w14:textId="77777777" w:rsidR="00CB17F8" w:rsidRPr="00CB17F8" w:rsidRDefault="00CB17F8" w:rsidP="00CB17F8">
      <w:pPr>
        <w:numPr>
          <w:ilvl w:val="0"/>
          <w:numId w:val="320"/>
        </w:numPr>
        <w:spacing w:before="120" w:after="0" w:line="240" w:lineRule="atLeast"/>
        <w:jc w:val="both"/>
        <w:rPr>
          <w:rFonts w:ascii="Times New Roman" w:hAnsi="Times New Roman" w:cs="Times New Roman"/>
          <w:sz w:val="24"/>
          <w:szCs w:val="24"/>
        </w:rPr>
      </w:pPr>
      <w:r w:rsidRPr="00CB17F8">
        <w:rPr>
          <w:rFonts w:ascii="Times New Roman" w:hAnsi="Times New Roman" w:cs="Times New Roman"/>
          <w:sz w:val="24"/>
          <w:szCs w:val="24"/>
        </w:rPr>
        <w:t>A vállalati szintű nyilvántartások kialakítása és fejlesztése, valamint működésük szakmai koordinációja.</w:t>
      </w:r>
    </w:p>
    <w:p w14:paraId="1A9F7DB9" w14:textId="77777777" w:rsidR="00CB17F8" w:rsidRPr="00CB17F8" w:rsidRDefault="00CB17F8" w:rsidP="00CB17F8">
      <w:pPr>
        <w:numPr>
          <w:ilvl w:val="0"/>
          <w:numId w:val="320"/>
        </w:numPr>
        <w:spacing w:before="120" w:after="0" w:line="240" w:lineRule="atLeast"/>
        <w:jc w:val="both"/>
        <w:rPr>
          <w:rFonts w:ascii="Times New Roman" w:hAnsi="Times New Roman" w:cs="Times New Roman"/>
          <w:sz w:val="24"/>
          <w:szCs w:val="24"/>
        </w:rPr>
      </w:pPr>
      <w:r w:rsidRPr="00CB17F8">
        <w:rPr>
          <w:rFonts w:ascii="Times New Roman" w:hAnsi="Times New Roman" w:cs="Times New Roman"/>
          <w:sz w:val="24"/>
          <w:szCs w:val="24"/>
        </w:rPr>
        <w:t xml:space="preserve">A fejlesztési és működési projektek portfólió-szintű nyilvántartásának, nyomon követésének és a vezetői </w:t>
      </w:r>
      <w:proofErr w:type="spellStart"/>
      <w:r w:rsidRPr="00CB17F8">
        <w:rPr>
          <w:rFonts w:ascii="Times New Roman" w:hAnsi="Times New Roman" w:cs="Times New Roman"/>
          <w:sz w:val="24"/>
          <w:szCs w:val="24"/>
        </w:rPr>
        <w:t>riportálás</w:t>
      </w:r>
      <w:proofErr w:type="spellEnd"/>
      <w:r w:rsidRPr="00CB17F8">
        <w:rPr>
          <w:rFonts w:ascii="Times New Roman" w:hAnsi="Times New Roman" w:cs="Times New Roman"/>
          <w:sz w:val="24"/>
          <w:szCs w:val="24"/>
        </w:rPr>
        <w:t xml:space="preserve"> egységes kereteinek és eszközrendszerének kialakítása és fejlesztése.</w:t>
      </w:r>
    </w:p>
    <w:p w14:paraId="73A6E9B0" w14:textId="77777777" w:rsidR="00CB17F8" w:rsidRPr="00CB17F8" w:rsidRDefault="00CB17F8" w:rsidP="00CB17F8">
      <w:pPr>
        <w:numPr>
          <w:ilvl w:val="0"/>
          <w:numId w:val="320"/>
        </w:numPr>
        <w:spacing w:before="120" w:after="0" w:line="240" w:lineRule="atLeast"/>
        <w:jc w:val="both"/>
        <w:rPr>
          <w:rFonts w:ascii="Times New Roman" w:hAnsi="Times New Roman" w:cs="Times New Roman"/>
          <w:sz w:val="24"/>
          <w:szCs w:val="24"/>
        </w:rPr>
      </w:pPr>
      <w:r w:rsidRPr="00CB17F8">
        <w:rPr>
          <w:rFonts w:ascii="Times New Roman" w:hAnsi="Times New Roman" w:cs="Times New Roman"/>
          <w:sz w:val="24"/>
          <w:szCs w:val="24"/>
        </w:rPr>
        <w:t>A projektszervezeti működés kereteinek kialakítása és működtetésének szakmai koordinációja.</w:t>
      </w:r>
    </w:p>
    <w:p w14:paraId="655FE9B7" w14:textId="77777777" w:rsidR="00CB17F8" w:rsidRPr="00CB17F8" w:rsidRDefault="00CB17F8" w:rsidP="00CB17F8">
      <w:pPr>
        <w:numPr>
          <w:ilvl w:val="0"/>
          <w:numId w:val="320"/>
        </w:numPr>
        <w:spacing w:before="120" w:after="0" w:line="240" w:lineRule="atLeast"/>
        <w:jc w:val="both"/>
        <w:rPr>
          <w:rFonts w:ascii="Times New Roman" w:hAnsi="Times New Roman" w:cs="Times New Roman"/>
          <w:sz w:val="24"/>
          <w:szCs w:val="24"/>
        </w:rPr>
      </w:pPr>
      <w:r w:rsidRPr="00CB17F8">
        <w:rPr>
          <w:rFonts w:ascii="Times New Roman" w:hAnsi="Times New Roman" w:cs="Times New Roman"/>
          <w:sz w:val="24"/>
          <w:szCs w:val="24"/>
        </w:rPr>
        <w:t>Szervezeti egységek közötti projektek koordinációja, projektstruktúrák kialakítása, valamint státusz- és eredménykövetés biztosítása.</w:t>
      </w:r>
    </w:p>
    <w:p w14:paraId="2B95F729" w14:textId="77777777" w:rsidR="00CB17F8" w:rsidRPr="00CB17F8" w:rsidRDefault="00CB17F8" w:rsidP="00CB17F8">
      <w:pPr>
        <w:numPr>
          <w:ilvl w:val="0"/>
          <w:numId w:val="320"/>
        </w:numPr>
        <w:spacing w:before="120" w:after="0" w:line="240" w:lineRule="atLeast"/>
        <w:jc w:val="both"/>
        <w:rPr>
          <w:rFonts w:ascii="Times New Roman" w:hAnsi="Times New Roman" w:cs="Times New Roman"/>
          <w:sz w:val="24"/>
          <w:szCs w:val="24"/>
        </w:rPr>
      </w:pPr>
      <w:r w:rsidRPr="00CB17F8">
        <w:rPr>
          <w:rFonts w:ascii="Times New Roman" w:hAnsi="Times New Roman" w:cs="Times New Roman"/>
          <w:sz w:val="24"/>
          <w:szCs w:val="24"/>
        </w:rPr>
        <w:t xml:space="preserve">Tevékenysége kiterjed a stratégiai jelentőségű fejlesztési projektek előkészítésének és koordinációjának támogatására, a megvalósítás nyomon követésére, továbbá a projektek portfóliószintű áttekintésére, priorizálására és az ügyvezető részére történő rendszeres </w:t>
      </w:r>
      <w:proofErr w:type="spellStart"/>
      <w:r w:rsidRPr="00CB17F8">
        <w:rPr>
          <w:rFonts w:ascii="Times New Roman" w:hAnsi="Times New Roman" w:cs="Times New Roman"/>
          <w:sz w:val="24"/>
          <w:szCs w:val="24"/>
        </w:rPr>
        <w:t>riportálására</w:t>
      </w:r>
      <w:proofErr w:type="spellEnd"/>
      <w:r w:rsidRPr="00CB17F8">
        <w:rPr>
          <w:rFonts w:ascii="Times New Roman" w:hAnsi="Times New Roman" w:cs="Times New Roman"/>
          <w:sz w:val="24"/>
          <w:szCs w:val="24"/>
        </w:rPr>
        <w:t>.</w:t>
      </w:r>
    </w:p>
    <w:p w14:paraId="3337A607" w14:textId="77777777" w:rsidR="00CB17F8" w:rsidRPr="00CB17F8" w:rsidRDefault="00CB17F8" w:rsidP="00CB17F8">
      <w:pPr>
        <w:numPr>
          <w:ilvl w:val="0"/>
          <w:numId w:val="320"/>
        </w:numPr>
        <w:spacing w:before="120" w:after="0" w:line="240" w:lineRule="atLeast"/>
        <w:jc w:val="both"/>
        <w:rPr>
          <w:rFonts w:ascii="Times New Roman" w:hAnsi="Times New Roman" w:cs="Times New Roman"/>
          <w:sz w:val="24"/>
          <w:szCs w:val="24"/>
        </w:rPr>
      </w:pPr>
      <w:r w:rsidRPr="00CB17F8">
        <w:rPr>
          <w:rFonts w:ascii="Times New Roman" w:hAnsi="Times New Roman" w:cs="Times New Roman"/>
          <w:sz w:val="24"/>
          <w:szCs w:val="24"/>
        </w:rPr>
        <w:t>Döntés-előkészítő anyagok készítése az ügyvezető részére, javaslattétel működési, szabályozási és szervezeti kérdésekben.</w:t>
      </w:r>
    </w:p>
    <w:p w14:paraId="78E934FA" w14:textId="77777777" w:rsidR="00CB17F8" w:rsidRPr="00CB17F8" w:rsidRDefault="00CB17F8" w:rsidP="00CB17F8">
      <w:pPr>
        <w:numPr>
          <w:ilvl w:val="0"/>
          <w:numId w:val="320"/>
        </w:numPr>
        <w:spacing w:before="120" w:after="0" w:line="240" w:lineRule="atLeast"/>
        <w:jc w:val="both"/>
        <w:rPr>
          <w:rFonts w:ascii="Times New Roman" w:hAnsi="Times New Roman" w:cs="Times New Roman"/>
          <w:sz w:val="24"/>
          <w:szCs w:val="24"/>
        </w:rPr>
      </w:pPr>
      <w:r w:rsidRPr="00CB17F8">
        <w:rPr>
          <w:rFonts w:ascii="Times New Roman" w:hAnsi="Times New Roman" w:cs="Times New Roman"/>
          <w:sz w:val="24"/>
          <w:szCs w:val="24"/>
        </w:rPr>
        <w:t>A belső szabályozási környezet fejlesztésének támogatása, folyamat- és kontrollpontok kialakítására vonatkozó javaslatok kidolgozása a transzparens, kockázatalapú működés érdekében.</w:t>
      </w:r>
      <w:r w:rsidRPr="00CB17F8">
        <w:rPr>
          <w:rFonts w:ascii="Times New Roman" w:hAnsi="Times New Roman" w:cs="Times New Roman"/>
          <w:b/>
          <w:bCs/>
          <w:sz w:val="24"/>
          <w:szCs w:val="24"/>
        </w:rPr>
        <w:t xml:space="preserve"> </w:t>
      </w:r>
    </w:p>
    <w:p w14:paraId="25A2643E" w14:textId="77777777" w:rsidR="00CB17F8" w:rsidRPr="00CB17F8" w:rsidRDefault="00CB17F8" w:rsidP="00CB17F8">
      <w:pPr>
        <w:numPr>
          <w:ilvl w:val="0"/>
          <w:numId w:val="320"/>
        </w:numPr>
        <w:spacing w:before="120" w:after="0" w:line="240" w:lineRule="atLeast"/>
        <w:jc w:val="both"/>
        <w:rPr>
          <w:rFonts w:ascii="Times New Roman" w:hAnsi="Times New Roman" w:cs="Times New Roman"/>
          <w:sz w:val="24"/>
          <w:szCs w:val="24"/>
        </w:rPr>
      </w:pPr>
      <w:r w:rsidRPr="00CB17F8">
        <w:rPr>
          <w:rFonts w:ascii="Times New Roman" w:hAnsi="Times New Roman" w:cs="Times New Roman"/>
          <w:sz w:val="24"/>
          <w:szCs w:val="24"/>
        </w:rPr>
        <w:t>A vállalati szintű irányítási struktúrák és felelősségi körök áttekintésének, felülvizsgálatának támogatása, döntési és jóváhagyási rendek fejlesztésére vonatkozó javaslatok előkészítése.</w:t>
      </w:r>
    </w:p>
    <w:p w14:paraId="61EC5718" w14:textId="77777777" w:rsidR="00CB17F8" w:rsidRPr="00CB17F8" w:rsidRDefault="00CB17F8" w:rsidP="00CB17F8">
      <w:pPr>
        <w:numPr>
          <w:ilvl w:val="0"/>
          <w:numId w:val="320"/>
        </w:numPr>
        <w:spacing w:before="120" w:after="0" w:line="240" w:lineRule="atLeast"/>
        <w:jc w:val="both"/>
        <w:rPr>
          <w:rFonts w:ascii="Times New Roman" w:hAnsi="Times New Roman" w:cs="Times New Roman"/>
          <w:sz w:val="24"/>
          <w:szCs w:val="24"/>
        </w:rPr>
      </w:pPr>
      <w:r w:rsidRPr="00CB17F8">
        <w:rPr>
          <w:rFonts w:ascii="Times New Roman" w:hAnsi="Times New Roman" w:cs="Times New Roman"/>
          <w:sz w:val="24"/>
          <w:szCs w:val="24"/>
        </w:rPr>
        <w:t>A szervezeti kommunikáció fejlesztésének támogatása, horizontális együttműködés és strukturált információáramlás erősítése.</w:t>
      </w:r>
    </w:p>
    <w:p w14:paraId="42D612E1" w14:textId="77777777" w:rsidR="00CB17F8" w:rsidRPr="00CB17F8" w:rsidRDefault="00CB17F8" w:rsidP="00CB17F8">
      <w:pPr>
        <w:numPr>
          <w:ilvl w:val="0"/>
          <w:numId w:val="320"/>
        </w:numPr>
        <w:spacing w:before="120" w:after="0" w:line="240" w:lineRule="atLeast"/>
        <w:jc w:val="both"/>
        <w:rPr>
          <w:rFonts w:ascii="Times New Roman" w:hAnsi="Times New Roman" w:cs="Times New Roman"/>
          <w:sz w:val="24"/>
          <w:szCs w:val="24"/>
        </w:rPr>
      </w:pPr>
      <w:r w:rsidRPr="00CB17F8">
        <w:rPr>
          <w:rFonts w:ascii="Times New Roman" w:hAnsi="Times New Roman" w:cs="Times New Roman"/>
          <w:sz w:val="24"/>
          <w:szCs w:val="24"/>
        </w:rPr>
        <w:t>Az eredményorientált működési kultúra és a projektalapú szemlélet erősítése, támogatása.</w:t>
      </w:r>
    </w:p>
    <w:p w14:paraId="299F0F71" w14:textId="77777777" w:rsidR="00CB17F8" w:rsidRPr="00CB17F8" w:rsidRDefault="00CB17F8" w:rsidP="00CB17F8">
      <w:pPr>
        <w:numPr>
          <w:ilvl w:val="0"/>
          <w:numId w:val="320"/>
        </w:numPr>
        <w:spacing w:before="120" w:after="0" w:line="240" w:lineRule="atLeast"/>
        <w:jc w:val="both"/>
        <w:rPr>
          <w:rFonts w:ascii="Times New Roman" w:hAnsi="Times New Roman" w:cs="Times New Roman"/>
          <w:sz w:val="24"/>
          <w:szCs w:val="24"/>
        </w:rPr>
      </w:pPr>
      <w:r w:rsidRPr="00CB17F8">
        <w:rPr>
          <w:rFonts w:ascii="Times New Roman" w:hAnsi="Times New Roman" w:cs="Times New Roman"/>
          <w:sz w:val="24"/>
          <w:szCs w:val="24"/>
        </w:rPr>
        <w:t>A feladatkörébe tartozó ügyekben a szükséges adatokba, dokumentumokba és rendszerekbe történő betekintés, adatbekérés.</w:t>
      </w:r>
    </w:p>
    <w:p w14:paraId="659E6774" w14:textId="77777777" w:rsidR="00CB17F8" w:rsidRPr="0018522C" w:rsidRDefault="00CB17F8" w:rsidP="00681D6A">
      <w:pPr>
        <w:spacing w:before="120" w:after="0" w:line="240" w:lineRule="atLeast"/>
        <w:jc w:val="both"/>
        <w:rPr>
          <w:rFonts w:ascii="Times New Roman" w:hAnsi="Times New Roman" w:cs="Times New Roman"/>
          <w:sz w:val="24"/>
          <w:szCs w:val="24"/>
        </w:rPr>
      </w:pPr>
    </w:p>
    <w:p w14:paraId="1D54831E" w14:textId="57642462" w:rsidR="002D7CF5" w:rsidRPr="0018522C" w:rsidRDefault="002D7CF5" w:rsidP="0018522C">
      <w:pPr>
        <w:pStyle w:val="Nagycm"/>
        <w:numPr>
          <w:ilvl w:val="1"/>
          <w:numId w:val="199"/>
        </w:numPr>
        <w:spacing w:before="240" w:after="240" w:line="240" w:lineRule="atLeast"/>
        <w:ind w:left="788" w:hanging="431"/>
        <w:jc w:val="both"/>
        <w:rPr>
          <w:bCs/>
          <w:sz w:val="24"/>
        </w:rPr>
      </w:pPr>
      <w:bookmarkStart w:id="291" w:name="_Toc214443250"/>
      <w:bookmarkStart w:id="292" w:name="_Toc214443381"/>
      <w:bookmarkStart w:id="293" w:name="_Toc214443511"/>
      <w:bookmarkStart w:id="294" w:name="_Toc177031749"/>
      <w:bookmarkStart w:id="295" w:name="_Toc177978961"/>
      <w:bookmarkStart w:id="296" w:name="_Toc177979308"/>
      <w:bookmarkStart w:id="297" w:name="_Toc177983782"/>
      <w:bookmarkStart w:id="298" w:name="_Toc177984289"/>
      <w:bookmarkEnd w:id="291"/>
      <w:bookmarkEnd w:id="292"/>
      <w:bookmarkEnd w:id="293"/>
      <w:r w:rsidRPr="0018522C">
        <w:rPr>
          <w:bCs/>
          <w:sz w:val="24"/>
        </w:rPr>
        <w:t xml:space="preserve"> </w:t>
      </w:r>
      <w:bookmarkStart w:id="299" w:name="_Toc223092928"/>
      <w:r w:rsidRPr="0018522C">
        <w:rPr>
          <w:bCs/>
          <w:sz w:val="24"/>
        </w:rPr>
        <w:t>Ü</w:t>
      </w:r>
      <w:r w:rsidR="002B3AAA">
        <w:rPr>
          <w:bCs/>
          <w:sz w:val="24"/>
        </w:rPr>
        <w:t>GYVEZETŐI</w:t>
      </w:r>
      <w:r w:rsidRPr="0018522C">
        <w:rPr>
          <w:bCs/>
          <w:sz w:val="24"/>
        </w:rPr>
        <w:t xml:space="preserve"> K</w:t>
      </w:r>
      <w:bookmarkEnd w:id="294"/>
      <w:bookmarkEnd w:id="295"/>
      <w:bookmarkEnd w:id="296"/>
      <w:bookmarkEnd w:id="297"/>
      <w:bookmarkEnd w:id="298"/>
      <w:r w:rsidR="002B3AAA">
        <w:rPr>
          <w:bCs/>
          <w:sz w:val="24"/>
        </w:rPr>
        <w:t>ABINET</w:t>
      </w:r>
      <w:bookmarkEnd w:id="299"/>
    </w:p>
    <w:p w14:paraId="57D8AA56" w14:textId="5DAF5EC0" w:rsidR="00BE4A46" w:rsidRPr="0018522C" w:rsidRDefault="00BE4A46" w:rsidP="00681D6A">
      <w:pPr>
        <w:spacing w:before="120" w:after="0" w:line="240" w:lineRule="atLeast"/>
        <w:ind w:left="3" w:right="115" w:hanging="3"/>
        <w:jc w:val="both"/>
        <w:rPr>
          <w:rFonts w:ascii="Times New Roman" w:hAnsi="Times New Roman" w:cs="Times New Roman"/>
          <w:sz w:val="24"/>
          <w:szCs w:val="24"/>
        </w:rPr>
      </w:pPr>
      <w:r w:rsidRPr="0018522C">
        <w:rPr>
          <w:rFonts w:ascii="Times New Roman" w:hAnsi="Times New Roman" w:cs="Times New Roman"/>
          <w:sz w:val="24"/>
          <w:szCs w:val="24"/>
        </w:rPr>
        <w:t xml:space="preserve">Az ügyvezető munkájának segítése és feladatainak ellátása érdekében </w:t>
      </w:r>
      <w:r w:rsidR="00474176" w:rsidRPr="0018522C">
        <w:rPr>
          <w:rFonts w:ascii="Times New Roman" w:hAnsi="Times New Roman" w:cs="Times New Roman"/>
          <w:sz w:val="24"/>
          <w:szCs w:val="24"/>
        </w:rPr>
        <w:t xml:space="preserve">a Társaságnál </w:t>
      </w:r>
      <w:r w:rsidRPr="0018522C">
        <w:rPr>
          <w:rFonts w:ascii="Times New Roman" w:hAnsi="Times New Roman" w:cs="Times New Roman"/>
          <w:sz w:val="24"/>
          <w:szCs w:val="24"/>
        </w:rPr>
        <w:t xml:space="preserve">kabinet működik. Az ügyvezető közvetlenül irányítja a kabinet vezetőjének tevékenységét. A kabinetvezető irányítja, szervezi és ellenőrzi a </w:t>
      </w:r>
      <w:r w:rsidR="00FD3AEA" w:rsidRPr="0018522C">
        <w:rPr>
          <w:rFonts w:ascii="Times New Roman" w:hAnsi="Times New Roman" w:cs="Times New Roman"/>
          <w:sz w:val="24"/>
          <w:szCs w:val="24"/>
        </w:rPr>
        <w:t>kabinet</w:t>
      </w:r>
      <w:r w:rsidRPr="0018522C">
        <w:rPr>
          <w:rFonts w:ascii="Times New Roman" w:hAnsi="Times New Roman" w:cs="Times New Roman"/>
          <w:sz w:val="24"/>
          <w:szCs w:val="24"/>
        </w:rPr>
        <w:t xml:space="preserve"> feladatainak végrehajtását. </w:t>
      </w:r>
    </w:p>
    <w:p w14:paraId="3FB9FB66" w14:textId="46EB2A53" w:rsidR="00BE4A46" w:rsidRPr="0018522C" w:rsidRDefault="00BE4A46" w:rsidP="00681D6A">
      <w:pPr>
        <w:spacing w:before="120" w:after="0" w:line="240" w:lineRule="atLeast"/>
        <w:ind w:left="3" w:right="115" w:hanging="3"/>
        <w:jc w:val="both"/>
        <w:rPr>
          <w:rFonts w:ascii="Times New Roman" w:hAnsi="Times New Roman" w:cs="Times New Roman"/>
          <w:sz w:val="24"/>
          <w:szCs w:val="24"/>
        </w:rPr>
      </w:pPr>
      <w:r w:rsidRPr="0018522C">
        <w:rPr>
          <w:rFonts w:ascii="Times New Roman" w:hAnsi="Times New Roman" w:cs="Times New Roman"/>
          <w:sz w:val="24"/>
          <w:szCs w:val="24"/>
        </w:rPr>
        <w:t xml:space="preserve">A kabinetvezetőt távollétében vagy akadályoztatása esetén az általa kijelölt munkatárs helyettesíti. </w:t>
      </w:r>
    </w:p>
    <w:p w14:paraId="3C86B55A" w14:textId="0DB006F5" w:rsidR="00BE4A46" w:rsidRPr="0018522C" w:rsidRDefault="00BE4A46" w:rsidP="00681D6A">
      <w:pPr>
        <w:spacing w:before="120" w:after="0" w:line="240" w:lineRule="atLeast"/>
        <w:ind w:left="3" w:right="115" w:hanging="3"/>
        <w:jc w:val="both"/>
        <w:rPr>
          <w:rFonts w:ascii="Times New Roman" w:hAnsi="Times New Roman" w:cs="Times New Roman"/>
          <w:sz w:val="24"/>
          <w:szCs w:val="24"/>
        </w:rPr>
      </w:pPr>
      <w:r w:rsidRPr="0018522C">
        <w:rPr>
          <w:rFonts w:ascii="Times New Roman" w:hAnsi="Times New Roman" w:cs="Times New Roman"/>
          <w:sz w:val="24"/>
          <w:szCs w:val="24"/>
        </w:rPr>
        <w:t>A kabine</w:t>
      </w:r>
      <w:r w:rsidR="00474176" w:rsidRPr="0018522C">
        <w:rPr>
          <w:rFonts w:ascii="Times New Roman" w:hAnsi="Times New Roman" w:cs="Times New Roman"/>
          <w:sz w:val="24"/>
          <w:szCs w:val="24"/>
        </w:rPr>
        <w:t xml:space="preserve">tvezető </w:t>
      </w:r>
      <w:proofErr w:type="spellStart"/>
      <w:r w:rsidR="00474176" w:rsidRPr="0018522C">
        <w:rPr>
          <w:rFonts w:ascii="Times New Roman" w:hAnsi="Times New Roman" w:cs="Times New Roman"/>
          <w:sz w:val="24"/>
          <w:szCs w:val="24"/>
        </w:rPr>
        <w:t>kiadmányozási</w:t>
      </w:r>
      <w:proofErr w:type="spellEnd"/>
      <w:r w:rsidR="00474176" w:rsidRPr="0018522C">
        <w:rPr>
          <w:rFonts w:ascii="Times New Roman" w:hAnsi="Times New Roman" w:cs="Times New Roman"/>
          <w:sz w:val="24"/>
          <w:szCs w:val="24"/>
        </w:rPr>
        <w:t xml:space="preserve"> joggal nem rendelkezik,</w:t>
      </w:r>
      <w:r w:rsidRPr="0018522C">
        <w:rPr>
          <w:rFonts w:ascii="Times New Roman" w:hAnsi="Times New Roman" w:cs="Times New Roman"/>
          <w:sz w:val="24"/>
          <w:szCs w:val="24"/>
        </w:rPr>
        <w:t xml:space="preserve"> kivéve a kapcsolattartási jogkörében eljárva az elektronikus levelezés során. A döntés-előkészítés keretében a feladatkörébe utalt ügyekben az ügyvezető által meghatározott esetekben szignálási kötelezettsége</w:t>
      </w:r>
      <w:r w:rsidR="00F226FB">
        <w:rPr>
          <w:rFonts w:ascii="Times New Roman" w:hAnsi="Times New Roman" w:cs="Times New Roman"/>
          <w:sz w:val="24"/>
          <w:szCs w:val="24"/>
        </w:rPr>
        <w:t>, míg koordinációs tevékenysége körében feladatszabás</w:t>
      </w:r>
      <w:r w:rsidR="00BE1D2F">
        <w:rPr>
          <w:rFonts w:ascii="Times New Roman" w:hAnsi="Times New Roman" w:cs="Times New Roman"/>
          <w:sz w:val="24"/>
          <w:szCs w:val="24"/>
        </w:rPr>
        <w:t xml:space="preserve">i továbbítási </w:t>
      </w:r>
      <w:r w:rsidR="00F226FB">
        <w:rPr>
          <w:rFonts w:ascii="Times New Roman" w:hAnsi="Times New Roman" w:cs="Times New Roman"/>
          <w:sz w:val="24"/>
          <w:szCs w:val="24"/>
        </w:rPr>
        <w:t>jogosultsága van.</w:t>
      </w:r>
    </w:p>
    <w:p w14:paraId="2915855C" w14:textId="000564FF" w:rsidR="0027460D" w:rsidRPr="0018522C" w:rsidRDefault="0027460D" w:rsidP="00681D6A">
      <w:pPr>
        <w:spacing w:before="120" w:after="0" w:line="240" w:lineRule="atLeast"/>
        <w:ind w:left="3" w:right="115" w:hanging="3"/>
        <w:jc w:val="both"/>
        <w:rPr>
          <w:rFonts w:ascii="Times New Roman" w:hAnsi="Times New Roman" w:cs="Times New Roman"/>
          <w:sz w:val="24"/>
          <w:szCs w:val="24"/>
        </w:rPr>
      </w:pPr>
      <w:r w:rsidRPr="0018522C">
        <w:rPr>
          <w:rFonts w:ascii="Times New Roman" w:hAnsi="Times New Roman" w:cs="Times New Roman"/>
          <w:sz w:val="24"/>
          <w:szCs w:val="24"/>
        </w:rPr>
        <w:t xml:space="preserve">A Kabineten belül működik a Társaság jogi szakterülete. </w:t>
      </w:r>
    </w:p>
    <w:p w14:paraId="5F9CA2CC" w14:textId="77777777" w:rsidR="00BE4A46" w:rsidRPr="0018522C" w:rsidRDefault="00BE4A46" w:rsidP="00681D6A">
      <w:pPr>
        <w:spacing w:before="120" w:after="0" w:line="240" w:lineRule="atLeast"/>
        <w:ind w:left="6" w:right="113" w:hanging="6"/>
        <w:jc w:val="both"/>
        <w:rPr>
          <w:rFonts w:ascii="Times New Roman" w:hAnsi="Times New Roman" w:cs="Times New Roman"/>
          <w:sz w:val="24"/>
          <w:szCs w:val="24"/>
          <w:u w:val="single"/>
        </w:rPr>
      </w:pPr>
      <w:r w:rsidRPr="0018522C">
        <w:rPr>
          <w:rFonts w:ascii="Times New Roman" w:hAnsi="Times New Roman" w:cs="Times New Roman"/>
          <w:sz w:val="24"/>
          <w:szCs w:val="24"/>
          <w:u w:val="single"/>
        </w:rPr>
        <w:t>A kabinet feladata és hatásköre ügyviteli és koordinációs tevékenysége körében:</w:t>
      </w:r>
    </w:p>
    <w:p w14:paraId="171E4294" w14:textId="508CF783" w:rsidR="00BE4A46" w:rsidRPr="0018522C"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Biztosítja az ügyvezető munkájához kapcsolódó feladatok adminisztratív és koordinációs előkészítését és folyamatos ellátását</w:t>
      </w:r>
      <w:r w:rsidR="00984FE2" w:rsidRPr="0018522C">
        <w:rPr>
          <w:rFonts w:ascii="Times New Roman" w:hAnsi="Times New Roman" w:cs="Times New Roman"/>
          <w:sz w:val="24"/>
          <w:szCs w:val="24"/>
        </w:rPr>
        <w:t>.</w:t>
      </w:r>
    </w:p>
    <w:p w14:paraId="7EECF2C4" w14:textId="4B0032AF" w:rsidR="00BE4A46" w:rsidRPr="0018522C"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Koordinálja a feladatok elvégzésében érintett, az ügyvezető irányítása alatt álló szervezeti egységek feladathoz kapcsolódó tevékenységét, a kötelezettségek teljesítéséhez szükséges intézkedések előkészítését, végrehajtását</w:t>
      </w:r>
      <w:r w:rsidR="00984FE2" w:rsidRPr="0018522C">
        <w:rPr>
          <w:rFonts w:ascii="Times New Roman" w:hAnsi="Times New Roman" w:cs="Times New Roman"/>
          <w:sz w:val="24"/>
          <w:szCs w:val="24"/>
        </w:rPr>
        <w:t>.</w:t>
      </w:r>
    </w:p>
    <w:p w14:paraId="632A4296" w14:textId="61A53219" w:rsidR="00BE4A46" w:rsidRPr="0018522C"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Nyilvántartja és figyelemmel kíséri a határidős feladatokat, ellenőrzi azok végrehajtását</w:t>
      </w:r>
      <w:r w:rsidR="00984FE2" w:rsidRPr="0018522C">
        <w:rPr>
          <w:rFonts w:ascii="Times New Roman" w:hAnsi="Times New Roman" w:cs="Times New Roman"/>
          <w:sz w:val="24"/>
          <w:szCs w:val="24"/>
        </w:rPr>
        <w:t>.</w:t>
      </w:r>
    </w:p>
    <w:p w14:paraId="67495838" w14:textId="197FD0B6" w:rsidR="00BE4A46" w:rsidRPr="0018522C"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 xml:space="preserve">Koordinálja az ügyvezetői aláírásra felterjesztett dokumentumok elkészítését, </w:t>
      </w:r>
      <w:r w:rsidR="00523267" w:rsidRPr="0018522C">
        <w:rPr>
          <w:rFonts w:ascii="Times New Roman" w:hAnsi="Times New Roman" w:cs="Times New Roman"/>
          <w:sz w:val="24"/>
          <w:szCs w:val="24"/>
        </w:rPr>
        <w:t>gondoskodik azok tartalmi és formai megfelelősségéről</w:t>
      </w:r>
      <w:r w:rsidR="00984FE2" w:rsidRPr="0018522C">
        <w:rPr>
          <w:rFonts w:ascii="Times New Roman" w:hAnsi="Times New Roman" w:cs="Times New Roman"/>
          <w:sz w:val="24"/>
          <w:szCs w:val="24"/>
        </w:rPr>
        <w:t>.</w:t>
      </w:r>
    </w:p>
    <w:p w14:paraId="03CA537C" w14:textId="5776919C" w:rsidR="00BE4A46" w:rsidRPr="00681D6A"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Végzi az ügyvezető részére az ügyiratok, egyéb dokumentumok szignálásra és aláírásra történő bemutatását, a szignált ügyiratoknak az ügyintézők részére történő továbbítását, soron kívüli levelek, vélemények azonnali továbbítását (e-mailen), határidő megjelöléssel</w:t>
      </w:r>
      <w:r w:rsidR="00984FE2" w:rsidRPr="0018522C">
        <w:rPr>
          <w:rFonts w:ascii="Times New Roman" w:hAnsi="Times New Roman" w:cs="Times New Roman"/>
          <w:sz w:val="24"/>
          <w:szCs w:val="24"/>
        </w:rPr>
        <w:t>.</w:t>
      </w:r>
    </w:p>
    <w:p w14:paraId="03F1682F" w14:textId="7ABCF00D" w:rsidR="00BE4A46" w:rsidRPr="00681D6A"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Közreműködik az egyes szakterületek stratégiai terveinek megalkotásában és a Társaság hosszú távú céljainak meghatározásában</w:t>
      </w:r>
      <w:r w:rsidR="00984FE2" w:rsidRPr="00681D6A">
        <w:rPr>
          <w:rFonts w:ascii="Times New Roman" w:hAnsi="Times New Roman" w:cs="Times New Roman"/>
          <w:sz w:val="24"/>
          <w:szCs w:val="24"/>
        </w:rPr>
        <w:t>.</w:t>
      </w:r>
    </w:p>
    <w:p w14:paraId="49C081CD" w14:textId="2D270F5D" w:rsidR="00BE4A46" w:rsidRPr="00681D6A" w:rsidRDefault="00D14DC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J</w:t>
      </w:r>
      <w:r w:rsidR="00BE4A46" w:rsidRPr="00681D6A">
        <w:rPr>
          <w:rFonts w:ascii="Times New Roman" w:hAnsi="Times New Roman" w:cs="Times New Roman"/>
          <w:sz w:val="24"/>
          <w:szCs w:val="24"/>
        </w:rPr>
        <w:t xml:space="preserve">avaslatot tesz egyes </w:t>
      </w:r>
      <w:r w:rsidRPr="00681D6A">
        <w:rPr>
          <w:rFonts w:ascii="Times New Roman" w:hAnsi="Times New Roman" w:cs="Times New Roman"/>
          <w:sz w:val="24"/>
          <w:szCs w:val="24"/>
        </w:rPr>
        <w:t xml:space="preserve">a humánerőforrás </w:t>
      </w:r>
      <w:r w:rsidR="00BE4A46" w:rsidRPr="00681D6A">
        <w:rPr>
          <w:rFonts w:ascii="Times New Roman" w:hAnsi="Times New Roman" w:cs="Times New Roman"/>
          <w:sz w:val="24"/>
          <w:szCs w:val="24"/>
        </w:rPr>
        <w:t>elemeinek fejlesztésére (munkaerő- és bértervezés, ösztönzés, munkaidő-gazdálkodás, juttatási rendszereket, foglalkozás-egészségügy, személyzetfejlesztés)</w:t>
      </w:r>
      <w:r w:rsidR="00984FE2" w:rsidRPr="00681D6A">
        <w:rPr>
          <w:rFonts w:ascii="Times New Roman" w:hAnsi="Times New Roman" w:cs="Times New Roman"/>
          <w:sz w:val="24"/>
          <w:szCs w:val="24"/>
        </w:rPr>
        <w:t>.</w:t>
      </w:r>
    </w:p>
    <w:p w14:paraId="79406558" w14:textId="3DB0D046" w:rsidR="00BE4A46" w:rsidRPr="00681D6A"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Ellátja a belső utasítások elkészítésének koordinálását, nyilvántartásba vételét és a belső rendszeren történő közzétételét</w:t>
      </w:r>
      <w:r w:rsidR="00984FE2" w:rsidRPr="00681D6A">
        <w:rPr>
          <w:rFonts w:ascii="Times New Roman" w:hAnsi="Times New Roman" w:cs="Times New Roman"/>
          <w:sz w:val="24"/>
          <w:szCs w:val="24"/>
        </w:rPr>
        <w:t>.</w:t>
      </w:r>
    </w:p>
    <w:p w14:paraId="367CD2F0" w14:textId="4332EDB6" w:rsidR="00BE4A46" w:rsidRPr="00681D6A"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Koordinálja a szerződések és azok módosításainak elkészítését és gondoskodik a szerződések naprakész nyilvántartásáról</w:t>
      </w:r>
      <w:r w:rsidR="00984FE2" w:rsidRPr="00681D6A">
        <w:rPr>
          <w:rFonts w:ascii="Times New Roman" w:hAnsi="Times New Roman" w:cs="Times New Roman"/>
          <w:sz w:val="24"/>
          <w:szCs w:val="24"/>
        </w:rPr>
        <w:t>.</w:t>
      </w:r>
    </w:p>
    <w:p w14:paraId="6DB4FF4D" w14:textId="13D6489F" w:rsidR="00BE4A46" w:rsidRPr="00681D6A"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Koordinálja a Társaság tervezési dokumentumainak összeállítását</w:t>
      </w:r>
      <w:r w:rsidR="00984FE2" w:rsidRPr="00681D6A">
        <w:rPr>
          <w:rFonts w:ascii="Times New Roman" w:hAnsi="Times New Roman" w:cs="Times New Roman"/>
          <w:sz w:val="24"/>
          <w:szCs w:val="24"/>
        </w:rPr>
        <w:t>.</w:t>
      </w:r>
    </w:p>
    <w:p w14:paraId="53B31D11" w14:textId="1EACA5A6" w:rsidR="00BE4A46" w:rsidRPr="00681D6A"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Előkészíti a Társaság testületi üléseit (Felügyelőbizottság, Taggyűlés), és biztosítja az előterjesztések/tájékoztatók szakmai véleményezésének operatív menedzselését</w:t>
      </w:r>
      <w:r w:rsidR="00984FE2" w:rsidRPr="00681D6A">
        <w:rPr>
          <w:rFonts w:ascii="Times New Roman" w:hAnsi="Times New Roman" w:cs="Times New Roman"/>
          <w:sz w:val="24"/>
          <w:szCs w:val="24"/>
        </w:rPr>
        <w:t>.</w:t>
      </w:r>
    </w:p>
    <w:p w14:paraId="196EE4D4" w14:textId="77777777" w:rsidR="00BE4A46" w:rsidRPr="00681D6A"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Biztosítja a Társaság testületeinek (Felügyelőbizottság, Vezetői értekezlet) működését (ülések szervezése, lebonyolítása, jegyzőkönyvek készítése, dokumentumok, határozatok </w:t>
      </w:r>
      <w:proofErr w:type="gramStart"/>
      <w:r w:rsidRPr="00681D6A">
        <w:rPr>
          <w:rFonts w:ascii="Times New Roman" w:hAnsi="Times New Roman" w:cs="Times New Roman"/>
          <w:sz w:val="24"/>
          <w:szCs w:val="24"/>
        </w:rPr>
        <w:t>nyilvántartása,</w:t>
      </w:r>
      <w:proofErr w:type="gramEnd"/>
      <w:r w:rsidRPr="00681D6A">
        <w:rPr>
          <w:rFonts w:ascii="Times New Roman" w:hAnsi="Times New Roman" w:cs="Times New Roman"/>
          <w:sz w:val="24"/>
          <w:szCs w:val="24"/>
        </w:rPr>
        <w:t xml:space="preserve"> stb.)</w:t>
      </w:r>
    </w:p>
    <w:p w14:paraId="4E4D4FB6" w14:textId="605B9962" w:rsidR="00BE4A46" w:rsidRPr="00681D6A"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Összefogja a Társasági szintű, tulajdonosi, FB, hatósági és egyéb adatszolgáltatások elkészítését, gondoskodik azok határidőben történő teljesítéséről</w:t>
      </w:r>
      <w:r w:rsidR="00984FE2" w:rsidRPr="00681D6A">
        <w:rPr>
          <w:rFonts w:ascii="Times New Roman" w:hAnsi="Times New Roman" w:cs="Times New Roman"/>
          <w:sz w:val="24"/>
          <w:szCs w:val="24"/>
        </w:rPr>
        <w:t>.</w:t>
      </w:r>
    </w:p>
    <w:p w14:paraId="06F7E9E3" w14:textId="35183AC4" w:rsidR="00BE4A46" w:rsidRPr="00681D6A"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Dokumentálja a Társasági szintű megbeszéléseket, valamint nyomon követi az ügyvezető által kiadott feladatok határidőben történő végrehajtását</w:t>
      </w:r>
      <w:r w:rsidR="00984FE2" w:rsidRPr="00681D6A">
        <w:rPr>
          <w:rFonts w:ascii="Times New Roman" w:hAnsi="Times New Roman" w:cs="Times New Roman"/>
          <w:sz w:val="24"/>
          <w:szCs w:val="24"/>
        </w:rPr>
        <w:t>.</w:t>
      </w:r>
    </w:p>
    <w:p w14:paraId="6FD46B19" w14:textId="7D9335D6" w:rsidR="00BE4A46" w:rsidRPr="00681D6A"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Kapcsolatot tart a Társaság felügyeleti szerveivel, hatósággal, egyéb szervezetekkel, intézményekkel</w:t>
      </w:r>
      <w:r w:rsidR="00984FE2" w:rsidRPr="00681D6A">
        <w:rPr>
          <w:rFonts w:ascii="Times New Roman" w:hAnsi="Times New Roman" w:cs="Times New Roman"/>
          <w:sz w:val="24"/>
          <w:szCs w:val="24"/>
        </w:rPr>
        <w:t>.</w:t>
      </w:r>
    </w:p>
    <w:p w14:paraId="431DA2C8" w14:textId="13853B45" w:rsidR="00BE4A46" w:rsidRPr="00681D6A"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lastRenderedPageBreak/>
        <w:t>Ellátja a számítógépes központi iktatórendszer alkalmazásával az ügyvezetőhöz érkező és általa kiküldendő ügyiratokkal, levelekkel kapcsolatos feladatokat, iktatását, iratkezelését, az iktatott iratok, kiadmányok más szervezeti egységekhez, illetve a postához történő továbbítását</w:t>
      </w:r>
      <w:r w:rsidR="00984FE2" w:rsidRPr="00681D6A">
        <w:rPr>
          <w:rFonts w:ascii="Times New Roman" w:hAnsi="Times New Roman" w:cs="Times New Roman"/>
          <w:sz w:val="24"/>
          <w:szCs w:val="24"/>
        </w:rPr>
        <w:t>.</w:t>
      </w:r>
    </w:p>
    <w:p w14:paraId="62FAA081" w14:textId="1565814E" w:rsidR="00BE4A46" w:rsidRPr="00681D6A"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Kezeli a Társaság adminisztratív ügyeit (szabadság-nyilvántartó lapok, irodaszer és egyéb igénylések stb.)</w:t>
      </w:r>
      <w:r w:rsidR="00984FE2" w:rsidRPr="00681D6A">
        <w:rPr>
          <w:rFonts w:ascii="Times New Roman" w:hAnsi="Times New Roman" w:cs="Times New Roman"/>
          <w:sz w:val="24"/>
          <w:szCs w:val="24"/>
        </w:rPr>
        <w:t>.</w:t>
      </w:r>
    </w:p>
    <w:p w14:paraId="43EC6A80" w14:textId="721E544A" w:rsidR="00BE4A46" w:rsidRPr="00681D6A"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Végzi a Társaságon belüli és kívüli egyeztetések lefolytatásával kapcsolatos szervezési (időpont egyeztetés, terembiztosítás stb.) feladatokat</w:t>
      </w:r>
      <w:r w:rsidR="00984FE2" w:rsidRPr="00681D6A">
        <w:rPr>
          <w:rFonts w:ascii="Times New Roman" w:hAnsi="Times New Roman" w:cs="Times New Roman"/>
          <w:sz w:val="24"/>
          <w:szCs w:val="24"/>
        </w:rPr>
        <w:t>.</w:t>
      </w:r>
    </w:p>
    <w:p w14:paraId="5FBE9115" w14:textId="77777777" w:rsidR="00BE4A46" w:rsidRPr="00681D6A"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testületi ülések megtartásával kapcsolatos feladatok teljesítése a Társasági szerződés, valamint a jogszabályok alapján.</w:t>
      </w:r>
    </w:p>
    <w:p w14:paraId="5D3BA057" w14:textId="77777777" w:rsidR="00BE4A46" w:rsidRPr="00681D6A"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Irányítja és felügyeli a Cégkapu kezeléssel kapcsolatos feladatokat.</w:t>
      </w:r>
    </w:p>
    <w:p w14:paraId="5AB54B49" w14:textId="77777777" w:rsidR="00CA1655" w:rsidRPr="00681D6A" w:rsidRDefault="00CA1655"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külföldi kiküldetésre utazók adminisztrációjának kontrollja.</w:t>
      </w:r>
    </w:p>
    <w:p w14:paraId="5383198C" w14:textId="323C9F3A" w:rsidR="00BE4A46" w:rsidRPr="00681D6A"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Számlák érkeztetése, iktatása </w:t>
      </w:r>
      <w:r w:rsidR="00FD3AEA" w:rsidRPr="00681D6A">
        <w:rPr>
          <w:rFonts w:ascii="Times New Roman" w:hAnsi="Times New Roman" w:cs="Times New Roman"/>
          <w:sz w:val="24"/>
          <w:szCs w:val="24"/>
        </w:rPr>
        <w:t>a Társaság</w:t>
      </w:r>
      <w:r w:rsidRPr="00681D6A">
        <w:rPr>
          <w:rFonts w:ascii="Times New Roman" w:hAnsi="Times New Roman" w:cs="Times New Roman"/>
          <w:sz w:val="24"/>
          <w:szCs w:val="24"/>
        </w:rPr>
        <w:t xml:space="preserve"> ügyviteli rendszerben.</w:t>
      </w:r>
    </w:p>
    <w:p w14:paraId="3A22DA5E" w14:textId="3997B03B" w:rsidR="00474176" w:rsidRPr="00681D6A" w:rsidRDefault="004F40D7"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Ellát minden olyan feladatot, amelyet az ügyvezető eseti jelleggel a hatáskörébe rendel.</w:t>
      </w:r>
    </w:p>
    <w:p w14:paraId="77E1C1B7" w14:textId="625C1B38" w:rsidR="003F2AF5" w:rsidRPr="00681D6A" w:rsidRDefault="003F2AF5"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K</w:t>
      </w:r>
      <w:r w:rsidR="00295524">
        <w:rPr>
          <w:rFonts w:ascii="Times New Roman" w:hAnsi="Times New Roman" w:cs="Times New Roman"/>
          <w:sz w:val="24"/>
          <w:szCs w:val="24"/>
        </w:rPr>
        <w:t xml:space="preserve">özreműködik </w:t>
      </w:r>
      <w:r w:rsidRPr="00681D6A">
        <w:rPr>
          <w:rFonts w:ascii="Times New Roman" w:hAnsi="Times New Roman" w:cs="Times New Roman"/>
          <w:sz w:val="24"/>
          <w:szCs w:val="24"/>
        </w:rPr>
        <w:t>a társasági szintű beszerzési tevékenység rendjé</w:t>
      </w:r>
      <w:r w:rsidR="00295524">
        <w:rPr>
          <w:rFonts w:ascii="Times New Roman" w:hAnsi="Times New Roman" w:cs="Times New Roman"/>
          <w:sz w:val="24"/>
          <w:szCs w:val="24"/>
        </w:rPr>
        <w:t>nek kialakításában és érvényesítésében</w:t>
      </w:r>
      <w:r w:rsidRPr="00681D6A">
        <w:rPr>
          <w:rFonts w:ascii="Times New Roman" w:hAnsi="Times New Roman" w:cs="Times New Roman"/>
          <w:sz w:val="24"/>
          <w:szCs w:val="24"/>
        </w:rPr>
        <w:t>.</w:t>
      </w:r>
      <w:r w:rsidR="00D65756" w:rsidRPr="00681D6A">
        <w:rPr>
          <w:rFonts w:ascii="Times New Roman" w:hAnsi="Times New Roman" w:cs="Times New Roman"/>
          <w:sz w:val="24"/>
          <w:szCs w:val="24"/>
        </w:rPr>
        <w:t xml:space="preserve"> </w:t>
      </w:r>
    </w:p>
    <w:p w14:paraId="006F7122" w14:textId="670C5F59" w:rsidR="00BE4A46" w:rsidRPr="0018522C" w:rsidRDefault="0027460D" w:rsidP="00681D6A">
      <w:pPr>
        <w:pStyle w:val="Nagycm"/>
        <w:numPr>
          <w:ilvl w:val="2"/>
          <w:numId w:val="199"/>
        </w:numPr>
        <w:spacing w:before="120" w:after="0" w:line="240" w:lineRule="atLeast"/>
        <w:jc w:val="both"/>
        <w:rPr>
          <w:bCs/>
          <w:sz w:val="24"/>
        </w:rPr>
      </w:pPr>
      <w:bookmarkStart w:id="300" w:name="_Toc223092929"/>
      <w:r w:rsidRPr="0018522C">
        <w:rPr>
          <w:bCs/>
          <w:sz w:val="24"/>
        </w:rPr>
        <w:t>J</w:t>
      </w:r>
      <w:r w:rsidR="00BE4A46" w:rsidRPr="0018522C">
        <w:rPr>
          <w:bCs/>
          <w:sz w:val="24"/>
        </w:rPr>
        <w:t xml:space="preserve">ogi </w:t>
      </w:r>
      <w:r w:rsidRPr="0018522C">
        <w:rPr>
          <w:bCs/>
          <w:sz w:val="24"/>
        </w:rPr>
        <w:t>szakterület feladat és hatásköre</w:t>
      </w:r>
      <w:bookmarkEnd w:id="300"/>
    </w:p>
    <w:p w14:paraId="4E53C8A4" w14:textId="77777777" w:rsidR="00BE4A46" w:rsidRPr="0018522C"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Közreműködik a Társaság testületi üléseinek előkészítésében (Felügyelőbizottság, Taggyűlés), és biztosítja az előterjesztések/tájékoztatók jogi előkészítését, véleményezését.</w:t>
      </w:r>
    </w:p>
    <w:p w14:paraId="7F452A9F" w14:textId="77777777" w:rsidR="00BE4A46" w:rsidRPr="0018522C"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Véleményezi, jóváhagyja, illetve szignálja a Társaság által kötendő szerződéseket.</w:t>
      </w:r>
    </w:p>
    <w:p w14:paraId="1B810269" w14:textId="10949B9D" w:rsidR="00BE4A46" w:rsidRPr="0018522C"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Közreműködik a szerződések teljesítése során előálló műszaki és jogi szaktudást igénylő kérdésekkel és ügyekkel összefüggő vélemény kialakításában</w:t>
      </w:r>
      <w:r w:rsidR="00984FE2" w:rsidRPr="0018522C">
        <w:rPr>
          <w:rFonts w:ascii="Times New Roman" w:hAnsi="Times New Roman" w:cs="Times New Roman"/>
          <w:sz w:val="24"/>
          <w:szCs w:val="24"/>
        </w:rPr>
        <w:t>.</w:t>
      </w:r>
    </w:p>
    <w:p w14:paraId="3F46384E" w14:textId="30228BE9" w:rsidR="00BE4A46" w:rsidRPr="0018522C"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Koordinálja az előterjesztések és tervezetek szakterületeken belüli egyeztetését, elvégzi azok jogi véleményezését</w:t>
      </w:r>
      <w:r w:rsidR="00984FE2" w:rsidRPr="0018522C">
        <w:rPr>
          <w:rFonts w:ascii="Times New Roman" w:hAnsi="Times New Roman" w:cs="Times New Roman"/>
          <w:sz w:val="24"/>
          <w:szCs w:val="24"/>
        </w:rPr>
        <w:t>.</w:t>
      </w:r>
    </w:p>
    <w:p w14:paraId="03EAF117" w14:textId="385E3420" w:rsidR="00BE4A46" w:rsidRPr="0018522C"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Elvégzi a Társasági szerződés, a Felügyelőbizottság ügyrendjének karbantartását, a szükséges módosítások előkészítésével</w:t>
      </w:r>
      <w:r w:rsidR="00984FE2" w:rsidRPr="0018522C">
        <w:rPr>
          <w:rFonts w:ascii="Times New Roman" w:hAnsi="Times New Roman" w:cs="Times New Roman"/>
          <w:sz w:val="24"/>
          <w:szCs w:val="24"/>
        </w:rPr>
        <w:t>.</w:t>
      </w:r>
    </w:p>
    <w:p w14:paraId="672FB048" w14:textId="1102783C" w:rsidR="00BE4A46" w:rsidRPr="0018522C"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Ellátja a Társasági döntések, felügyelőbizottsági, és taggyűlési előterjesztések, valamint határozatok jogi szempontból történő előkészítését a szakterületek által átadott szakmai tartalom alapján</w:t>
      </w:r>
      <w:r w:rsidR="00984FE2" w:rsidRPr="0018522C">
        <w:rPr>
          <w:rFonts w:ascii="Times New Roman" w:hAnsi="Times New Roman" w:cs="Times New Roman"/>
          <w:sz w:val="24"/>
          <w:szCs w:val="24"/>
        </w:rPr>
        <w:t>.</w:t>
      </w:r>
    </w:p>
    <w:p w14:paraId="2B8AAB73" w14:textId="26CB49A6" w:rsidR="00BE4A46" w:rsidRPr="0018522C"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 xml:space="preserve">Nyilvántartja a Felügyelőbizottsági és taggyűlési határozatokat, </w:t>
      </w:r>
      <w:proofErr w:type="spellStart"/>
      <w:r w:rsidRPr="0018522C">
        <w:rPr>
          <w:rFonts w:ascii="Times New Roman" w:hAnsi="Times New Roman" w:cs="Times New Roman"/>
          <w:sz w:val="24"/>
          <w:szCs w:val="24"/>
        </w:rPr>
        <w:t>nyomonköveti</w:t>
      </w:r>
      <w:proofErr w:type="spellEnd"/>
      <w:r w:rsidRPr="0018522C">
        <w:rPr>
          <w:rFonts w:ascii="Times New Roman" w:hAnsi="Times New Roman" w:cs="Times New Roman"/>
          <w:sz w:val="24"/>
          <w:szCs w:val="24"/>
        </w:rPr>
        <w:t xml:space="preserve"> az ahhoz kapcsolódó feladatok végrehajtását</w:t>
      </w:r>
      <w:r w:rsidR="00984FE2" w:rsidRPr="0018522C">
        <w:rPr>
          <w:rFonts w:ascii="Times New Roman" w:hAnsi="Times New Roman" w:cs="Times New Roman"/>
          <w:sz w:val="24"/>
          <w:szCs w:val="24"/>
        </w:rPr>
        <w:t>.</w:t>
      </w:r>
    </w:p>
    <w:p w14:paraId="01E026D5" w14:textId="5FD53374" w:rsidR="00BE4A46" w:rsidRPr="0018522C"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Együttműködik a társasággal megbízási szerződés alapján peres képviseletet, munkajogi és cégjogi és egyéb tanácsadás témában szerződött külső jogi irodával</w:t>
      </w:r>
      <w:r w:rsidR="00984FE2" w:rsidRPr="0018522C">
        <w:rPr>
          <w:rFonts w:ascii="Times New Roman" w:hAnsi="Times New Roman" w:cs="Times New Roman"/>
          <w:sz w:val="24"/>
          <w:szCs w:val="24"/>
        </w:rPr>
        <w:t>.</w:t>
      </w:r>
    </w:p>
    <w:p w14:paraId="0F3E7ADF" w14:textId="1123D44B" w:rsidR="00BE4A46" w:rsidRPr="0018522C"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Részt vesz a Társaság belső szabályzatainak, normarendszerének kidolgozásában</w:t>
      </w:r>
      <w:r w:rsidR="00984FE2" w:rsidRPr="0018522C">
        <w:rPr>
          <w:rFonts w:ascii="Times New Roman" w:hAnsi="Times New Roman" w:cs="Times New Roman"/>
          <w:sz w:val="24"/>
          <w:szCs w:val="24"/>
        </w:rPr>
        <w:t>.</w:t>
      </w:r>
    </w:p>
    <w:p w14:paraId="6AFC670C" w14:textId="2693EAFC" w:rsidR="00BE4A46" w:rsidRPr="0018522C"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Ellenőrzi a Társaság fő tevékenységek végrehajtása során a vonatkozó előírásoknak való megfelelését</w:t>
      </w:r>
      <w:r w:rsidR="00984FE2" w:rsidRPr="0018522C">
        <w:rPr>
          <w:rFonts w:ascii="Times New Roman" w:hAnsi="Times New Roman" w:cs="Times New Roman"/>
          <w:sz w:val="24"/>
          <w:szCs w:val="24"/>
        </w:rPr>
        <w:t>.</w:t>
      </w:r>
    </w:p>
    <w:p w14:paraId="700A2461" w14:textId="13AA7FB2" w:rsidR="00BE4A46" w:rsidRPr="0018522C"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Nyomon követi a Társaság működéséhez kapcsolódó jogszabályok változását</w:t>
      </w:r>
      <w:r w:rsidR="00984FE2" w:rsidRPr="0018522C">
        <w:rPr>
          <w:rFonts w:ascii="Times New Roman" w:hAnsi="Times New Roman" w:cs="Times New Roman"/>
          <w:sz w:val="24"/>
          <w:szCs w:val="24"/>
        </w:rPr>
        <w:t>.</w:t>
      </w:r>
    </w:p>
    <w:p w14:paraId="5022822B" w14:textId="0EF18158" w:rsidR="00BE4A46" w:rsidRPr="0018522C"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Közreműködik a Társaság hatályos jogszabályok szerinti működésének biztosításában</w:t>
      </w:r>
      <w:r w:rsidR="00984FE2" w:rsidRPr="0018522C">
        <w:rPr>
          <w:rFonts w:ascii="Times New Roman" w:hAnsi="Times New Roman" w:cs="Times New Roman"/>
          <w:sz w:val="24"/>
          <w:szCs w:val="24"/>
        </w:rPr>
        <w:t>.</w:t>
      </w:r>
    </w:p>
    <w:p w14:paraId="3FC1F6E4" w14:textId="36AFAA3C" w:rsidR="00BE4A46" w:rsidRPr="0018522C" w:rsidRDefault="00BE4A46"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Részt vesz az adatvédelmi, személyes adatkezelési tevékenységben</w:t>
      </w:r>
      <w:r w:rsidR="00984FE2" w:rsidRPr="0018522C">
        <w:rPr>
          <w:rFonts w:ascii="Times New Roman" w:hAnsi="Times New Roman" w:cs="Times New Roman"/>
          <w:sz w:val="24"/>
          <w:szCs w:val="24"/>
        </w:rPr>
        <w:t>.</w:t>
      </w:r>
    </w:p>
    <w:p w14:paraId="5D6C4DA2" w14:textId="2C74B5C9" w:rsidR="00A2620F" w:rsidRPr="00681D6A" w:rsidRDefault="00A2620F"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A </w:t>
      </w:r>
      <w:r w:rsidR="004D3A51" w:rsidRPr="0018522C">
        <w:rPr>
          <w:rFonts w:ascii="Times New Roman" w:hAnsi="Times New Roman" w:cs="Times New Roman"/>
          <w:sz w:val="24"/>
          <w:szCs w:val="24"/>
        </w:rPr>
        <w:t>szervezetek</w:t>
      </w:r>
      <w:r w:rsidRPr="0018522C">
        <w:rPr>
          <w:rFonts w:ascii="Times New Roman" w:hAnsi="Times New Roman" w:cs="Times New Roman"/>
          <w:sz w:val="24"/>
          <w:szCs w:val="24"/>
        </w:rPr>
        <w:t xml:space="preserve"> kimutatásai alapján kezdeményezett intézkedések megtétele (fizetési felszólítás, egyéb jogi szankciók elindítása, behajtás, peresítés).</w:t>
      </w:r>
    </w:p>
    <w:p w14:paraId="049C04D2" w14:textId="77777777" w:rsidR="00E60E8A" w:rsidRPr="00681D6A" w:rsidRDefault="00E60E8A"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Társaság egységes jogalkalmazási és szerződési gyakorlatának kialakítása és folyamatos kontrolljának biztosítása a hatályos belső utasításoknak megfelelően.</w:t>
      </w:r>
    </w:p>
    <w:p w14:paraId="7071A695" w14:textId="77777777" w:rsidR="00E60E8A" w:rsidRPr="00681D6A" w:rsidRDefault="00E60E8A"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lastRenderedPageBreak/>
        <w:t>Szerződéskötések jogi támogatása, szerződések, dokumentumok készítésében közreműködés, azok jogi véleményezése.</w:t>
      </w:r>
    </w:p>
    <w:p w14:paraId="0812C29F" w14:textId="5310881B" w:rsidR="00E60E8A" w:rsidRPr="00681D6A" w:rsidRDefault="00E60E8A"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Társaság szerződés-nyilvántartási rendszerének kialakítása</w:t>
      </w:r>
    </w:p>
    <w:p w14:paraId="17F6E943" w14:textId="3A156279" w:rsidR="00FC605D" w:rsidRPr="00681D6A" w:rsidRDefault="00FC605D" w:rsidP="00681D6A">
      <w:pPr>
        <w:pStyle w:val="Nagycm"/>
        <w:numPr>
          <w:ilvl w:val="2"/>
          <w:numId w:val="199"/>
        </w:numPr>
        <w:spacing w:before="120" w:after="0" w:line="240" w:lineRule="atLeast"/>
        <w:jc w:val="both"/>
        <w:rPr>
          <w:b w:val="0"/>
          <w:bCs/>
          <w:sz w:val="24"/>
        </w:rPr>
      </w:pPr>
      <w:bookmarkStart w:id="301" w:name="_Toc214443254"/>
      <w:bookmarkStart w:id="302" w:name="_Toc214443385"/>
      <w:bookmarkStart w:id="303" w:name="_Toc214443515"/>
      <w:bookmarkEnd w:id="301"/>
      <w:bookmarkEnd w:id="302"/>
      <w:bookmarkEnd w:id="303"/>
      <w:r w:rsidRPr="00681D6A">
        <w:rPr>
          <w:bCs/>
          <w:sz w:val="24"/>
        </w:rPr>
        <w:t xml:space="preserve"> </w:t>
      </w:r>
      <w:bookmarkStart w:id="304" w:name="_Toc223092930"/>
      <w:r w:rsidRPr="00681D6A">
        <w:rPr>
          <w:bCs/>
          <w:sz w:val="24"/>
        </w:rPr>
        <w:t>Adatvédelmi tisztégviselő</w:t>
      </w:r>
      <w:bookmarkEnd w:id="304"/>
    </w:p>
    <w:p w14:paraId="30ED6707" w14:textId="77777777" w:rsidR="005A7583" w:rsidRPr="00681D6A" w:rsidRDefault="00FC605D" w:rsidP="00681D6A">
      <w:pPr>
        <w:spacing w:before="120" w:after="0" w:line="240" w:lineRule="atLeast"/>
        <w:jc w:val="both"/>
        <w:rPr>
          <w:rFonts w:ascii="Times New Roman" w:hAnsi="Times New Roman" w:cs="Times New Roman"/>
          <w:sz w:val="24"/>
          <w:szCs w:val="24"/>
        </w:rPr>
      </w:pPr>
      <w:r w:rsidRPr="00681D6A">
        <w:rPr>
          <w:rFonts w:ascii="Times New Roman" w:hAnsi="Times New Roman" w:cs="Times New Roman"/>
          <w:sz w:val="24"/>
          <w:szCs w:val="24"/>
        </w:rPr>
        <w:t>Az adatvédelmi tisztviselő tájékoztatást és szakmai tanácsot ad a Társaság (mint adatkezelő, vagy mint adatfeldolgozó), továbbá a Társaság munkavállalói részére a EU 2016/679 Általános Adatvédelmi Rendelet (GDPR), valamint az egyéb uniós vagy hazai adatvédelmi rendelkezések szerinti kötelezettségeikkel kapcsolatban. Ellenőrzi a GDPR-</w:t>
      </w:r>
      <w:proofErr w:type="spellStart"/>
      <w:r w:rsidRPr="00681D6A">
        <w:rPr>
          <w:rFonts w:ascii="Times New Roman" w:hAnsi="Times New Roman" w:cs="Times New Roman"/>
          <w:sz w:val="24"/>
          <w:szCs w:val="24"/>
        </w:rPr>
        <w:t>nak</w:t>
      </w:r>
      <w:proofErr w:type="spellEnd"/>
      <w:r w:rsidRPr="00681D6A">
        <w:rPr>
          <w:rFonts w:ascii="Times New Roman" w:hAnsi="Times New Roman" w:cs="Times New Roman"/>
          <w:sz w:val="24"/>
          <w:szCs w:val="24"/>
        </w:rPr>
        <w:t>, valamint az egyéb uniós vagy hazai adatvédelmi rendelkezéseknek, továbbá a Társaság személyes adatok védelmével kapcsolatos belső szabályainak való megfelelést, szakmai tanácsot ad az adatvédelmi hatásvizsgálatra vonatkozóan, valamint nyomon követni a hatásvizsgálat 35. cikk szerinti elvégzését. Közreműködik a közérdekű adatok megismerhetőségével és közzétételével kapcsolatos feladatok ellátásában. Adatvédelmi és információszabadság témákkal összefüggésben információt nyújt a szervezet részére a külső és belső szervezetek felé történő adatszolgáltatásról</w:t>
      </w:r>
      <w:r w:rsidR="00A2620F" w:rsidRPr="00681D6A">
        <w:rPr>
          <w:rFonts w:ascii="Times New Roman" w:hAnsi="Times New Roman" w:cs="Times New Roman"/>
          <w:sz w:val="24"/>
          <w:szCs w:val="24"/>
        </w:rPr>
        <w:t xml:space="preserve"> </w:t>
      </w:r>
    </w:p>
    <w:p w14:paraId="3AFD5F5C" w14:textId="6AC4F903" w:rsidR="005A7583" w:rsidRPr="00681D6A" w:rsidRDefault="005A7583" w:rsidP="00681D6A">
      <w:pPr>
        <w:spacing w:before="120" w:after="0" w:line="240" w:lineRule="atLeast"/>
        <w:jc w:val="both"/>
        <w:rPr>
          <w:rFonts w:ascii="Times New Roman" w:hAnsi="Times New Roman" w:cs="Times New Roman"/>
          <w:sz w:val="24"/>
          <w:szCs w:val="24"/>
        </w:rPr>
      </w:pPr>
      <w:r w:rsidRPr="00681D6A">
        <w:rPr>
          <w:rFonts w:ascii="Times New Roman" w:hAnsi="Times New Roman" w:cs="Times New Roman"/>
          <w:sz w:val="24"/>
          <w:szCs w:val="24"/>
        </w:rPr>
        <w:t xml:space="preserve">Adatvédelmi </w:t>
      </w:r>
      <w:proofErr w:type="spellStart"/>
      <w:r w:rsidRPr="00681D6A">
        <w:rPr>
          <w:rFonts w:ascii="Times New Roman" w:hAnsi="Times New Roman" w:cs="Times New Roman"/>
          <w:sz w:val="24"/>
          <w:szCs w:val="24"/>
        </w:rPr>
        <w:t>tiszségviselő</w:t>
      </w:r>
      <w:proofErr w:type="spellEnd"/>
      <w:r w:rsidRPr="00681D6A">
        <w:rPr>
          <w:rFonts w:ascii="Times New Roman" w:hAnsi="Times New Roman" w:cs="Times New Roman"/>
          <w:sz w:val="24"/>
          <w:szCs w:val="24"/>
        </w:rPr>
        <w:t xml:space="preserve"> </w:t>
      </w:r>
      <w:r w:rsidR="003C6F0A" w:rsidRPr="00681D6A">
        <w:rPr>
          <w:rFonts w:ascii="Times New Roman" w:hAnsi="Times New Roman" w:cs="Times New Roman"/>
          <w:sz w:val="24"/>
          <w:szCs w:val="24"/>
        </w:rPr>
        <w:t xml:space="preserve">feladata és </w:t>
      </w:r>
      <w:r w:rsidRPr="00681D6A">
        <w:rPr>
          <w:rFonts w:ascii="Times New Roman" w:hAnsi="Times New Roman" w:cs="Times New Roman"/>
          <w:sz w:val="24"/>
          <w:szCs w:val="24"/>
        </w:rPr>
        <w:t>hatásköre:</w:t>
      </w:r>
    </w:p>
    <w:p w14:paraId="2D25F1AB" w14:textId="77777777" w:rsidR="005A7583" w:rsidRPr="00681D6A" w:rsidRDefault="005A7583"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Az adatkezelési és adatfeldolgozási tevékenység jogszabályban előírt feladatainak szakmai támogatása, ellenőrzése.</w:t>
      </w:r>
    </w:p>
    <w:p w14:paraId="23B4E8C4" w14:textId="77777777" w:rsidR="005A7583" w:rsidRPr="00681D6A" w:rsidRDefault="005A7583"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Adatvédelmi incidens kivizsgálásának irányítása, bejelentése, nyilvántartás vezetése. </w:t>
      </w:r>
    </w:p>
    <w:p w14:paraId="265C0E37" w14:textId="77777777" w:rsidR="00D65756" w:rsidRPr="00681D6A" w:rsidRDefault="00D65756"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Együttműködik az adatvédelmi és információszabadság hatósággal.</w:t>
      </w:r>
    </w:p>
    <w:p w14:paraId="349A09C8" w14:textId="77777777" w:rsidR="00D65756" w:rsidRPr="00681D6A" w:rsidRDefault="00D65756"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Ellátja az adatszivárgást megelőző rendszerhez kapcsolódó ellenőrzési feladatokat.</w:t>
      </w:r>
    </w:p>
    <w:p w14:paraId="053AE612" w14:textId="77777777" w:rsidR="00D65756" w:rsidRPr="00681D6A" w:rsidRDefault="00D65756"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Fogadja az adatvédelmi incidensekről szóló jelzéseket, azokat nyilvántartásba veszi, részt vesz a kivizsgálásukban.</w:t>
      </w:r>
    </w:p>
    <w:p w14:paraId="6E527128" w14:textId="579EE16D" w:rsidR="005A7583" w:rsidRPr="00681D6A" w:rsidRDefault="005A7583"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Adatvédelmi képzés által az adatvédelmi tudatosságuk növelése, erősítése.</w:t>
      </w:r>
    </w:p>
    <w:p w14:paraId="6BCBF015" w14:textId="77777777" w:rsidR="005A7583" w:rsidRPr="00681D6A" w:rsidRDefault="005A7583"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Társaság jogszabályban meghatározott közadat-közzétételi tevékenységének irányítása, felügyelete.</w:t>
      </w:r>
    </w:p>
    <w:p w14:paraId="09C64CD8" w14:textId="77777777" w:rsidR="005A7583" w:rsidRPr="00681D6A" w:rsidRDefault="005A7583"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közérdekű adatigényekre vonatkozó hatósági megkeresésekkel kapcsolatos feladatok koordinálása.</w:t>
      </w:r>
    </w:p>
    <w:p w14:paraId="7CC07FF9" w14:textId="271D89D2" w:rsidR="002D7CF5" w:rsidRPr="00681D6A" w:rsidRDefault="00A2620F" w:rsidP="00681D6A">
      <w:pPr>
        <w:spacing w:before="120" w:after="0" w:line="240" w:lineRule="atLeast"/>
        <w:jc w:val="both"/>
        <w:rPr>
          <w:rFonts w:ascii="Times New Roman" w:eastAsia="Arial" w:hAnsi="Times New Roman" w:cs="Times New Roman"/>
          <w:sz w:val="24"/>
          <w:szCs w:val="24"/>
        </w:rPr>
      </w:pPr>
      <w:r w:rsidRPr="00681D6A">
        <w:rPr>
          <w:rFonts w:ascii="Times New Roman" w:hAnsi="Times New Roman" w:cs="Times New Roman"/>
          <w:sz w:val="24"/>
          <w:szCs w:val="24"/>
        </w:rPr>
        <w:t>A Társaság adatvédelmi tisztviselője munkaviszonyba foglalkoztatott munkavállalója vagy megbízási szerződéssel külső szolgáltató láthatja el</w:t>
      </w:r>
      <w:r w:rsidR="00442601" w:rsidRPr="00681D6A">
        <w:rPr>
          <w:rFonts w:ascii="Times New Roman" w:hAnsi="Times New Roman" w:cs="Times New Roman"/>
          <w:sz w:val="24"/>
          <w:szCs w:val="24"/>
        </w:rPr>
        <w:t>, az függetlenség biztosítása érdekében adatvédelmi tevékenységéről közvetlenül az ügyvezető részére számol be.</w:t>
      </w:r>
    </w:p>
    <w:p w14:paraId="618F67C7" w14:textId="05A43D83" w:rsidR="00257DBC" w:rsidRPr="00681D6A" w:rsidRDefault="002B3AAA" w:rsidP="0018522C">
      <w:pPr>
        <w:pStyle w:val="Nagycm"/>
        <w:numPr>
          <w:ilvl w:val="1"/>
          <w:numId w:val="199"/>
        </w:numPr>
        <w:spacing w:before="240" w:after="240" w:line="240" w:lineRule="atLeast"/>
        <w:ind w:left="788" w:hanging="431"/>
        <w:jc w:val="both"/>
        <w:rPr>
          <w:bCs/>
          <w:sz w:val="24"/>
        </w:rPr>
      </w:pPr>
      <w:bookmarkStart w:id="305" w:name="_Toc214443256"/>
      <w:bookmarkStart w:id="306" w:name="_Toc214443387"/>
      <w:bookmarkStart w:id="307" w:name="_Toc214443517"/>
      <w:bookmarkStart w:id="308" w:name="_Toc214443257"/>
      <w:bookmarkStart w:id="309" w:name="_Toc214443388"/>
      <w:bookmarkStart w:id="310" w:name="_Toc214443518"/>
      <w:bookmarkStart w:id="311" w:name="_Toc214443258"/>
      <w:bookmarkStart w:id="312" w:name="_Toc214443389"/>
      <w:bookmarkStart w:id="313" w:name="_Toc214443519"/>
      <w:bookmarkStart w:id="314" w:name="_Toc214443259"/>
      <w:bookmarkStart w:id="315" w:name="_Toc214443390"/>
      <w:bookmarkStart w:id="316" w:name="_Toc214443520"/>
      <w:bookmarkStart w:id="317" w:name="_Toc223092931"/>
      <w:bookmarkEnd w:id="305"/>
      <w:bookmarkEnd w:id="306"/>
      <w:bookmarkEnd w:id="307"/>
      <w:bookmarkEnd w:id="308"/>
      <w:bookmarkEnd w:id="309"/>
      <w:bookmarkEnd w:id="310"/>
      <w:bookmarkEnd w:id="311"/>
      <w:bookmarkEnd w:id="312"/>
      <w:bookmarkEnd w:id="313"/>
      <w:bookmarkEnd w:id="314"/>
      <w:bookmarkEnd w:id="315"/>
      <w:bookmarkEnd w:id="316"/>
      <w:r>
        <w:rPr>
          <w:bCs/>
          <w:sz w:val="24"/>
        </w:rPr>
        <w:t>GAZDASÁGI IGAZGATÓSÁG</w:t>
      </w:r>
      <w:bookmarkEnd w:id="317"/>
    </w:p>
    <w:p w14:paraId="7DDEDE74" w14:textId="77777777" w:rsidR="00257DBC" w:rsidRPr="00681D6A" w:rsidRDefault="00257DBC" w:rsidP="00681D6A">
      <w:pPr>
        <w:spacing w:before="120" w:after="0" w:line="240" w:lineRule="atLeast"/>
        <w:ind w:right="130"/>
        <w:jc w:val="both"/>
        <w:rPr>
          <w:rFonts w:ascii="Times New Roman" w:hAnsi="Times New Roman" w:cs="Times New Roman"/>
          <w:sz w:val="24"/>
          <w:szCs w:val="24"/>
        </w:rPr>
      </w:pPr>
      <w:r w:rsidRPr="00681D6A">
        <w:rPr>
          <w:rFonts w:ascii="Times New Roman" w:hAnsi="Times New Roman" w:cs="Times New Roman"/>
          <w:sz w:val="24"/>
          <w:szCs w:val="24"/>
        </w:rPr>
        <w:t>Gazdasági igazgató feladata és hatásköre:</w:t>
      </w:r>
    </w:p>
    <w:p w14:paraId="6A08FE86"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gazdasági és gazdálkodási folyamatok kialakítása, szabályozása és a gazdasági rendelkezések betartásának ellenőrzése.</w:t>
      </w:r>
    </w:p>
    <w:p w14:paraId="76195A94"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Társaság teljes körű finanszírozási, befektetési, elszámolási, pénzgazdálkodási, számlakezelési és pénzügyi kockázatkezelési politikájának kialakítása és felügyelete.</w:t>
      </w:r>
    </w:p>
    <w:p w14:paraId="45B4E24A"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Az éves és évközi (havi, negyedéves) beszámolók, valamint a beszámolók, a mérleg, az eredmény-kimutatás és a kiegészítő melléklet összeállíttatása és tartalmuk ellenőrzése.</w:t>
      </w:r>
    </w:p>
    <w:p w14:paraId="475A1AE8"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Társasági szintű középtávú és éves üzleti terv elkészítése.</w:t>
      </w:r>
    </w:p>
    <w:p w14:paraId="66C710F1" w14:textId="3810405A" w:rsidR="00257DBC" w:rsidRPr="00681D6A" w:rsidRDefault="0003490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 </w:t>
      </w:r>
      <w:r w:rsidR="00257DBC" w:rsidRPr="00681D6A">
        <w:rPr>
          <w:rFonts w:ascii="Times New Roman" w:hAnsi="Times New Roman" w:cs="Times New Roman"/>
          <w:sz w:val="24"/>
          <w:szCs w:val="24"/>
        </w:rPr>
        <w:t>Vezetői információs rendszer működtetése.</w:t>
      </w:r>
    </w:p>
    <w:p w14:paraId="7DE1E582"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Éves beszámoló összeállítása.</w:t>
      </w:r>
    </w:p>
    <w:p w14:paraId="5E2EA502"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lastRenderedPageBreak/>
        <w:t xml:space="preserve">A Társaság éves és középtávú tervezési és gördülő várható </w:t>
      </w:r>
      <w:proofErr w:type="spellStart"/>
      <w:r w:rsidRPr="00681D6A">
        <w:rPr>
          <w:rFonts w:ascii="Times New Roman" w:hAnsi="Times New Roman" w:cs="Times New Roman"/>
          <w:sz w:val="24"/>
          <w:szCs w:val="24"/>
        </w:rPr>
        <w:t>előrejelzési</w:t>
      </w:r>
      <w:proofErr w:type="spellEnd"/>
      <w:r w:rsidRPr="00681D6A">
        <w:rPr>
          <w:rFonts w:ascii="Times New Roman" w:hAnsi="Times New Roman" w:cs="Times New Roman"/>
          <w:sz w:val="24"/>
          <w:szCs w:val="24"/>
        </w:rPr>
        <w:t xml:space="preserve"> rendszerének és a beszámolási, elemzési, vezetői elszámolási rendszerének kialakításának és működésének felügyelete.</w:t>
      </w:r>
    </w:p>
    <w:p w14:paraId="3E7D3670" w14:textId="06FB7D5C"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Társaság beszerzési tevékenységének gazdasági szempontú ellenőrzése, együttműködésben a</w:t>
      </w:r>
      <w:r w:rsidR="00D50A20">
        <w:rPr>
          <w:rFonts w:ascii="Times New Roman" w:hAnsi="Times New Roman" w:cs="Times New Roman"/>
          <w:sz w:val="24"/>
          <w:szCs w:val="24"/>
        </w:rPr>
        <w:t xml:space="preserve">z ügyvezetői </w:t>
      </w:r>
      <w:proofErr w:type="gramStart"/>
      <w:r w:rsidR="00D50A20">
        <w:rPr>
          <w:rFonts w:ascii="Times New Roman" w:hAnsi="Times New Roman" w:cs="Times New Roman"/>
          <w:sz w:val="24"/>
          <w:szCs w:val="24"/>
        </w:rPr>
        <w:t xml:space="preserve">kabinet </w:t>
      </w:r>
      <w:r w:rsidRPr="00681D6A">
        <w:rPr>
          <w:rFonts w:ascii="Times New Roman" w:hAnsi="Times New Roman" w:cs="Times New Roman"/>
          <w:sz w:val="24"/>
          <w:szCs w:val="24"/>
        </w:rPr>
        <w:t xml:space="preserve"> és</w:t>
      </w:r>
      <w:proofErr w:type="gramEnd"/>
      <w:r w:rsidRPr="00681D6A">
        <w:rPr>
          <w:rFonts w:ascii="Times New Roman" w:hAnsi="Times New Roman" w:cs="Times New Roman"/>
          <w:sz w:val="24"/>
          <w:szCs w:val="24"/>
        </w:rPr>
        <w:t xml:space="preserve"> az egyes beszerzési igényeket indító szakmai területeivel.</w:t>
      </w:r>
    </w:p>
    <w:p w14:paraId="649E3210"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vonatkozó jogszabályok és belső rendelkezések figyelembevételével a szerződések gazdasági szempontból történő véleményezése.</w:t>
      </w:r>
    </w:p>
    <w:p w14:paraId="72937D76" w14:textId="3310AA9F" w:rsidR="00A2620F"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Irányítja a Társaság pénzügyeinek működtetését, biztosítja a társaság </w:t>
      </w:r>
      <w:r w:rsidR="008B65B1" w:rsidRPr="00681D6A">
        <w:rPr>
          <w:rFonts w:ascii="Times New Roman" w:hAnsi="Times New Roman" w:cs="Times New Roman"/>
          <w:sz w:val="24"/>
          <w:szCs w:val="24"/>
        </w:rPr>
        <w:t>likviditását</w:t>
      </w:r>
      <w:r w:rsidRPr="00681D6A">
        <w:rPr>
          <w:rFonts w:ascii="Times New Roman" w:hAnsi="Times New Roman" w:cs="Times New Roman"/>
          <w:sz w:val="24"/>
          <w:szCs w:val="24"/>
        </w:rPr>
        <w:t>, a bankszámlák kezelését és a</w:t>
      </w:r>
      <w:r w:rsidR="0003490E" w:rsidRPr="00681D6A">
        <w:rPr>
          <w:rFonts w:ascii="Times New Roman" w:hAnsi="Times New Roman" w:cs="Times New Roman"/>
          <w:sz w:val="24"/>
          <w:szCs w:val="24"/>
        </w:rPr>
        <w:t xml:space="preserve"> Marketing és kereskedelmi igazgatósággal együttműködve a</w:t>
      </w:r>
      <w:r w:rsidRPr="00681D6A">
        <w:rPr>
          <w:rFonts w:ascii="Times New Roman" w:hAnsi="Times New Roman" w:cs="Times New Roman"/>
          <w:sz w:val="24"/>
          <w:szCs w:val="24"/>
        </w:rPr>
        <w:t xml:space="preserve"> készpénzkezelést.</w:t>
      </w:r>
      <w:r w:rsidR="00442601" w:rsidRPr="00681D6A">
        <w:rPr>
          <w:rFonts w:ascii="Times New Roman" w:hAnsi="Times New Roman" w:cs="Times New Roman"/>
          <w:sz w:val="24"/>
          <w:szCs w:val="24"/>
        </w:rPr>
        <w:t xml:space="preserve"> </w:t>
      </w:r>
      <w:r w:rsidR="00A2620F" w:rsidRPr="00681D6A">
        <w:rPr>
          <w:rFonts w:ascii="Times New Roman" w:hAnsi="Times New Roman" w:cs="Times New Roman"/>
          <w:sz w:val="24"/>
          <w:szCs w:val="24"/>
        </w:rPr>
        <w:t>Kintlévőségek kiegyenlítésének követése, a behajtási feladatok teljesítésének támogatása a követelés-nyilvántartáshoz adatszolgáltatás</w:t>
      </w:r>
      <w:r w:rsidR="00E60E8A" w:rsidRPr="00681D6A">
        <w:rPr>
          <w:rFonts w:ascii="Times New Roman" w:hAnsi="Times New Roman" w:cs="Times New Roman"/>
          <w:sz w:val="24"/>
          <w:szCs w:val="24"/>
        </w:rPr>
        <w:t>.</w:t>
      </w:r>
    </w:p>
    <w:p w14:paraId="1A44EAEC" w14:textId="60B2BC29" w:rsidR="00E60E8A" w:rsidRPr="008A6BC5" w:rsidRDefault="00E60E8A" w:rsidP="008A6BC5">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Szerződések, megrendelések teljesítésigazolása alapján számlák ellenőrzése, nyomon követése</w:t>
      </w:r>
      <w:r w:rsidR="00C8760A">
        <w:rPr>
          <w:rFonts w:ascii="Times New Roman" w:hAnsi="Times New Roman" w:cs="Times New Roman"/>
          <w:sz w:val="24"/>
          <w:szCs w:val="24"/>
        </w:rPr>
        <w:t xml:space="preserve">, </w:t>
      </w:r>
      <w:r w:rsidR="00090D6B" w:rsidRPr="00090D6B">
        <w:rPr>
          <w:rFonts w:ascii="Times New Roman" w:hAnsi="Times New Roman" w:cs="Times New Roman"/>
          <w:sz w:val="24"/>
          <w:szCs w:val="24"/>
        </w:rPr>
        <w:t>a számlázási</w:t>
      </w:r>
      <w:r w:rsidR="00090D6B">
        <w:rPr>
          <w:rFonts w:ascii="Times New Roman" w:hAnsi="Times New Roman" w:cs="Times New Roman"/>
          <w:sz w:val="24"/>
          <w:szCs w:val="24"/>
        </w:rPr>
        <w:t xml:space="preserve">, </w:t>
      </w:r>
      <w:r w:rsidR="00090D6B" w:rsidRPr="00C8760A">
        <w:rPr>
          <w:rFonts w:ascii="Times New Roman" w:hAnsi="Times New Roman" w:cs="Times New Roman"/>
          <w:sz w:val="24"/>
          <w:szCs w:val="24"/>
        </w:rPr>
        <w:t xml:space="preserve">pénzügyi teljesítések </w:t>
      </w:r>
      <w:r w:rsidR="00090D6B" w:rsidRPr="00090D6B">
        <w:rPr>
          <w:rFonts w:ascii="Times New Roman" w:hAnsi="Times New Roman" w:cs="Times New Roman"/>
          <w:sz w:val="24"/>
          <w:szCs w:val="24"/>
        </w:rPr>
        <w:t>és pénzforgalmi műveletek számviteli, adózási és belső szabályzati megfelelőségének biztosítás</w:t>
      </w:r>
      <w:r w:rsidR="008A6BC5">
        <w:rPr>
          <w:rFonts w:ascii="Times New Roman" w:hAnsi="Times New Roman" w:cs="Times New Roman"/>
          <w:sz w:val="24"/>
          <w:szCs w:val="24"/>
        </w:rPr>
        <w:t>a</w:t>
      </w:r>
      <w:r w:rsidR="00090D6B">
        <w:rPr>
          <w:rFonts w:ascii="Times New Roman" w:hAnsi="Times New Roman" w:cs="Times New Roman"/>
          <w:sz w:val="24"/>
          <w:szCs w:val="24"/>
        </w:rPr>
        <w:t>.</w:t>
      </w:r>
    </w:p>
    <w:p w14:paraId="3354C1DC" w14:textId="60F530E1" w:rsidR="00E60E8A" w:rsidRPr="00681D6A" w:rsidRDefault="00E60E8A"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Szerződéskötési folyamatok gazdasági támogatása szerződések gazdasági megfelelőségének biztosítása, szerződések pénzügyi felügyelete.</w:t>
      </w:r>
    </w:p>
    <w:p w14:paraId="3E1E4E3E" w14:textId="77777777" w:rsidR="00CA1655" w:rsidRPr="00681D6A" w:rsidRDefault="00CA1655"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külföldi kiküldetések társasági szintű éves költségtervének összeállítása.</w:t>
      </w:r>
    </w:p>
    <w:p w14:paraId="505C0CF9" w14:textId="111A6EEE"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Részvétel a Társaság humán stratégiájának kialakításában, ennek részeként az emberi erőforrás menedzsment (teljesítményértékelés, karriertervezés és utódlás, toborzás, kiválasztás), valamint az emberi erőforrás-gazdálkodás (létszám és személyzeti költség tervezési előkészítés, létszám, bér és személyi juttatás gazdálkodás) alapelveinek, politikájának kidolgozása.</w:t>
      </w:r>
    </w:p>
    <w:p w14:paraId="766A7F1A"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Irányítja és szabályozza a munkaügyi és bérszámfejtési folyamatokat.</w:t>
      </w:r>
    </w:p>
    <w:p w14:paraId="6E9AEFB2" w14:textId="77777777" w:rsidR="00257DBC"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Társaság üzleti céljainak eléréshez szükséges informatikai és elektronikai eszközök, szolgáltatások biztosítása.</w:t>
      </w:r>
    </w:p>
    <w:p w14:paraId="1409938A" w14:textId="5728618A" w:rsidR="00CB17F8" w:rsidRPr="00681D6A" w:rsidRDefault="00CB17F8" w:rsidP="00CB17F8">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Összefogja az </w:t>
      </w:r>
      <w:r w:rsidR="00EA11B7">
        <w:rPr>
          <w:rFonts w:ascii="Times New Roman" w:hAnsi="Times New Roman" w:cs="Times New Roman"/>
          <w:sz w:val="24"/>
          <w:szCs w:val="24"/>
        </w:rPr>
        <w:t xml:space="preserve">egyes szakterületeken jelentkező </w:t>
      </w:r>
      <w:r w:rsidRPr="00681D6A">
        <w:rPr>
          <w:rFonts w:ascii="Times New Roman" w:hAnsi="Times New Roman" w:cs="Times New Roman"/>
          <w:sz w:val="24"/>
          <w:szCs w:val="24"/>
        </w:rPr>
        <w:t>éves beszerzési igények alapján a Társaság éves beszerzési tervének elkészítését.</w:t>
      </w:r>
    </w:p>
    <w:p w14:paraId="0BD7301C" w14:textId="77777777" w:rsidR="00CB17F8" w:rsidRPr="00681D6A" w:rsidRDefault="00CB17F8" w:rsidP="00E86B3F">
      <w:pPr>
        <w:overflowPunct w:val="0"/>
        <w:autoSpaceDE w:val="0"/>
        <w:autoSpaceDN w:val="0"/>
        <w:adjustRightInd w:val="0"/>
        <w:spacing w:before="120" w:after="120" w:line="240" w:lineRule="atLeast"/>
        <w:jc w:val="both"/>
        <w:textAlignment w:val="baseline"/>
        <w:rPr>
          <w:rFonts w:ascii="Times New Roman" w:hAnsi="Times New Roman" w:cs="Times New Roman"/>
          <w:sz w:val="24"/>
          <w:szCs w:val="24"/>
        </w:rPr>
      </w:pPr>
    </w:p>
    <w:p w14:paraId="083E5565" w14:textId="77777777" w:rsidR="00403B0A" w:rsidRPr="00681D6A" w:rsidRDefault="00403B0A" w:rsidP="0018522C">
      <w:pPr>
        <w:tabs>
          <w:tab w:val="left" w:pos="567"/>
        </w:tabs>
        <w:suppressAutoHyphens/>
        <w:spacing w:before="120" w:after="0" w:line="240" w:lineRule="atLeast"/>
        <w:jc w:val="both"/>
        <w:rPr>
          <w:rFonts w:ascii="Times New Roman" w:hAnsi="Times New Roman" w:cs="Times New Roman"/>
          <w:sz w:val="24"/>
          <w:szCs w:val="24"/>
        </w:rPr>
      </w:pPr>
      <w:r w:rsidRPr="00681D6A">
        <w:rPr>
          <w:rFonts w:ascii="Times New Roman" w:hAnsi="Times New Roman" w:cs="Times New Roman"/>
          <w:sz w:val="24"/>
          <w:szCs w:val="24"/>
        </w:rPr>
        <w:t>A gazdasági igazgató közvetlen irányítása alá tartozó szakterületek:</w:t>
      </w:r>
    </w:p>
    <w:p w14:paraId="2FBCCE38" w14:textId="4E1AADC2" w:rsidR="00403B0A" w:rsidRPr="00681D6A" w:rsidRDefault="00403B0A"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Kontrolling tevékenység</w:t>
      </w:r>
    </w:p>
    <w:p w14:paraId="3A26B3F1" w14:textId="471329C7" w:rsidR="00F9059F" w:rsidRPr="0018522C" w:rsidRDefault="00F9059F"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Személyügyi és humánerőforrás</w:t>
      </w:r>
    </w:p>
    <w:p w14:paraId="5A5EA6D5" w14:textId="75B4C81C" w:rsidR="00403B0A" w:rsidRPr="0018522C" w:rsidRDefault="00403B0A"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 xml:space="preserve">Pénzügy és számvitel </w:t>
      </w:r>
    </w:p>
    <w:p w14:paraId="7C331A7C" w14:textId="77777777" w:rsidR="00403B0A" w:rsidRPr="0018522C" w:rsidRDefault="00403B0A"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Informatika és digitális szolgáltatások</w:t>
      </w:r>
    </w:p>
    <w:p w14:paraId="4F8BF078" w14:textId="77777777" w:rsidR="00403B0A" w:rsidRDefault="00403B0A" w:rsidP="00904966">
      <w:pPr>
        <w:spacing w:before="120" w:after="0" w:line="240" w:lineRule="atLeast"/>
        <w:jc w:val="both"/>
        <w:rPr>
          <w:rFonts w:ascii="Times New Roman" w:hAnsi="Times New Roman" w:cs="Times New Roman"/>
          <w:sz w:val="24"/>
          <w:szCs w:val="24"/>
        </w:rPr>
      </w:pPr>
      <w:r w:rsidRPr="00681D6A">
        <w:rPr>
          <w:rFonts w:ascii="Times New Roman" w:hAnsi="Times New Roman" w:cs="Times New Roman"/>
          <w:sz w:val="24"/>
          <w:szCs w:val="24"/>
        </w:rPr>
        <w:t xml:space="preserve">A szakterületek közvetlen operatív irányítását a szakterületi vezetők látják el, az igazgató utasításai alapján. </w:t>
      </w:r>
    </w:p>
    <w:p w14:paraId="27028D80" w14:textId="02FDE8BF" w:rsidR="00582A73" w:rsidRPr="0018522C" w:rsidRDefault="00582A73" w:rsidP="0018522C">
      <w:pPr>
        <w:pStyle w:val="Nagycm"/>
        <w:numPr>
          <w:ilvl w:val="2"/>
          <w:numId w:val="199"/>
        </w:numPr>
        <w:spacing w:before="120" w:after="0" w:line="240" w:lineRule="atLeast"/>
        <w:jc w:val="both"/>
        <w:rPr>
          <w:bCs/>
          <w:sz w:val="24"/>
        </w:rPr>
      </w:pPr>
      <w:bookmarkStart w:id="318" w:name="_Toc223092932"/>
      <w:r w:rsidRPr="00582A73">
        <w:rPr>
          <w:bCs/>
          <w:sz w:val="24"/>
        </w:rPr>
        <w:t>Kontrolling</w:t>
      </w:r>
      <w:bookmarkEnd w:id="318"/>
    </w:p>
    <w:p w14:paraId="67822489" w14:textId="76921587" w:rsidR="003D18BC" w:rsidRPr="0018522C" w:rsidRDefault="003D18BC" w:rsidP="0018522C">
      <w:pPr>
        <w:overflowPunct w:val="0"/>
        <w:autoSpaceDE w:val="0"/>
        <w:autoSpaceDN w:val="0"/>
        <w:adjustRightInd w:val="0"/>
        <w:spacing w:before="120" w:after="0" w:line="240" w:lineRule="atLeast"/>
        <w:ind w:left="3" w:right="1"/>
        <w:jc w:val="both"/>
        <w:textAlignment w:val="baseline"/>
        <w:rPr>
          <w:rFonts w:ascii="Times New Roman" w:hAnsi="Times New Roman" w:cs="Times New Roman"/>
          <w:sz w:val="24"/>
          <w:szCs w:val="24"/>
        </w:rPr>
      </w:pPr>
      <w:bookmarkStart w:id="319" w:name="_Toc214443261"/>
      <w:bookmarkStart w:id="320" w:name="_Toc214443392"/>
      <w:bookmarkStart w:id="321" w:name="_Toc214443262"/>
      <w:bookmarkStart w:id="322" w:name="_Toc214443393"/>
      <w:bookmarkEnd w:id="319"/>
      <w:bookmarkEnd w:id="320"/>
      <w:bookmarkEnd w:id="321"/>
      <w:bookmarkEnd w:id="322"/>
      <w:r w:rsidRPr="0018522C">
        <w:rPr>
          <w:rFonts w:ascii="Times New Roman" w:hAnsi="Times New Roman" w:cs="Times New Roman"/>
          <w:sz w:val="24"/>
          <w:szCs w:val="24"/>
        </w:rPr>
        <w:t>A kontrolling szakterület feladat és hatásköre</w:t>
      </w:r>
    </w:p>
    <w:p w14:paraId="4D5BBB00" w14:textId="77777777" w:rsidR="005546DB" w:rsidRPr="0018522C" w:rsidRDefault="005546DB" w:rsidP="00681D6A">
      <w:pPr>
        <w:overflowPunct w:val="0"/>
        <w:autoSpaceDE w:val="0"/>
        <w:autoSpaceDN w:val="0"/>
        <w:adjustRightInd w:val="0"/>
        <w:spacing w:before="120" w:after="0" w:line="240" w:lineRule="atLeast"/>
        <w:ind w:left="3" w:right="1"/>
        <w:jc w:val="both"/>
        <w:textAlignment w:val="baseline"/>
        <w:rPr>
          <w:rFonts w:ascii="Times New Roman" w:hAnsi="Times New Roman" w:cs="Times New Roman"/>
          <w:sz w:val="24"/>
          <w:szCs w:val="24"/>
        </w:rPr>
      </w:pPr>
      <w:r w:rsidRPr="0018522C">
        <w:rPr>
          <w:rFonts w:ascii="Times New Roman" w:hAnsi="Times New Roman" w:cs="Times New Roman"/>
          <w:sz w:val="24"/>
          <w:szCs w:val="24"/>
        </w:rPr>
        <w:t>Meghatározza a Társaság tervezési és kontrolling beszámolási rendjét, működteti a vezetői információs rendszert.</w:t>
      </w:r>
    </w:p>
    <w:p w14:paraId="5321D07B" w14:textId="77777777" w:rsidR="005546DB" w:rsidRPr="0018522C" w:rsidRDefault="005546DB"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Koordinálja és elvégzi a társasági szintű tervezés és előrejelzés, kontrolling beszámolókészítés feladatait.</w:t>
      </w:r>
    </w:p>
    <w:p w14:paraId="5347E496" w14:textId="77777777" w:rsidR="005546DB" w:rsidRPr="0018522C" w:rsidRDefault="005546DB"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Biztosítja és koordinálja a tulajdonosi kontrolling és egyéb adatszolgáltatásokat.</w:t>
      </w:r>
    </w:p>
    <w:p w14:paraId="08192989" w14:textId="77777777" w:rsidR="005546DB" w:rsidRPr="0018522C" w:rsidRDefault="005546DB"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Elvégzi a Társaság kontrolling zárásához kapcsolódó feladatokat.</w:t>
      </w:r>
    </w:p>
    <w:p w14:paraId="485B147B" w14:textId="77777777" w:rsidR="005546DB" w:rsidRPr="0018522C" w:rsidRDefault="005546DB"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lastRenderedPageBreak/>
        <w:t>Előírja a kontrolling záráshoz kapcsolódó adatszolgáltatási követelményeket az adatokat szolgáltató szervezeti egységek felé.</w:t>
      </w:r>
    </w:p>
    <w:p w14:paraId="6D83CBDD" w14:textId="74B75FB0" w:rsidR="005546DB" w:rsidRPr="0018522C" w:rsidRDefault="005546DB"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Összeállítja a Társaság terv-tény típusú kontrolling jelentéseit a szakterületi adatszolgáltatások alapján.</w:t>
      </w:r>
    </w:p>
    <w:p w14:paraId="36342068" w14:textId="442EE122" w:rsidR="0003490E" w:rsidRPr="00681D6A" w:rsidRDefault="0003490E" w:rsidP="00681D6A">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Kialakítja a társaság önköltségszámítási rendjét.</w:t>
      </w:r>
    </w:p>
    <w:p w14:paraId="508D4CA7" w14:textId="799AF975" w:rsidR="00C1207E" w:rsidRPr="00681D6A" w:rsidRDefault="003D18BC" w:rsidP="00681D6A">
      <w:pPr>
        <w:pStyle w:val="Nagycm"/>
        <w:numPr>
          <w:ilvl w:val="2"/>
          <w:numId w:val="199"/>
        </w:numPr>
        <w:spacing w:before="120" w:after="0" w:line="240" w:lineRule="atLeast"/>
        <w:jc w:val="both"/>
        <w:rPr>
          <w:bCs/>
          <w:sz w:val="24"/>
        </w:rPr>
      </w:pPr>
      <w:r w:rsidRPr="00681D6A">
        <w:rPr>
          <w:bCs/>
          <w:sz w:val="24"/>
        </w:rPr>
        <w:t xml:space="preserve"> </w:t>
      </w:r>
      <w:bookmarkStart w:id="323" w:name="_Toc223092933"/>
      <w:r w:rsidR="005546DB" w:rsidRPr="00681D6A">
        <w:rPr>
          <w:bCs/>
          <w:sz w:val="24"/>
        </w:rPr>
        <w:t>Személyügyi és humánerőforrás</w:t>
      </w:r>
      <w:bookmarkEnd w:id="323"/>
      <w:r w:rsidR="005546DB" w:rsidRPr="00681D6A">
        <w:rPr>
          <w:bCs/>
          <w:sz w:val="24"/>
        </w:rPr>
        <w:t xml:space="preserve"> </w:t>
      </w:r>
    </w:p>
    <w:p w14:paraId="793268DC" w14:textId="3B6244FD" w:rsidR="003D18BC" w:rsidRPr="00681D6A" w:rsidRDefault="003D18BC" w:rsidP="00681D6A">
      <w:pPr>
        <w:overflowPunct w:val="0"/>
        <w:autoSpaceDE w:val="0"/>
        <w:autoSpaceDN w:val="0"/>
        <w:adjustRightInd w:val="0"/>
        <w:spacing w:before="120" w:after="0" w:line="240" w:lineRule="atLeast"/>
        <w:ind w:left="3" w:right="1"/>
        <w:jc w:val="both"/>
        <w:textAlignment w:val="baseline"/>
        <w:rPr>
          <w:rFonts w:ascii="Times New Roman" w:hAnsi="Times New Roman" w:cs="Times New Roman"/>
          <w:sz w:val="24"/>
          <w:szCs w:val="24"/>
        </w:rPr>
      </w:pPr>
      <w:r w:rsidRPr="00681D6A">
        <w:rPr>
          <w:rFonts w:ascii="Times New Roman" w:hAnsi="Times New Roman" w:cs="Times New Roman"/>
          <w:sz w:val="24"/>
          <w:szCs w:val="24"/>
        </w:rPr>
        <w:t>Személyügyi és humánerőforrás szakterület feladat és hatásköre</w:t>
      </w:r>
    </w:p>
    <w:p w14:paraId="57C27B3B"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Társaság humánpolitikai folyamatait érintő szabályzatok kialakítása.</w:t>
      </w:r>
    </w:p>
    <w:p w14:paraId="5AFE7B18"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Támogatás üres pozíciókra alkalmas jelöltek keresésében és kiválasztásában.</w:t>
      </w:r>
    </w:p>
    <w:p w14:paraId="6FC540CD"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Társadalombiztosítási kifizetőhely működtetése.</w:t>
      </w:r>
    </w:p>
    <w:p w14:paraId="7D53E6B0"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személyi és munkaügyi adatok, valamint jogszabályban meghatározott nyilvántartás kialakítása, működtetése, biztosítása.</w:t>
      </w:r>
    </w:p>
    <w:p w14:paraId="16C5F5A3"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A jogszabályokban meghatározott adatszolgáltatási, illetve adó, járulék- és egyéb kötelezettség teljesítése.  </w:t>
      </w:r>
    </w:p>
    <w:p w14:paraId="436D1FE4"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proofErr w:type="spellStart"/>
      <w:r w:rsidRPr="00681D6A">
        <w:rPr>
          <w:rFonts w:ascii="Times New Roman" w:hAnsi="Times New Roman" w:cs="Times New Roman"/>
          <w:sz w:val="24"/>
          <w:szCs w:val="24"/>
        </w:rPr>
        <w:t>Cafeteria</w:t>
      </w:r>
      <w:proofErr w:type="spellEnd"/>
      <w:r w:rsidRPr="00681D6A">
        <w:rPr>
          <w:rFonts w:ascii="Times New Roman" w:hAnsi="Times New Roman" w:cs="Times New Roman"/>
          <w:sz w:val="24"/>
          <w:szCs w:val="24"/>
        </w:rPr>
        <w:t xml:space="preserve"> rendszer kialakítása, működtetése.</w:t>
      </w:r>
    </w:p>
    <w:p w14:paraId="4C6D5813"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Az éves jövedelemigazolások vonatkozó jogszabály által meghatározott időre történő kiadásának biztosítása.</w:t>
      </w:r>
    </w:p>
    <w:p w14:paraId="19D8C079"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Társaság éves létszámtervének, személyi költségtervének elkészítése a különböző szakterületek információi alapján.</w:t>
      </w:r>
    </w:p>
    <w:p w14:paraId="2B5CA731"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Az operatív munkához kapcsolódó terv-tény analízisek és riportok készítése.</w:t>
      </w:r>
    </w:p>
    <w:p w14:paraId="1C86D659"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Társaság személyi juttatás és létszámgazdálkodási rendszerének működtetése.</w:t>
      </w:r>
    </w:p>
    <w:p w14:paraId="7BD9DC1C"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Az osztály feladataival összefüggő adatszolgáltatás a Társaságon belüli és kívüli szervezetek részére.</w:t>
      </w:r>
    </w:p>
    <w:p w14:paraId="6FDE1ED2"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Társaság munkaköri jegyzékének karbantartása a munkaköri leírások, pozíció leírások nyilvántartása, kontrollálása.</w:t>
      </w:r>
    </w:p>
    <w:p w14:paraId="375159D9"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A személyi és munkaügyi adatok nyilvántartása, munkaügyi törzsadat állomány kezelése, változások átvezetése, naprakész nyilvántartás vezetése. </w:t>
      </w:r>
    </w:p>
    <w:p w14:paraId="46F0A18A"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szervezeti egységeknél vezetett havi munkaidő-nyilvántartás ellenőrzése, a munkaidő nyilvántartásra vonatkozó Mt., Kollektív szerződés és belső szabályok betartatása, a nyilvántartással kapcsolatos egyéni és kollektív vitás ügyek rendezése.</w:t>
      </w:r>
    </w:p>
    <w:p w14:paraId="1871FE75"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munkáltatói jogkört gyakorló vezetők előzetes javaslata alapján munkaszerződés kötéséhez és módosításához, illetve munkaviszony megszüntetéséhez kapcsolódó adminisztratív feladatának ellátása.</w:t>
      </w:r>
    </w:p>
    <w:p w14:paraId="683B8161"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Munkavállalók biztosítási jogviszonyának törvény által előírt határidőre történő bejelentése, kijelentése, illetve a változások jelentése a NAV felé.</w:t>
      </w:r>
    </w:p>
    <w:p w14:paraId="4DDF4CE4"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kilépett munkavállalókról készült iratok, okmánymásolatok jogszabályban meghatározott ideig történő megőrzésének a biztosítása.</w:t>
      </w:r>
    </w:p>
    <w:p w14:paraId="0A959AD4"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Társaság munkavállalói bejelentett további munkaviszonyának, valamint a munkavégzésre irányuló egyéb jogviszonyának a nyilvántartása és a személyi adatokban beállt változások módosítása.</w:t>
      </w:r>
    </w:p>
    <w:p w14:paraId="28615BE2"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lastRenderedPageBreak/>
        <w:t>Az éves szabadság keret rögzítése a nyilvántartó rendszerben és a fizetés nélküli szabadság nyilvántartása, illetve a megállapodások készítése, továbbá egyéb, a Társaság belső szabályzatai alapján járó éves szabadság keret megállapítása és rögzítése a nyilvántartó rendszerben.</w:t>
      </w:r>
    </w:p>
    <w:p w14:paraId="3A0EAEAA"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gyermekgondozási díj és segély igénybevételével kapcsolatos ügyintézés.</w:t>
      </w:r>
    </w:p>
    <w:p w14:paraId="604F871F"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Éves jövedelemigazolás törvény által meghatározott időre történő kiadása.</w:t>
      </w:r>
    </w:p>
    <w:p w14:paraId="65FFA885"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Munkabérek számfejtése, bérrel kapcsolatos igazolások kiadása.</w:t>
      </w:r>
    </w:p>
    <w:p w14:paraId="1BF0E49D"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TB ellátások elszámolása, a táppénz, CSED, GYED, GYÁP elbírálása, számfejtése és nyilvántartása, társadalombiztosítási általános kifizetőhelyként.</w:t>
      </w:r>
    </w:p>
    <w:p w14:paraId="037F1CE7"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Külső szervekkel, hatóságokkal, jogszabály alapján történő kapcsolattartás, elszámolás, esetlegesen adatszolgáltatás a munkavállalók passzív egészségbiztosítási ellátásaival, munkaviszonyukkal és egészségbiztosítási ellátásaikkal kapcsolatosan.</w:t>
      </w:r>
    </w:p>
    <w:p w14:paraId="3E84706E"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Munkaügyi adatgyűjtés és adatszolgáltatás a statisztikai jelentésekhez, statisztikai jelentések elkészítése.</w:t>
      </w:r>
    </w:p>
    <w:p w14:paraId="79DA13BC"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munkavállalói elégedettség rendszeres felmérése, és a humán stratégia kidolgozása a munkaerő-megtartás érdekében</w:t>
      </w:r>
    </w:p>
    <w:p w14:paraId="3E340317"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belső marketing stratégia kialakítása, amely biztosítja a munkavállalók számára a vállalati célok és értékek rendszeres közvetítését. A belső kommunikáció eszközei közé tartozhatnak a hírlevelek, belső események, dolgozói fórumok szerepet vállal a vállalati események szervezésében, beleértve az éves ünnepségeket, családi napokat, nyílt napokat és más belső rendezvényeket, amelyek a munkavállalói közösség építését szolgálják. A HR koordinálja a részvételt, és támogatja az események lebonyolítását.</w:t>
      </w:r>
    </w:p>
    <w:p w14:paraId="6C67637E"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munkavállalók céges évfordulóinak megünneplése. A munkavállalói jubileumok, valamint a vállalati mérföldkövek megünneplése, elismerő események és ajándékok átadása</w:t>
      </w:r>
    </w:p>
    <w:p w14:paraId="5560C651" w14:textId="77777777"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Csapatépítő események szervezése, csapatszellem erősítése, a munkavállalók közötti együttműködés javítása és a vállalati kultúra mélyítése. Workshopok, tréningek, szabadidős tevékenységek, </w:t>
      </w:r>
      <w:proofErr w:type="spellStart"/>
      <w:r w:rsidRPr="00681D6A">
        <w:rPr>
          <w:rFonts w:ascii="Times New Roman" w:hAnsi="Times New Roman" w:cs="Times New Roman"/>
          <w:sz w:val="24"/>
          <w:szCs w:val="24"/>
        </w:rPr>
        <w:t>pl</w:t>
      </w:r>
      <w:proofErr w:type="spellEnd"/>
      <w:r w:rsidRPr="00681D6A">
        <w:rPr>
          <w:rFonts w:ascii="Times New Roman" w:hAnsi="Times New Roman" w:cs="Times New Roman"/>
          <w:sz w:val="24"/>
          <w:szCs w:val="24"/>
        </w:rPr>
        <w:t xml:space="preserve"> sportnapokat, céges kirándulások, vacsorák stb.</w:t>
      </w:r>
    </w:p>
    <w:p w14:paraId="26BFC88A" w14:textId="79B18812" w:rsidR="00C1207E" w:rsidRPr="00681D6A" w:rsidRDefault="00C1207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Felelős az </w:t>
      </w:r>
      <w:proofErr w:type="spellStart"/>
      <w:r w:rsidRPr="00681D6A">
        <w:rPr>
          <w:rFonts w:ascii="Times New Roman" w:hAnsi="Times New Roman" w:cs="Times New Roman"/>
          <w:sz w:val="24"/>
          <w:szCs w:val="24"/>
        </w:rPr>
        <w:t>employee</w:t>
      </w:r>
      <w:proofErr w:type="spellEnd"/>
      <w:r w:rsidRPr="00681D6A">
        <w:rPr>
          <w:rFonts w:ascii="Times New Roman" w:hAnsi="Times New Roman" w:cs="Times New Roman"/>
          <w:sz w:val="24"/>
          <w:szCs w:val="24"/>
        </w:rPr>
        <w:t xml:space="preserve"> </w:t>
      </w:r>
      <w:proofErr w:type="spellStart"/>
      <w:r w:rsidRPr="00681D6A">
        <w:rPr>
          <w:rFonts w:ascii="Times New Roman" w:hAnsi="Times New Roman" w:cs="Times New Roman"/>
          <w:sz w:val="24"/>
          <w:szCs w:val="24"/>
        </w:rPr>
        <w:t>branding</w:t>
      </w:r>
      <w:proofErr w:type="spellEnd"/>
      <w:r w:rsidRPr="00681D6A">
        <w:rPr>
          <w:rFonts w:ascii="Times New Roman" w:hAnsi="Times New Roman" w:cs="Times New Roman"/>
          <w:sz w:val="24"/>
          <w:szCs w:val="24"/>
        </w:rPr>
        <w:t xml:space="preserve"> stratégiáért, amely magában foglalja a vállalati kultúra, a karrierfejlesztési lehetőségek és a munkavállalói élmények közvetítését mind a jelenlegi, mind a potenciális munkavállalók felé. A toborzási folyamatok részeként kiemelten kezelni kell a cég pozitív imázsát.</w:t>
      </w:r>
    </w:p>
    <w:p w14:paraId="191376FA" w14:textId="5B507051" w:rsidR="00257DBC" w:rsidRPr="00681D6A" w:rsidRDefault="00257DBC" w:rsidP="0018522C">
      <w:pPr>
        <w:pStyle w:val="Nagycm"/>
        <w:numPr>
          <w:ilvl w:val="2"/>
          <w:numId w:val="199"/>
        </w:numPr>
        <w:spacing w:before="120" w:after="0" w:line="240" w:lineRule="atLeast"/>
        <w:jc w:val="both"/>
        <w:rPr>
          <w:bCs/>
          <w:sz w:val="24"/>
        </w:rPr>
      </w:pPr>
      <w:r w:rsidRPr="00681D6A">
        <w:rPr>
          <w:bCs/>
          <w:sz w:val="24"/>
        </w:rPr>
        <w:t xml:space="preserve"> </w:t>
      </w:r>
      <w:bookmarkStart w:id="324" w:name="_Toc223092934"/>
      <w:r w:rsidRPr="00681D6A">
        <w:rPr>
          <w:bCs/>
          <w:sz w:val="24"/>
        </w:rPr>
        <w:t>Pénzügy</w:t>
      </w:r>
      <w:r w:rsidR="00FC605D" w:rsidRPr="00681D6A">
        <w:rPr>
          <w:bCs/>
          <w:sz w:val="24"/>
        </w:rPr>
        <w:t xml:space="preserve"> </w:t>
      </w:r>
      <w:r w:rsidR="003476E0" w:rsidRPr="00681D6A">
        <w:rPr>
          <w:bCs/>
          <w:sz w:val="24"/>
        </w:rPr>
        <w:t xml:space="preserve">és </w:t>
      </w:r>
      <w:r w:rsidRPr="00681D6A">
        <w:rPr>
          <w:bCs/>
          <w:sz w:val="24"/>
        </w:rPr>
        <w:t>számvitel</w:t>
      </w:r>
      <w:bookmarkEnd w:id="324"/>
      <w:r w:rsidRPr="00681D6A">
        <w:rPr>
          <w:bCs/>
          <w:sz w:val="24"/>
        </w:rPr>
        <w:t xml:space="preserve"> </w:t>
      </w:r>
    </w:p>
    <w:p w14:paraId="0799D5C9" w14:textId="49B28135" w:rsidR="00257DBC" w:rsidRPr="00681D6A" w:rsidRDefault="00F16CF6" w:rsidP="0018522C">
      <w:pPr>
        <w:spacing w:before="120" w:after="0" w:line="240" w:lineRule="atLeast"/>
        <w:ind w:right="130"/>
        <w:jc w:val="both"/>
        <w:rPr>
          <w:rFonts w:ascii="Times New Roman" w:hAnsi="Times New Roman" w:cs="Times New Roman"/>
          <w:sz w:val="24"/>
          <w:szCs w:val="24"/>
        </w:rPr>
      </w:pPr>
      <w:r w:rsidRPr="00681D6A">
        <w:rPr>
          <w:rFonts w:ascii="Times New Roman" w:hAnsi="Times New Roman" w:cs="Times New Roman"/>
          <w:sz w:val="24"/>
          <w:szCs w:val="24"/>
        </w:rPr>
        <w:t xml:space="preserve">Pénzügy és számvitel szakterület </w:t>
      </w:r>
      <w:r w:rsidR="00257DBC" w:rsidRPr="00681D6A">
        <w:rPr>
          <w:rFonts w:ascii="Times New Roman" w:hAnsi="Times New Roman" w:cs="Times New Roman"/>
          <w:sz w:val="24"/>
          <w:szCs w:val="24"/>
        </w:rPr>
        <w:t>feladat</w:t>
      </w:r>
      <w:r w:rsidRPr="00681D6A">
        <w:rPr>
          <w:rFonts w:ascii="Times New Roman" w:hAnsi="Times New Roman" w:cs="Times New Roman"/>
          <w:sz w:val="24"/>
          <w:szCs w:val="24"/>
        </w:rPr>
        <w:t xml:space="preserve">a és </w:t>
      </w:r>
      <w:r w:rsidR="00257DBC" w:rsidRPr="00681D6A">
        <w:rPr>
          <w:rFonts w:ascii="Times New Roman" w:hAnsi="Times New Roman" w:cs="Times New Roman"/>
          <w:sz w:val="24"/>
          <w:szCs w:val="24"/>
        </w:rPr>
        <w:t>hatáskör</w:t>
      </w:r>
      <w:r w:rsidRPr="00681D6A">
        <w:rPr>
          <w:rFonts w:ascii="Times New Roman" w:hAnsi="Times New Roman" w:cs="Times New Roman"/>
          <w:sz w:val="24"/>
          <w:szCs w:val="24"/>
        </w:rPr>
        <w:t>e</w:t>
      </w:r>
      <w:r w:rsidR="00257DBC" w:rsidRPr="00681D6A">
        <w:rPr>
          <w:rFonts w:ascii="Times New Roman" w:hAnsi="Times New Roman" w:cs="Times New Roman"/>
          <w:sz w:val="24"/>
          <w:szCs w:val="24"/>
        </w:rPr>
        <w:t>:</w:t>
      </w:r>
    </w:p>
    <w:p w14:paraId="33AB2A35"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Társaság számviteli politikájának és kapcsolódó szabályzatainak, számlarendjének elkészítése, aktualizálása, számviteli irányelvek meghatározása, számviteli rendszer kialakítása, működtetése, a szabályozások érvényesítése és betartatása.</w:t>
      </w:r>
    </w:p>
    <w:p w14:paraId="487EF0D8"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Az integrált vállalatirányítási rendszer számviteli funkcióinak társasági szintű szabályozása, felügyelete, törzsadat kialakítás feladatainak ellátása.</w:t>
      </w:r>
    </w:p>
    <w:p w14:paraId="48EA7425"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számlatükör elkészítése, karbantartása, naprakészen tartása.</w:t>
      </w:r>
    </w:p>
    <w:p w14:paraId="65769BF0"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nyilvántartási, értékelési, leltározási tevékenység társasági szabályozása. A Társasági tulajdon leltározásának, valamint a felesleges eszközhasznosítások és a selejtezések dokumentálásának ellenőrzése, feldolgozása az analitikus és főkönyvi nyilvántartásokban.</w:t>
      </w:r>
    </w:p>
    <w:p w14:paraId="124920A1"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A Társasághoz beérkező számlák nyilvántartásba vétele, feldolgozása, áfa, a számlaigazolási folyamat kialakítása, működtetése. A számlák likvidálása, szállítói analitika vezetése, egyeztetése, rendezése, feladás a főkönyvi könyvelés részére. </w:t>
      </w:r>
    </w:p>
    <w:p w14:paraId="1A757D2F" w14:textId="2C18DDAB"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lastRenderedPageBreak/>
        <w:t>A beérkező számlák és a teljesítésigazolások egyezőségének ellenőrzése, illetve annak vizsgálata, hogy a Társaság belső szabályzatainak és a törvényeknek megfelelően rendelkezik-e szerződéssel az előírt esetekben.</w:t>
      </w:r>
    </w:p>
    <w:p w14:paraId="28502C7F"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szállító cégekkel történő levelezések a folyószámlák egyeztetésének érdekében (társosztályokkal is).</w:t>
      </w:r>
    </w:p>
    <w:p w14:paraId="26C7D55C"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főkönyvi nyilvántartás vezetése, időbeli elhatárolások, értékvesztések, céltartalék képzések határidőre való elvégzése.</w:t>
      </w:r>
    </w:p>
    <w:p w14:paraId="5B51005D" w14:textId="77777777" w:rsidR="00257DBC" w:rsidRPr="00681D6A" w:rsidDel="001A7ABB"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Társaság peres, jogilag kockázatos ügyeinek számviteli szempontú nyilvántartása.</w:t>
      </w:r>
    </w:p>
    <w:p w14:paraId="4D87D6BC"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havi, negyedéves és éves számviteli, főkönyvi zárlati feladatok szabályozása, végrehajtása, a kiadott utasítások betartásának ellenőrzése. A periódusok nyitása, zárása az integrált vállalat irányítási rendszerben.</w:t>
      </w:r>
    </w:p>
    <w:p w14:paraId="6F45DA2A"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Az éves beszámoló és évközi mérlegek és eredmény kimutatások elkészítése. Az éves mérleg leltárral történő alátámasztása.</w:t>
      </w:r>
    </w:p>
    <w:p w14:paraId="65CF5E5D"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Társaság éves beszámolójának elkészítése, adatszolgáltatás az üzleti jelentés elkészítéséhez.</w:t>
      </w:r>
    </w:p>
    <w:p w14:paraId="5F63FF35"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társasági adóbevallás összeállítása, a szükséges önrevíziók elkészítése.</w:t>
      </w:r>
    </w:p>
    <w:p w14:paraId="1A4283E6"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Az éves és évközi könyvvizsgálói audit előkészítése, a könyvvizsgálói audit támogatása.</w:t>
      </w:r>
    </w:p>
    <w:p w14:paraId="04CADAC3"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Közreműködés az NAV és más hatóságok által végzett adó- és egyéb vizsgálatokban, ellenőrzésekben.</w:t>
      </w:r>
    </w:p>
    <w:p w14:paraId="753713E6"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Beruházási adatgyűjtés és adatszolgáltatás a statisztikai jelentésekhez, statisztikai jelentések összesítése és elkészítése.</w:t>
      </w:r>
    </w:p>
    <w:p w14:paraId="5D034D13"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A feldolgozott – kimenő, bejövő – számlák, valamint pénztár bizonylatok </w:t>
      </w:r>
      <w:proofErr w:type="spellStart"/>
      <w:r w:rsidRPr="00681D6A">
        <w:rPr>
          <w:rFonts w:ascii="Times New Roman" w:hAnsi="Times New Roman" w:cs="Times New Roman"/>
          <w:sz w:val="24"/>
          <w:szCs w:val="24"/>
        </w:rPr>
        <w:t>irattározása</w:t>
      </w:r>
      <w:proofErr w:type="spellEnd"/>
      <w:r w:rsidRPr="00681D6A">
        <w:rPr>
          <w:rFonts w:ascii="Times New Roman" w:hAnsi="Times New Roman" w:cs="Times New Roman"/>
          <w:sz w:val="24"/>
          <w:szCs w:val="24"/>
        </w:rPr>
        <w:t>.</w:t>
      </w:r>
    </w:p>
    <w:p w14:paraId="62B0A8BE"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A Társaság befektetett eszközeinek analitikus és főkönyvi nyilvántartása, aktiválási jegyzőkönyvek feldolgozása, a befektetett eszközök aktiválása, értékelése, értékcsökkenés elszámolása, </w:t>
      </w:r>
    </w:p>
    <w:p w14:paraId="2E466EDF"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készletmozgások, az analitikus nyilvántartások ellenőrzése, havi főkönyvi zárás elkészítése. A kapcsolódó készletkezelési, leltározási folyamatok szabályozása, illetve a szükséges informatikai fejlesztések kezdeményezése.</w:t>
      </w:r>
    </w:p>
    <w:p w14:paraId="5F181F6D"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Társasági adó, ÁFA, SZJA és egyéb adónemek, </w:t>
      </w:r>
      <w:proofErr w:type="spellStart"/>
      <w:r w:rsidRPr="00681D6A">
        <w:rPr>
          <w:rFonts w:ascii="Times New Roman" w:hAnsi="Times New Roman" w:cs="Times New Roman"/>
          <w:sz w:val="24"/>
          <w:szCs w:val="24"/>
        </w:rPr>
        <w:t>közterhek</w:t>
      </w:r>
      <w:proofErr w:type="spellEnd"/>
      <w:r w:rsidRPr="00681D6A">
        <w:rPr>
          <w:rFonts w:ascii="Times New Roman" w:hAnsi="Times New Roman" w:cs="Times New Roman"/>
          <w:sz w:val="24"/>
          <w:szCs w:val="24"/>
        </w:rPr>
        <w:t xml:space="preserve"> tekintetében tanácsadás, véleményezés, ellenőrzés, bevallások, tervek, elszámolások készítése, ellenőrzése, adóügyekben eljárás.</w:t>
      </w:r>
    </w:p>
    <w:p w14:paraId="6548500E" w14:textId="77777777" w:rsidR="00257DBC" w:rsidRPr="00681D6A" w:rsidRDefault="00257DBC" w:rsidP="0018522C">
      <w:pPr>
        <w:spacing w:before="120" w:after="0" w:line="240" w:lineRule="atLeast"/>
        <w:ind w:left="3" w:right="130" w:hanging="3"/>
        <w:jc w:val="both"/>
        <w:rPr>
          <w:rFonts w:ascii="Times New Roman" w:hAnsi="Times New Roman" w:cs="Times New Roman"/>
          <w:sz w:val="24"/>
          <w:szCs w:val="24"/>
        </w:rPr>
      </w:pPr>
      <w:r w:rsidRPr="00681D6A">
        <w:rPr>
          <w:rFonts w:ascii="Times New Roman" w:hAnsi="Times New Roman" w:cs="Times New Roman"/>
          <w:sz w:val="24"/>
          <w:szCs w:val="24"/>
        </w:rPr>
        <w:t>Pénzügyi feladatok és hatáskörök:</w:t>
      </w:r>
    </w:p>
    <w:p w14:paraId="223407A6"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Társaság pénzügyi tevékenységének ellátása, pénzügyi folyamatainak kialakítása és fejlesztése, működtetése, pénzügyi kapcsolatok kezelése.</w:t>
      </w:r>
    </w:p>
    <w:p w14:paraId="4116279F" w14:textId="6C63A7A7" w:rsidR="00257DBC" w:rsidRPr="00681D6A" w:rsidRDefault="0003490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Marketing és kereskedelmi igazgatósággal közösen a </w:t>
      </w:r>
      <w:r w:rsidR="00257DBC" w:rsidRPr="00681D6A">
        <w:rPr>
          <w:rFonts w:ascii="Times New Roman" w:hAnsi="Times New Roman" w:cs="Times New Roman"/>
          <w:sz w:val="24"/>
          <w:szCs w:val="24"/>
        </w:rPr>
        <w:t>Pénzkezelési Szabályzat elkészítése és naprakészen tartása. A pénzügyi fegyelem, a szabályok betartatása, betartásának ellenőrzése.</w:t>
      </w:r>
    </w:p>
    <w:p w14:paraId="09FAE112"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Társaság bankszámláinak a kezelése, a kezelt bankszámlák analitikus nyilvántartása, főkönyvi könyvelése. A banki rendszer működtetése, az engedélyezett, utalványozott kötelezettségek pénzügyi teljesítése.</w:t>
      </w:r>
    </w:p>
    <w:p w14:paraId="78992F00"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banki aláírási jogosultságok ügyintézése, a jogosultságok naprakész nyilvántartása a Társaság összes bankszámlájára vonatkozóan.</w:t>
      </w:r>
    </w:p>
    <w:p w14:paraId="27AD0D6F"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Kapcsolattartás bankokkal, illetve pénzügyi intézményekkel.</w:t>
      </w:r>
    </w:p>
    <w:p w14:paraId="34E92DAC"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Társaság által elfogadott fizetési módok meghatározása, illetve a feltételek biztosítása (készpénz, átutalás, valuta-deviza kártya), hitelkártyával összefüggő feladatok ellátása, hitelkártya szerződések megkötése, esetleges módosítása.</w:t>
      </w:r>
    </w:p>
    <w:p w14:paraId="7089EADC" w14:textId="3C7BB06F" w:rsidR="00257DBC" w:rsidRPr="00681D6A" w:rsidRDefault="003A554A"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lastRenderedPageBreak/>
        <w:t xml:space="preserve">Marketing és kereskedelmi igazgatósággal közösen a </w:t>
      </w:r>
      <w:r w:rsidR="00257DBC" w:rsidRPr="00681D6A">
        <w:rPr>
          <w:rFonts w:ascii="Times New Roman" w:hAnsi="Times New Roman" w:cs="Times New Roman"/>
          <w:sz w:val="24"/>
          <w:szCs w:val="24"/>
        </w:rPr>
        <w:t xml:space="preserve">Társaság készpénzforgalmi rendjének a kidolgozása, a Pénzkezelési szabályzat elkészítése, és naprakészen tartása. </w:t>
      </w:r>
    </w:p>
    <w:p w14:paraId="7603EFC8" w14:textId="417AE115" w:rsidR="00257DBC" w:rsidRPr="00681D6A" w:rsidRDefault="003A554A"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Marketing és kereskedelmi igazgatósággal közösen a </w:t>
      </w:r>
      <w:r w:rsidR="00257DBC" w:rsidRPr="00681D6A">
        <w:rPr>
          <w:rFonts w:ascii="Times New Roman" w:hAnsi="Times New Roman" w:cs="Times New Roman"/>
          <w:sz w:val="24"/>
          <w:szCs w:val="24"/>
        </w:rPr>
        <w:t xml:space="preserve">számlázási tevékenység irányítása, szervezése, végrehajtása a szerződések, megrendelések teljesítéséből fakadó jogos bevételekhez történő hozzájutás érdekében. </w:t>
      </w:r>
    </w:p>
    <w:p w14:paraId="1012C139"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Az elszámolásokban jelentkező ügyletekből adódó követelés állomány figyelése és az összes kintlévőség behajtásának megkísérlése a belső szabályzat szerint.</w:t>
      </w:r>
    </w:p>
    <w:p w14:paraId="3A8B5B09" w14:textId="32204282" w:rsidR="00257DBC"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Kimenő számlák kiállítása (bérleti díjak, bérlemények rezsi költségeinek tovább hárítása, havi egyszeri utólagos elszámolású hajójegy értékesítés, eseti igények szerint)</w:t>
      </w:r>
      <w:r w:rsidR="003C2CDC">
        <w:rPr>
          <w:rFonts w:ascii="Times New Roman" w:hAnsi="Times New Roman" w:cs="Times New Roman"/>
          <w:sz w:val="24"/>
          <w:szCs w:val="24"/>
        </w:rPr>
        <w:t xml:space="preserve"> </w:t>
      </w:r>
    </w:p>
    <w:p w14:paraId="7079B648" w14:textId="3E8C9348" w:rsidR="003C2CDC" w:rsidRPr="0018522C" w:rsidRDefault="003C2CDC" w:rsidP="00E86B3F">
      <w:pPr>
        <w:overflowPunct w:val="0"/>
        <w:autoSpaceDE w:val="0"/>
        <w:autoSpaceDN w:val="0"/>
        <w:adjustRightInd w:val="0"/>
        <w:spacing w:before="120" w:after="120" w:line="240" w:lineRule="atLeast"/>
        <w:ind w:left="68"/>
        <w:jc w:val="both"/>
        <w:textAlignment w:val="baseline"/>
        <w:rPr>
          <w:rFonts w:ascii="Times New Roman" w:hAnsi="Times New Roman" w:cs="Times New Roman"/>
          <w:sz w:val="24"/>
          <w:szCs w:val="24"/>
        </w:rPr>
      </w:pPr>
    </w:p>
    <w:p w14:paraId="0852DF4C" w14:textId="5BF4F8E5" w:rsidR="003C2CDC" w:rsidRDefault="003C2CDC" w:rsidP="003C2CD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Pr>
          <w:rFonts w:ascii="Times New Roman" w:hAnsi="Times New Roman" w:cs="Times New Roman"/>
          <w:sz w:val="24"/>
          <w:szCs w:val="24"/>
        </w:rPr>
        <w:t>A nemzetközi kikötői értékesítési szakterület tevékenységével összefüggésben b</w:t>
      </w:r>
      <w:r w:rsidRPr="0018522C">
        <w:rPr>
          <w:rFonts w:ascii="Times New Roman" w:hAnsi="Times New Roman" w:cs="Times New Roman"/>
          <w:sz w:val="24"/>
          <w:szCs w:val="24"/>
        </w:rPr>
        <w:t xml:space="preserve">iztosítja a számlák elkészítését, nyomon követését, valamint azok pénzügyi elszámolásának precíz végrehajtását. </w:t>
      </w:r>
    </w:p>
    <w:p w14:paraId="60742E9A" w14:textId="6B8CA11C" w:rsidR="008F6AF8" w:rsidRPr="00681D6A" w:rsidRDefault="008F6AF8"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Banki befektetések, lekötések és ügyletek elvégzése.</w:t>
      </w:r>
    </w:p>
    <w:p w14:paraId="2CB8BB70"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Elkészíti az éves üzleti jelentést.</w:t>
      </w:r>
    </w:p>
    <w:p w14:paraId="13C53F99" w14:textId="076F0CB3" w:rsidR="00257DBC" w:rsidRPr="00681D6A" w:rsidRDefault="00257DBC" w:rsidP="0018522C">
      <w:pPr>
        <w:pStyle w:val="Nagycm"/>
        <w:numPr>
          <w:ilvl w:val="2"/>
          <w:numId w:val="199"/>
        </w:numPr>
        <w:spacing w:before="120" w:after="0" w:line="240" w:lineRule="atLeast"/>
        <w:jc w:val="both"/>
        <w:rPr>
          <w:bCs/>
          <w:sz w:val="24"/>
        </w:rPr>
      </w:pPr>
      <w:r w:rsidRPr="00681D6A">
        <w:rPr>
          <w:bCs/>
          <w:sz w:val="24"/>
        </w:rPr>
        <w:t xml:space="preserve"> </w:t>
      </w:r>
      <w:bookmarkStart w:id="325" w:name="_Toc223092935"/>
      <w:r w:rsidRPr="00681D6A">
        <w:rPr>
          <w:bCs/>
          <w:sz w:val="24"/>
        </w:rPr>
        <w:t>Informatika</w:t>
      </w:r>
      <w:r w:rsidR="00D80102" w:rsidRPr="00681D6A">
        <w:rPr>
          <w:bCs/>
          <w:sz w:val="24"/>
        </w:rPr>
        <w:t xml:space="preserve"> és digitális szolgáltatások</w:t>
      </w:r>
      <w:bookmarkEnd w:id="325"/>
    </w:p>
    <w:p w14:paraId="6B139968" w14:textId="345E2A9F" w:rsidR="00257DBC" w:rsidRPr="00681D6A" w:rsidRDefault="00257DBC" w:rsidP="0018522C">
      <w:pPr>
        <w:overflowPunct w:val="0"/>
        <w:autoSpaceDE w:val="0"/>
        <w:autoSpaceDN w:val="0"/>
        <w:adjustRightInd w:val="0"/>
        <w:spacing w:before="120" w:after="0" w:line="240" w:lineRule="atLeast"/>
        <w:ind w:left="3" w:hanging="3"/>
        <w:jc w:val="both"/>
        <w:textAlignment w:val="baseline"/>
        <w:rPr>
          <w:rFonts w:ascii="Times New Roman" w:hAnsi="Times New Roman" w:cs="Times New Roman"/>
          <w:sz w:val="24"/>
          <w:szCs w:val="24"/>
        </w:rPr>
      </w:pPr>
      <w:r w:rsidRPr="00681D6A">
        <w:rPr>
          <w:rFonts w:ascii="Times New Roman" w:hAnsi="Times New Roman" w:cs="Times New Roman"/>
          <w:sz w:val="24"/>
          <w:szCs w:val="24"/>
        </w:rPr>
        <w:t>Informatika</w:t>
      </w:r>
      <w:r w:rsidR="00D80102" w:rsidRPr="00681D6A">
        <w:rPr>
          <w:rFonts w:ascii="Times New Roman" w:hAnsi="Times New Roman" w:cs="Times New Roman"/>
          <w:sz w:val="24"/>
          <w:szCs w:val="24"/>
        </w:rPr>
        <w:t xml:space="preserve"> és digitális szolgáltatások</w:t>
      </w:r>
      <w:r w:rsidR="00B015A5" w:rsidRPr="00681D6A">
        <w:rPr>
          <w:rFonts w:ascii="Times New Roman" w:hAnsi="Times New Roman" w:cs="Times New Roman"/>
          <w:sz w:val="24"/>
          <w:szCs w:val="24"/>
        </w:rPr>
        <w:t xml:space="preserve"> szakterület</w:t>
      </w:r>
      <w:r w:rsidRPr="00681D6A">
        <w:rPr>
          <w:rFonts w:ascii="Times New Roman" w:hAnsi="Times New Roman" w:cs="Times New Roman"/>
          <w:sz w:val="24"/>
          <w:szCs w:val="24"/>
        </w:rPr>
        <w:t xml:space="preserve"> feladata és hatásköre:</w:t>
      </w:r>
    </w:p>
    <w:p w14:paraId="62336C80"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Társaság üzleti céljainak eléréshez szükséges informatikai és elektronikai eszközök, szolgáltatások biztosítása.</w:t>
      </w:r>
    </w:p>
    <w:p w14:paraId="69D66288"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Az üzletmenet-folytonosság informatikai és elektronikai eszközrendszerének biztosítása.</w:t>
      </w:r>
    </w:p>
    <w:p w14:paraId="608EFB28"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Minden informatikai vonatkozású szabályzat, illetve szabályzat rész kialakítása, kiadása vagy kiadatása, felügyelete. </w:t>
      </w:r>
    </w:p>
    <w:p w14:paraId="6846221E"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Működési területén az innovációra, műszaki fejlesztésekre vonatkozó javaslatok összegyűjtése és javaslattétel azok bevezetésére, és a döntésektől függően azok bevezetése.</w:t>
      </w:r>
    </w:p>
    <w:p w14:paraId="6597CB03"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Alkalmazás fejlesztési igények felmérése, összegyűjtése, a kapcsolódó szakmai feladatok ellátása. Fejlesztési specifikációk kidolgozása, illetve külső közreműködés esetén kidolgozásának koordinálása.</w:t>
      </w:r>
    </w:p>
    <w:p w14:paraId="0B54246F"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Informatikai alkalmazások fejlesztésének elvégzése, jogszabályi követés biztosítása, vagy annak támogatása, külső vállalkozói részvétel esetén végrehajtásának koordinálása. Valamennyi fejlesztés felügyelete, támogatása és irányítása.</w:t>
      </w:r>
    </w:p>
    <w:p w14:paraId="360670D8"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Belső fejlesztési feladatok végrehajtása.</w:t>
      </w:r>
    </w:p>
    <w:p w14:paraId="3023E2FD" w14:textId="319B025B"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Külső fejlesztések technológiai koordinálása a belső infrastruktúra figyelembevételével.</w:t>
      </w:r>
    </w:p>
    <w:p w14:paraId="6BC7D98D"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felügyelt infrastruktúra tekintetében általános üzemeltetési és rendszergazdai feladatok, karbantartások, hibajavítások végrehajtása.</w:t>
      </w:r>
    </w:p>
    <w:p w14:paraId="6CF1E7A9"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Szerver és kliens operációs rendszerek, irodai alapcsomag tekintetében licenc gazdálkodási, beszerzési feladatok lebonyolítása, szükséges támogatási szerződések megkötése.</w:t>
      </w:r>
    </w:p>
    <w:p w14:paraId="17513EE6"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Informatikai eszközök mozgatása.</w:t>
      </w:r>
    </w:p>
    <w:p w14:paraId="22E6C4D0"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Az infokommunikációs alapinfrastruktúrával, a hálózati infrastruktúrával, valamint a végfelhasználói infrastruktúrával kapcsolatos beszerzések bonyolítása. A piackutatáson alapuló költség/haszon elemzések elkészítése, a kapcsolódó döntések előkészítése, illetve az esetleges alternatív megoldások kidolgozásával összefüggő szakmai feladatok ellátása.</w:t>
      </w:r>
    </w:p>
    <w:p w14:paraId="0A192F71" w14:textId="77777777" w:rsidR="00257DBC"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Mentési, archiválási feladatok végrehajtása a mentési rend szerint, valamint egyedi kéréseknek megfelelően.</w:t>
      </w:r>
    </w:p>
    <w:p w14:paraId="2E36D182" w14:textId="77777777" w:rsidR="003A554A" w:rsidRPr="00681D6A" w:rsidRDefault="00257DB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lastRenderedPageBreak/>
        <w:t>Informatikai adatbiztonsági rendszer kialakítása és üzemeltetése.</w:t>
      </w:r>
      <w:r w:rsidR="003A554A" w:rsidRPr="00681D6A">
        <w:rPr>
          <w:rFonts w:ascii="Times New Roman" w:hAnsi="Times New Roman" w:cs="Times New Roman"/>
          <w:sz w:val="24"/>
          <w:szCs w:val="24"/>
        </w:rPr>
        <w:t xml:space="preserve"> </w:t>
      </w:r>
    </w:p>
    <w:p w14:paraId="0228CBEB" w14:textId="5D76B627" w:rsidR="003A554A" w:rsidRPr="00681D6A" w:rsidRDefault="003A554A"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Éves informatikai terv elkészítése.</w:t>
      </w:r>
    </w:p>
    <w:p w14:paraId="1D8F9E38" w14:textId="7F9778B2" w:rsidR="003C7FC0" w:rsidRPr="0018522C" w:rsidRDefault="003C7FC0" w:rsidP="0018522C">
      <w:pPr>
        <w:pStyle w:val="Nagycm"/>
        <w:numPr>
          <w:ilvl w:val="1"/>
          <w:numId w:val="199"/>
        </w:numPr>
        <w:spacing w:before="240" w:after="240" w:line="240" w:lineRule="atLeast"/>
        <w:ind w:left="788" w:hanging="431"/>
        <w:jc w:val="both"/>
        <w:rPr>
          <w:bCs/>
          <w:sz w:val="24"/>
        </w:rPr>
      </w:pPr>
      <w:bookmarkStart w:id="326" w:name="_Toc214443272"/>
      <w:bookmarkStart w:id="327" w:name="_Toc214443403"/>
      <w:bookmarkStart w:id="328" w:name="_Toc214443530"/>
      <w:bookmarkStart w:id="329" w:name="_Hlk195272847"/>
      <w:bookmarkStart w:id="330" w:name="_Toc178926533"/>
      <w:bookmarkStart w:id="331" w:name="_Toc223092936"/>
      <w:bookmarkEnd w:id="326"/>
      <w:bookmarkEnd w:id="327"/>
      <w:bookmarkEnd w:id="328"/>
      <w:r w:rsidRPr="0018522C">
        <w:rPr>
          <w:bCs/>
          <w:sz w:val="24"/>
        </w:rPr>
        <w:t>M</w:t>
      </w:r>
      <w:r w:rsidR="002B3AAA">
        <w:rPr>
          <w:bCs/>
          <w:sz w:val="24"/>
        </w:rPr>
        <w:t>ARKETING ÉS KERESKEDELMI IGAZGATÓSÁG</w:t>
      </w:r>
      <w:bookmarkEnd w:id="329"/>
      <w:bookmarkEnd w:id="330"/>
      <w:bookmarkEnd w:id="331"/>
      <w:r w:rsidRPr="0018522C">
        <w:rPr>
          <w:bCs/>
          <w:sz w:val="24"/>
        </w:rPr>
        <w:t xml:space="preserve"> </w:t>
      </w:r>
    </w:p>
    <w:p w14:paraId="350457CE" w14:textId="77777777" w:rsidR="003C7FC0" w:rsidRPr="0018522C" w:rsidRDefault="003C7FC0" w:rsidP="0018522C">
      <w:pPr>
        <w:spacing w:before="120" w:after="0" w:line="240" w:lineRule="atLeast"/>
        <w:ind w:left="3" w:right="115" w:hanging="3"/>
        <w:jc w:val="both"/>
        <w:rPr>
          <w:rFonts w:ascii="Times New Roman" w:hAnsi="Times New Roman" w:cs="Times New Roman"/>
          <w:sz w:val="24"/>
          <w:szCs w:val="24"/>
        </w:rPr>
      </w:pPr>
      <w:r w:rsidRPr="0018522C">
        <w:rPr>
          <w:rFonts w:ascii="Times New Roman" w:hAnsi="Times New Roman" w:cs="Times New Roman"/>
          <w:sz w:val="24"/>
          <w:szCs w:val="24"/>
        </w:rPr>
        <w:t>Marketing és kereskedelmi igazgató feladata és hatásköre:</w:t>
      </w:r>
    </w:p>
    <w:p w14:paraId="02A93DCD" w14:textId="77777777" w:rsidR="003C7FC0" w:rsidRPr="0018522C"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Irányítja a vállalkozás marketing és kereskedelmi tevékenységét, amelyek közvetlenül befolyásolják a vállalat bevételeit és piaci jelenlétét.</w:t>
      </w:r>
    </w:p>
    <w:p w14:paraId="31B48B49" w14:textId="2AB53C4C" w:rsidR="003C7FC0" w:rsidRPr="0018522C"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 xml:space="preserve">Ellátja a </w:t>
      </w:r>
      <w:r w:rsidR="00024803" w:rsidRPr="0018522C">
        <w:rPr>
          <w:rFonts w:ascii="Times New Roman" w:hAnsi="Times New Roman" w:cs="Times New Roman"/>
          <w:sz w:val="24"/>
          <w:szCs w:val="24"/>
        </w:rPr>
        <w:t>T</w:t>
      </w:r>
      <w:r w:rsidRPr="0018522C">
        <w:rPr>
          <w:rFonts w:ascii="Times New Roman" w:hAnsi="Times New Roman" w:cs="Times New Roman"/>
          <w:sz w:val="24"/>
          <w:szCs w:val="24"/>
        </w:rPr>
        <w:t>ermékfejlesztés</w:t>
      </w:r>
      <w:r w:rsidR="00024803" w:rsidRPr="0018522C">
        <w:rPr>
          <w:rFonts w:ascii="Times New Roman" w:hAnsi="Times New Roman" w:cs="Times New Roman"/>
          <w:sz w:val="24"/>
          <w:szCs w:val="24"/>
        </w:rPr>
        <w:t xml:space="preserve"> és Marketing </w:t>
      </w:r>
      <w:r w:rsidRPr="0018522C">
        <w:rPr>
          <w:rFonts w:ascii="Times New Roman" w:hAnsi="Times New Roman" w:cs="Times New Roman"/>
          <w:sz w:val="24"/>
          <w:szCs w:val="24"/>
        </w:rPr>
        <w:t xml:space="preserve">-, a Személyhajó és </w:t>
      </w:r>
      <w:proofErr w:type="spellStart"/>
      <w:r w:rsidRPr="0018522C">
        <w:rPr>
          <w:rFonts w:ascii="Times New Roman" w:hAnsi="Times New Roman" w:cs="Times New Roman"/>
          <w:sz w:val="24"/>
          <w:szCs w:val="24"/>
        </w:rPr>
        <w:t>event</w:t>
      </w:r>
      <w:proofErr w:type="spellEnd"/>
      <w:r w:rsidRPr="0018522C">
        <w:rPr>
          <w:rFonts w:ascii="Times New Roman" w:hAnsi="Times New Roman" w:cs="Times New Roman"/>
          <w:sz w:val="24"/>
          <w:szCs w:val="24"/>
        </w:rPr>
        <w:t xml:space="preserve"> értékesítés-, </w:t>
      </w:r>
      <w:r w:rsidR="00D7344A" w:rsidRPr="0018522C">
        <w:rPr>
          <w:rFonts w:ascii="Times New Roman" w:hAnsi="Times New Roman" w:cs="Times New Roman"/>
          <w:sz w:val="24"/>
          <w:szCs w:val="24"/>
        </w:rPr>
        <w:t xml:space="preserve">az Online értékesítés és utasszervezés, az Ügyfélélmény, </w:t>
      </w:r>
      <w:r w:rsidRPr="0018522C">
        <w:rPr>
          <w:rFonts w:ascii="Times New Roman" w:hAnsi="Times New Roman" w:cs="Times New Roman"/>
          <w:sz w:val="24"/>
          <w:szCs w:val="24"/>
        </w:rPr>
        <w:t xml:space="preserve">valamint a Nemzetközi </w:t>
      </w:r>
      <w:r w:rsidR="00D7344A" w:rsidRPr="0018522C">
        <w:rPr>
          <w:rFonts w:ascii="Times New Roman" w:hAnsi="Times New Roman" w:cs="Times New Roman"/>
          <w:sz w:val="24"/>
          <w:szCs w:val="24"/>
        </w:rPr>
        <w:t xml:space="preserve">kikötői </w:t>
      </w:r>
      <w:r w:rsidRPr="0018522C">
        <w:rPr>
          <w:rFonts w:ascii="Times New Roman" w:hAnsi="Times New Roman" w:cs="Times New Roman"/>
          <w:sz w:val="24"/>
          <w:szCs w:val="24"/>
        </w:rPr>
        <w:t xml:space="preserve">értékesítés szakterületek és azok </w:t>
      </w:r>
      <w:r w:rsidR="00024803" w:rsidRPr="0018522C">
        <w:rPr>
          <w:rFonts w:ascii="Times New Roman" w:hAnsi="Times New Roman" w:cs="Times New Roman"/>
          <w:sz w:val="24"/>
          <w:szCs w:val="24"/>
        </w:rPr>
        <w:t xml:space="preserve">szakterületi </w:t>
      </w:r>
      <w:r w:rsidRPr="0018522C">
        <w:rPr>
          <w:rFonts w:ascii="Times New Roman" w:hAnsi="Times New Roman" w:cs="Times New Roman"/>
          <w:sz w:val="24"/>
          <w:szCs w:val="24"/>
        </w:rPr>
        <w:t>vezetőinek szakmai</w:t>
      </w:r>
      <w:r w:rsidR="00024803" w:rsidRPr="0018522C">
        <w:rPr>
          <w:rFonts w:ascii="Times New Roman" w:hAnsi="Times New Roman" w:cs="Times New Roman"/>
          <w:sz w:val="24"/>
          <w:szCs w:val="24"/>
        </w:rPr>
        <w:t xml:space="preserve"> koordinációját és </w:t>
      </w:r>
      <w:r w:rsidRPr="0018522C">
        <w:rPr>
          <w:rFonts w:ascii="Times New Roman" w:hAnsi="Times New Roman" w:cs="Times New Roman"/>
          <w:sz w:val="24"/>
          <w:szCs w:val="24"/>
        </w:rPr>
        <w:t>irányítását.</w:t>
      </w:r>
    </w:p>
    <w:p w14:paraId="765030A2" w14:textId="77777777" w:rsidR="003C7FC0" w:rsidRPr="0018522C"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 xml:space="preserve">Részt vesz a cég hosszú távú marketing és kereskedelmi stratégiájának kidolgozásában és nyomon követi azok megvalósulását. </w:t>
      </w:r>
    </w:p>
    <w:p w14:paraId="7D66A1C5" w14:textId="77777777" w:rsidR="003C7FC0" w:rsidRPr="0018522C"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 xml:space="preserve">Elkészíti a javaslatokat a Társaság értékesítési, </w:t>
      </w:r>
      <w:proofErr w:type="spellStart"/>
      <w:r w:rsidRPr="0018522C">
        <w:rPr>
          <w:rFonts w:ascii="Times New Roman" w:hAnsi="Times New Roman" w:cs="Times New Roman"/>
          <w:sz w:val="24"/>
          <w:szCs w:val="24"/>
        </w:rPr>
        <w:t>árképzési</w:t>
      </w:r>
      <w:proofErr w:type="spellEnd"/>
      <w:r w:rsidRPr="0018522C">
        <w:rPr>
          <w:rFonts w:ascii="Times New Roman" w:hAnsi="Times New Roman" w:cs="Times New Roman"/>
          <w:sz w:val="24"/>
          <w:szCs w:val="24"/>
        </w:rPr>
        <w:t>- illetve üzletpolitikájára - figyelembe véve a piac igényeit, versenytársak árait és a vállalat pénzügyi céljait - azok jóváhagyását követően biztosítja a végrehajtásukat.</w:t>
      </w:r>
    </w:p>
    <w:p w14:paraId="65590A8F" w14:textId="77777777" w:rsidR="003C7FC0" w:rsidRPr="0018522C"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 xml:space="preserve">Figyelembe véve a piaci trendeket, a versenytársakat és a cég erőforrásait meghatározza az éves üzleti célokat és marketing tervet, valamint az ügyféligényeket figyelembe vevő éves menetrendet. </w:t>
      </w:r>
    </w:p>
    <w:p w14:paraId="23F703DE" w14:textId="77777777" w:rsidR="003C7FC0" w:rsidRPr="0018522C"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 xml:space="preserve">Gondoskodik róla, hogy a tervezésnél a kapacitáskezelés és a járatok kihasználtsága minél hatékonyabb legyen a gazdaságos működés érdekében. </w:t>
      </w:r>
    </w:p>
    <w:p w14:paraId="565C0F0C" w14:textId="77777777" w:rsidR="003C7FC0" w:rsidRPr="0018522C"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Előkészíti az éves Üzleti terv szakterületet érintő részét.</w:t>
      </w:r>
    </w:p>
    <w:p w14:paraId="24BA306E" w14:textId="11F2628F" w:rsidR="003C7FC0" w:rsidRPr="0018522C" w:rsidRDefault="00024803"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B</w:t>
      </w:r>
      <w:r w:rsidR="003C7FC0" w:rsidRPr="0018522C">
        <w:rPr>
          <w:rFonts w:ascii="Times New Roman" w:hAnsi="Times New Roman" w:cs="Times New Roman"/>
          <w:sz w:val="24"/>
          <w:szCs w:val="24"/>
        </w:rPr>
        <w:t xml:space="preserve">iztosítja az utaslétszám és bevételek elemzésének hatékony végrehajtását, felügyeli a statisztikai jelentések készítését, majd elemzi azokat. </w:t>
      </w:r>
    </w:p>
    <w:p w14:paraId="15E0A31C" w14:textId="77777777" w:rsidR="003C7FC0" w:rsidRPr="0018522C"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Felelős az értékesítési stratégiák kiépítéséért és végrehajtásáért, valamint az üzleti kapcsolatok kiépítéséért, fenntartásáért belföldön és a nemzetközi piacokon is.</w:t>
      </w:r>
    </w:p>
    <w:p w14:paraId="65DE3705" w14:textId="3F6F1C10" w:rsidR="003C7FC0" w:rsidRPr="0018522C"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 xml:space="preserve">Irányítja a Személyhajó és </w:t>
      </w:r>
      <w:proofErr w:type="spellStart"/>
      <w:r w:rsidRPr="0018522C">
        <w:rPr>
          <w:rFonts w:ascii="Times New Roman" w:hAnsi="Times New Roman" w:cs="Times New Roman"/>
          <w:sz w:val="24"/>
          <w:szCs w:val="24"/>
        </w:rPr>
        <w:t>event</w:t>
      </w:r>
      <w:proofErr w:type="spellEnd"/>
      <w:r w:rsidRPr="0018522C">
        <w:rPr>
          <w:rFonts w:ascii="Times New Roman" w:hAnsi="Times New Roman" w:cs="Times New Roman"/>
          <w:sz w:val="24"/>
          <w:szCs w:val="24"/>
        </w:rPr>
        <w:t xml:space="preserve"> értékesítés</w:t>
      </w:r>
      <w:r w:rsidR="00893E64" w:rsidRPr="0018522C">
        <w:rPr>
          <w:rFonts w:ascii="Times New Roman" w:hAnsi="Times New Roman" w:cs="Times New Roman"/>
          <w:sz w:val="24"/>
          <w:szCs w:val="24"/>
        </w:rPr>
        <w:t xml:space="preserve"> </w:t>
      </w:r>
      <w:r w:rsidRPr="0018522C">
        <w:rPr>
          <w:rFonts w:ascii="Times New Roman" w:hAnsi="Times New Roman" w:cs="Times New Roman"/>
          <w:sz w:val="24"/>
          <w:szCs w:val="24"/>
        </w:rPr>
        <w:t>- tevékenységeket, a belföldi és a nemzetközi értékesítést és foglalásokat (B2B, B2C – menetrend), a rendezvényszervezési területet</w:t>
      </w:r>
      <w:r w:rsidR="00D7344A" w:rsidRPr="0018522C">
        <w:rPr>
          <w:rFonts w:ascii="Times New Roman" w:hAnsi="Times New Roman" w:cs="Times New Roman"/>
          <w:sz w:val="24"/>
          <w:szCs w:val="24"/>
        </w:rPr>
        <w:t>.</w:t>
      </w:r>
    </w:p>
    <w:p w14:paraId="18F1B075" w14:textId="77777777" w:rsidR="003C7FC0" w:rsidRPr="00681D6A"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Felügyeli az értékesítési folyamatokat, biztosítja az ügyfélkör bővülését és a vállalat növekedési céljainak elérését.</w:t>
      </w:r>
    </w:p>
    <w:p w14:paraId="0B0B32BA" w14:textId="22F98B1E" w:rsidR="003C7FC0" w:rsidRPr="00681D6A" w:rsidRDefault="00024803"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F</w:t>
      </w:r>
      <w:r w:rsidR="003C7FC0" w:rsidRPr="00681D6A">
        <w:rPr>
          <w:rFonts w:ascii="Times New Roman" w:hAnsi="Times New Roman" w:cs="Times New Roman"/>
          <w:sz w:val="24"/>
          <w:szCs w:val="24"/>
        </w:rPr>
        <w:t>elügyeli a kereskedelmi és marketing költségvetést, biztosítva, hogy a forrásokat hatékonyan használják fel a vállalat céljainak elérésére.</w:t>
      </w:r>
    </w:p>
    <w:p w14:paraId="47A5C237" w14:textId="77777777" w:rsidR="003C7FC0" w:rsidRPr="00681D6A"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Részt vesz a marketing és termékfejlesztési tevékenységek hatékony megvalósításában, a költségek optimalizálása és a legjobb eredmények elérése érdekében.</w:t>
      </w:r>
    </w:p>
    <w:p w14:paraId="3D189E1C" w14:textId="77777777" w:rsidR="003C7FC0" w:rsidRPr="00681D6A"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Biztosítja az ügyfélkapcsolati munkatárs megfelelő képzését, hogy az ügyfelek pontos, időszerű információkat kapjanak a cég szolgáltatásairól.</w:t>
      </w:r>
    </w:p>
    <w:p w14:paraId="747661C0" w14:textId="77777777" w:rsidR="003C7FC0" w:rsidRPr="00681D6A"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Kivizsgálja és írásban válaszol a beérkező panaszokra, bejelentésekre és megkeresésekre.</w:t>
      </w:r>
    </w:p>
    <w:p w14:paraId="7C90EAD2" w14:textId="77777777" w:rsidR="003C7FC0" w:rsidRPr="00681D6A"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Biztosítja a helyfoglalási rendszer folyamatainak zökkenőmentes, hatékony működését.</w:t>
      </w:r>
    </w:p>
    <w:p w14:paraId="5E8D8607" w14:textId="77777777" w:rsidR="003C7FC0" w:rsidRPr="00681D6A"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Felügyeli az értékesítési szerződések előkészítését, segítve a jogi, pénzügyi és ügyfélkapcsolati folyamatokat annak az érdekében, hogy a szerződések megfeleljenek a vállalati stratégiának és ügyféligényeknek.</w:t>
      </w:r>
    </w:p>
    <w:p w14:paraId="7247E9C1" w14:textId="77777777" w:rsidR="00A2620F" w:rsidRPr="00681D6A"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Segíti a gazdasági igazgatóság munkáját annak érdekében, hogy a számlázási folyamatok és a pénzügyi tranzakciók pontosan, időben és a szabályoknak megfelelően történjenek.</w:t>
      </w:r>
    </w:p>
    <w:p w14:paraId="1F53A36A" w14:textId="4BF68BCF" w:rsidR="00E60E8A" w:rsidRPr="00681D6A" w:rsidRDefault="00E60E8A"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lastRenderedPageBreak/>
        <w:t>A hatáskörébe tartozó szerződéskötési folyamat, valamint a szerződésben foglaltak megvalósulásának teljes körű menedzselése, szakmai szakértelem biztosítása az előkészítéstől a szerződések megkötéséig (megfelelő szerződéses feltételek kialakítása, szerződések előkészítése, teljesítésigazolások kiállítása, számlák igazolása, esetleges kártérítés, kárfelelőség meghatározása, dokumentációk archiválása).</w:t>
      </w:r>
    </w:p>
    <w:p w14:paraId="484EE771" w14:textId="66B0D18D" w:rsidR="00A2620F" w:rsidRPr="00681D6A" w:rsidRDefault="00A2620F"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Kintlévőségek nyilvántartása, kimutatása, a könyvelésre történő feladása és az adatok előkészítése, a követelések behajtása. </w:t>
      </w:r>
    </w:p>
    <w:p w14:paraId="1611A9A1" w14:textId="77777777" w:rsidR="00A2620F" w:rsidRPr="00681D6A" w:rsidRDefault="00A2620F"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követelés-nyilvántartás és -kezelés során felmerülő értesítő, tájékoztató dokumentumok előállítása, értesítések megtétele.</w:t>
      </w:r>
    </w:p>
    <w:p w14:paraId="765BB19A" w14:textId="0DB0C92F" w:rsidR="003C7FC0" w:rsidRPr="00681D6A" w:rsidRDefault="00A2620F"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Jogi úton való követelésbehajtás folyamatának – fizetési meghagyások útján való behajtás, bírósági eljárások során jogi képviselet, végrehajtási eljárások – kezdeményezése.</w:t>
      </w:r>
    </w:p>
    <w:p w14:paraId="36B952D6" w14:textId="77777777" w:rsidR="003C7FC0" w:rsidRPr="00681D6A"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Meghatározza a marketing stratégiát, részt vesz az éves marketing költségvetés és aktivitási terv kidolgozásában. </w:t>
      </w:r>
    </w:p>
    <w:p w14:paraId="7EABB92D" w14:textId="77777777" w:rsidR="003C7FC0" w:rsidRPr="00681D6A"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Gondoskodik róla, hogy minden releváns információ időben rendelkezésre álljon a Marketing és termékfejlesztés szakterület számára, így a kampányok, kommunikációs csatornák és értékesítést támogató eszközök összhangban legyenek a piaci trendekkel és maximálisan támogassák a vállalat értékesítési céljainak elérését.</w:t>
      </w:r>
    </w:p>
    <w:p w14:paraId="1CEBE098" w14:textId="77777777" w:rsidR="003C7FC0" w:rsidRPr="00681D6A"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Szerepet vállal a Társaság turisztikai oktatási és szakember utánpótlási stratégiájának megvalósításában.</w:t>
      </w:r>
    </w:p>
    <w:p w14:paraId="2013FAC4" w14:textId="77777777" w:rsidR="003C7FC0" w:rsidRPr="00681D6A"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Felméri a vállalkozás értékesítési és marketing szakterületeken felmerülő képzési igényeit, az egyéni szükségleteket is figyelembe véve.</w:t>
      </w:r>
    </w:p>
    <w:p w14:paraId="3987F8FC" w14:textId="77777777" w:rsidR="003C7FC0" w:rsidRPr="00681D6A"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Felelős a marketing és PR stratégiák, valamint a termékfejlesztés és termékmenedzsment területén ellátott feladatok megvalósulásáért.</w:t>
      </w:r>
    </w:p>
    <w:p w14:paraId="3067B5D6" w14:textId="458D2BF3" w:rsidR="003C7FC0" w:rsidRPr="00681D6A" w:rsidRDefault="00024803"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R</w:t>
      </w:r>
      <w:r w:rsidR="003C7FC0" w:rsidRPr="00681D6A">
        <w:rPr>
          <w:rFonts w:ascii="Times New Roman" w:hAnsi="Times New Roman" w:cs="Times New Roman"/>
          <w:sz w:val="24"/>
          <w:szCs w:val="24"/>
        </w:rPr>
        <w:t>észt vesz az új hajózási programok, útvonalak, szolgáltatások és élmények fejlesztésében, a cég versenyképességének javítása érdekében.</w:t>
      </w:r>
    </w:p>
    <w:p w14:paraId="15B7A7DD" w14:textId="67A2631D" w:rsidR="003C7FC0" w:rsidRPr="00681D6A" w:rsidRDefault="00024803"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R</w:t>
      </w:r>
      <w:r w:rsidR="003C7FC0" w:rsidRPr="00681D6A">
        <w:rPr>
          <w:rFonts w:ascii="Times New Roman" w:hAnsi="Times New Roman" w:cs="Times New Roman"/>
          <w:sz w:val="24"/>
          <w:szCs w:val="24"/>
        </w:rPr>
        <w:t>endszeresen értékeli a szakterület értékesítési-, marketing- és pénzügyi teljesítményét, riportokat, elemzéseket, prezentációkat készít az ügyvezető részére, valamint javaslatokkal segíti a vezetőség döntéshozatalát a vállalat hosszú távú stratégiájának alakításában.</w:t>
      </w:r>
    </w:p>
    <w:p w14:paraId="09F5AF97" w14:textId="779058C5" w:rsidR="00A010A5" w:rsidRPr="00681D6A" w:rsidRDefault="00A010A5" w:rsidP="0018522C">
      <w:pPr>
        <w:spacing w:before="120" w:after="0" w:line="240" w:lineRule="atLeast"/>
        <w:ind w:left="3" w:right="115" w:hanging="3"/>
        <w:jc w:val="both"/>
        <w:rPr>
          <w:rFonts w:ascii="Times New Roman" w:hAnsi="Times New Roman" w:cs="Times New Roman"/>
          <w:sz w:val="24"/>
          <w:szCs w:val="24"/>
        </w:rPr>
      </w:pPr>
      <w:bookmarkStart w:id="332" w:name="_Toc185453636"/>
      <w:r w:rsidRPr="00681D6A">
        <w:rPr>
          <w:rFonts w:ascii="Times New Roman" w:hAnsi="Times New Roman" w:cs="Times New Roman"/>
          <w:sz w:val="24"/>
          <w:szCs w:val="24"/>
        </w:rPr>
        <w:t xml:space="preserve">A </w:t>
      </w:r>
      <w:r w:rsidR="00366BBF" w:rsidRPr="00681D6A">
        <w:rPr>
          <w:rFonts w:ascii="Times New Roman" w:hAnsi="Times New Roman" w:cs="Times New Roman"/>
          <w:sz w:val="24"/>
          <w:szCs w:val="24"/>
        </w:rPr>
        <w:t>Marketing és kereskedelmi</w:t>
      </w:r>
      <w:r w:rsidRPr="00681D6A">
        <w:rPr>
          <w:rFonts w:ascii="Times New Roman" w:hAnsi="Times New Roman" w:cs="Times New Roman"/>
          <w:sz w:val="24"/>
          <w:szCs w:val="24"/>
        </w:rPr>
        <w:t xml:space="preserve"> igazgató közvetlen irányítása alá tartozó szakterületek</w:t>
      </w:r>
      <w:bookmarkEnd w:id="332"/>
      <w:r w:rsidRPr="00681D6A">
        <w:rPr>
          <w:rFonts w:ascii="Times New Roman" w:hAnsi="Times New Roman" w:cs="Times New Roman"/>
          <w:sz w:val="24"/>
          <w:szCs w:val="24"/>
        </w:rPr>
        <w:t xml:space="preserve"> </w:t>
      </w:r>
    </w:p>
    <w:p w14:paraId="315DFCC3" w14:textId="13CB0086" w:rsidR="00A010A5" w:rsidRPr="00681D6A" w:rsidRDefault="00366BBF"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Termékfejlesztés és marketing</w:t>
      </w:r>
    </w:p>
    <w:p w14:paraId="37EAB511" w14:textId="50994C99" w:rsidR="007D784F" w:rsidRPr="00681D6A" w:rsidRDefault="007D784F"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Online értékesítés és utasszervezés</w:t>
      </w:r>
    </w:p>
    <w:p w14:paraId="7DB6948F" w14:textId="7EC5BF7A" w:rsidR="00A010A5" w:rsidRPr="00681D6A" w:rsidRDefault="00366BBF"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Személyhajó és </w:t>
      </w:r>
      <w:proofErr w:type="spellStart"/>
      <w:r w:rsidRPr="00681D6A">
        <w:rPr>
          <w:rFonts w:ascii="Times New Roman" w:hAnsi="Times New Roman" w:cs="Times New Roman"/>
          <w:sz w:val="24"/>
          <w:szCs w:val="24"/>
        </w:rPr>
        <w:t>event</w:t>
      </w:r>
      <w:proofErr w:type="spellEnd"/>
      <w:r w:rsidRPr="00681D6A">
        <w:rPr>
          <w:rFonts w:ascii="Times New Roman" w:hAnsi="Times New Roman" w:cs="Times New Roman"/>
          <w:sz w:val="24"/>
          <w:szCs w:val="24"/>
        </w:rPr>
        <w:t xml:space="preserve"> </w:t>
      </w:r>
      <w:r w:rsidR="00D93BA0" w:rsidRPr="00681D6A">
        <w:rPr>
          <w:rFonts w:ascii="Times New Roman" w:hAnsi="Times New Roman" w:cs="Times New Roman"/>
          <w:sz w:val="24"/>
          <w:szCs w:val="24"/>
        </w:rPr>
        <w:t>értékesítés</w:t>
      </w:r>
    </w:p>
    <w:p w14:paraId="6A6E225F" w14:textId="17866FA0" w:rsidR="007D784F" w:rsidRPr="00681D6A" w:rsidRDefault="00D93BA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Nemzetközi </w:t>
      </w:r>
      <w:r w:rsidR="00491666" w:rsidRPr="00681D6A">
        <w:rPr>
          <w:rFonts w:ascii="Times New Roman" w:hAnsi="Times New Roman" w:cs="Times New Roman"/>
          <w:sz w:val="24"/>
          <w:szCs w:val="24"/>
        </w:rPr>
        <w:t xml:space="preserve">kikötői </w:t>
      </w:r>
      <w:r w:rsidRPr="00681D6A">
        <w:rPr>
          <w:rFonts w:ascii="Times New Roman" w:hAnsi="Times New Roman" w:cs="Times New Roman"/>
          <w:sz w:val="24"/>
          <w:szCs w:val="24"/>
        </w:rPr>
        <w:t>értékesítés</w:t>
      </w:r>
    </w:p>
    <w:p w14:paraId="606E3C57" w14:textId="48A9A5F2" w:rsidR="00A010A5" w:rsidRPr="00681D6A" w:rsidRDefault="007D784F"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Ügyfélélmény</w:t>
      </w:r>
    </w:p>
    <w:p w14:paraId="3C2C760F" w14:textId="552DEF93" w:rsidR="00C350AD" w:rsidRPr="00681D6A" w:rsidRDefault="00C350AD" w:rsidP="0018522C">
      <w:pPr>
        <w:spacing w:before="120" w:after="0" w:line="240" w:lineRule="atLeast"/>
        <w:jc w:val="both"/>
        <w:rPr>
          <w:rFonts w:ascii="Times New Roman" w:hAnsi="Times New Roman" w:cs="Times New Roman"/>
          <w:sz w:val="24"/>
          <w:szCs w:val="24"/>
        </w:rPr>
      </w:pPr>
      <w:r w:rsidRPr="00681D6A">
        <w:rPr>
          <w:rFonts w:ascii="Times New Roman" w:hAnsi="Times New Roman" w:cs="Times New Roman"/>
          <w:sz w:val="24"/>
          <w:szCs w:val="24"/>
        </w:rPr>
        <w:t>A szakterületek közvetlen operatív irányítását a szakterületi vezetők látják el, az igazgató utasításai alapján.</w:t>
      </w:r>
    </w:p>
    <w:p w14:paraId="7FDC71E9" w14:textId="47F9CA14" w:rsidR="00626EC4" w:rsidRPr="0018522C" w:rsidRDefault="00442601" w:rsidP="0018522C">
      <w:pPr>
        <w:pStyle w:val="Nagycm"/>
        <w:numPr>
          <w:ilvl w:val="2"/>
          <w:numId w:val="199"/>
        </w:numPr>
        <w:spacing w:before="120" w:after="0" w:line="240" w:lineRule="atLeast"/>
        <w:jc w:val="both"/>
        <w:rPr>
          <w:bCs/>
          <w:sz w:val="24"/>
        </w:rPr>
      </w:pPr>
      <w:bookmarkStart w:id="333" w:name="_Toc214443274"/>
      <w:bookmarkStart w:id="334" w:name="_Toc214443405"/>
      <w:bookmarkStart w:id="335" w:name="_Toc214443532"/>
      <w:bookmarkEnd w:id="333"/>
      <w:bookmarkEnd w:id="334"/>
      <w:bookmarkEnd w:id="335"/>
      <w:r w:rsidRPr="00681D6A">
        <w:rPr>
          <w:bCs/>
          <w:sz w:val="24"/>
        </w:rPr>
        <w:t xml:space="preserve"> </w:t>
      </w:r>
      <w:bookmarkStart w:id="336" w:name="_Hlk185323054"/>
      <w:bookmarkStart w:id="337" w:name="_Toc223092937"/>
      <w:r w:rsidR="00626EC4" w:rsidRPr="00681D6A">
        <w:rPr>
          <w:bCs/>
          <w:sz w:val="24"/>
        </w:rPr>
        <w:t>Termékfejlesztés és Marketing szakterület</w:t>
      </w:r>
      <w:bookmarkEnd w:id="336"/>
      <w:bookmarkEnd w:id="337"/>
    </w:p>
    <w:p w14:paraId="07EA9301" w14:textId="60F085CF" w:rsidR="00626EC4" w:rsidRPr="0018522C" w:rsidRDefault="00626EC4" w:rsidP="0018522C">
      <w:pPr>
        <w:spacing w:before="120" w:after="0" w:line="240" w:lineRule="atLeast"/>
        <w:ind w:left="3" w:right="115" w:hanging="3"/>
        <w:jc w:val="both"/>
        <w:rPr>
          <w:rFonts w:ascii="Times New Roman" w:hAnsi="Times New Roman" w:cs="Times New Roman"/>
          <w:sz w:val="24"/>
          <w:szCs w:val="24"/>
        </w:rPr>
      </w:pPr>
      <w:r w:rsidRPr="0018522C">
        <w:rPr>
          <w:rFonts w:ascii="Times New Roman" w:hAnsi="Times New Roman" w:cs="Times New Roman"/>
          <w:sz w:val="24"/>
          <w:szCs w:val="24"/>
        </w:rPr>
        <w:t>Termékfejlesztés és Marketing szakterület feladatai és hatásköre:</w:t>
      </w:r>
    </w:p>
    <w:p w14:paraId="4D163992" w14:textId="77777777" w:rsidR="00626EC4" w:rsidRPr="0018522C" w:rsidRDefault="00626EC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Aktualizálja a Társaság weboldalait, működteti egyéb közösségi online felületeit a marketing és PR célokkal összhangban.</w:t>
      </w:r>
    </w:p>
    <w:p w14:paraId="68AB7652" w14:textId="77777777" w:rsidR="00626EC4" w:rsidRPr="0018522C" w:rsidRDefault="00626EC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Online és offline marketing eszközöket alkalmaz, kampányokat tervez és kivitelezi azokat (</w:t>
      </w:r>
      <w:proofErr w:type="spellStart"/>
      <w:r w:rsidRPr="0018522C">
        <w:rPr>
          <w:rFonts w:ascii="Times New Roman" w:hAnsi="Times New Roman" w:cs="Times New Roman"/>
          <w:sz w:val="24"/>
          <w:szCs w:val="24"/>
        </w:rPr>
        <w:t>Fb</w:t>
      </w:r>
      <w:proofErr w:type="spellEnd"/>
      <w:r w:rsidRPr="0018522C">
        <w:rPr>
          <w:rFonts w:ascii="Times New Roman" w:hAnsi="Times New Roman" w:cs="Times New Roman"/>
          <w:sz w:val="24"/>
          <w:szCs w:val="24"/>
        </w:rPr>
        <w:t xml:space="preserve">, Insta, </w:t>
      </w:r>
      <w:proofErr w:type="spellStart"/>
      <w:r w:rsidRPr="0018522C">
        <w:rPr>
          <w:rFonts w:ascii="Times New Roman" w:hAnsi="Times New Roman" w:cs="Times New Roman"/>
          <w:sz w:val="24"/>
          <w:szCs w:val="24"/>
        </w:rPr>
        <w:t>TikTok</w:t>
      </w:r>
      <w:proofErr w:type="spellEnd"/>
      <w:r w:rsidRPr="0018522C">
        <w:rPr>
          <w:rFonts w:ascii="Times New Roman" w:hAnsi="Times New Roman" w:cs="Times New Roman"/>
          <w:sz w:val="24"/>
          <w:szCs w:val="24"/>
        </w:rPr>
        <w:t xml:space="preserve">, </w:t>
      </w:r>
      <w:proofErr w:type="spellStart"/>
      <w:r w:rsidRPr="0018522C">
        <w:rPr>
          <w:rFonts w:ascii="Times New Roman" w:hAnsi="Times New Roman" w:cs="Times New Roman"/>
          <w:sz w:val="24"/>
          <w:szCs w:val="24"/>
        </w:rPr>
        <w:t>Seo</w:t>
      </w:r>
      <w:proofErr w:type="spellEnd"/>
      <w:r w:rsidRPr="0018522C">
        <w:rPr>
          <w:rFonts w:ascii="Times New Roman" w:hAnsi="Times New Roman" w:cs="Times New Roman"/>
          <w:sz w:val="24"/>
          <w:szCs w:val="24"/>
        </w:rPr>
        <w:t>, PPC, egyéb offline megjelenések).</w:t>
      </w:r>
    </w:p>
    <w:p w14:paraId="14E7114B" w14:textId="592DCD7A" w:rsidR="00626EC4" w:rsidRPr="0018522C" w:rsidRDefault="00D8348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lastRenderedPageBreak/>
        <w:t xml:space="preserve">Felügyeli </w:t>
      </w:r>
      <w:r w:rsidR="00626EC4" w:rsidRPr="0018522C">
        <w:rPr>
          <w:rFonts w:ascii="Times New Roman" w:hAnsi="Times New Roman" w:cs="Times New Roman"/>
          <w:sz w:val="24"/>
          <w:szCs w:val="24"/>
        </w:rPr>
        <w:t>a Társaság kiadványainak, valamint egyéb kommunikációs felületeken történő megjelenések készítését, irányítva a grafikai és nyomdai munkálatokat.</w:t>
      </w:r>
    </w:p>
    <w:p w14:paraId="7F8F1421" w14:textId="224C8828" w:rsidR="00626EC4" w:rsidRPr="0018522C" w:rsidRDefault="00D8348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 xml:space="preserve">Felel </w:t>
      </w:r>
      <w:r w:rsidR="00626EC4" w:rsidRPr="0018522C">
        <w:rPr>
          <w:rFonts w:ascii="Times New Roman" w:hAnsi="Times New Roman" w:cs="Times New Roman"/>
          <w:sz w:val="24"/>
          <w:szCs w:val="24"/>
        </w:rPr>
        <w:t>a vállalat márkájának erősítés</w:t>
      </w:r>
      <w:r w:rsidRPr="0018522C">
        <w:rPr>
          <w:rFonts w:ascii="Times New Roman" w:hAnsi="Times New Roman" w:cs="Times New Roman"/>
          <w:sz w:val="24"/>
          <w:szCs w:val="24"/>
        </w:rPr>
        <w:t>éért</w:t>
      </w:r>
      <w:r w:rsidR="00626EC4" w:rsidRPr="0018522C">
        <w:rPr>
          <w:rFonts w:ascii="Times New Roman" w:hAnsi="Times New Roman" w:cs="Times New Roman"/>
          <w:sz w:val="24"/>
          <w:szCs w:val="24"/>
        </w:rPr>
        <w:t xml:space="preserve"> és annak folyamatos építés</w:t>
      </w:r>
      <w:r w:rsidRPr="0018522C">
        <w:rPr>
          <w:rFonts w:ascii="Times New Roman" w:hAnsi="Times New Roman" w:cs="Times New Roman"/>
          <w:sz w:val="24"/>
          <w:szCs w:val="24"/>
        </w:rPr>
        <w:t>éért</w:t>
      </w:r>
      <w:r w:rsidR="00626EC4" w:rsidRPr="0018522C">
        <w:rPr>
          <w:rFonts w:ascii="Times New Roman" w:hAnsi="Times New Roman" w:cs="Times New Roman"/>
          <w:sz w:val="24"/>
          <w:szCs w:val="24"/>
        </w:rPr>
        <w:t xml:space="preserve">, </w:t>
      </w:r>
      <w:proofErr w:type="spellStart"/>
      <w:r w:rsidR="00626EC4" w:rsidRPr="0018522C">
        <w:rPr>
          <w:rFonts w:ascii="Times New Roman" w:hAnsi="Times New Roman" w:cs="Times New Roman"/>
          <w:sz w:val="24"/>
          <w:szCs w:val="24"/>
        </w:rPr>
        <w:t>arculatának</w:t>
      </w:r>
      <w:proofErr w:type="spellEnd"/>
      <w:r w:rsidR="00626EC4" w:rsidRPr="0018522C">
        <w:rPr>
          <w:rFonts w:ascii="Times New Roman" w:hAnsi="Times New Roman" w:cs="Times New Roman"/>
          <w:sz w:val="24"/>
          <w:szCs w:val="24"/>
        </w:rPr>
        <w:t xml:space="preserve"> kialakítás</w:t>
      </w:r>
      <w:r w:rsidRPr="0018522C">
        <w:rPr>
          <w:rFonts w:ascii="Times New Roman" w:hAnsi="Times New Roman" w:cs="Times New Roman"/>
          <w:sz w:val="24"/>
          <w:szCs w:val="24"/>
        </w:rPr>
        <w:t>áért</w:t>
      </w:r>
      <w:r w:rsidR="00626EC4" w:rsidRPr="0018522C">
        <w:rPr>
          <w:rFonts w:ascii="Times New Roman" w:hAnsi="Times New Roman" w:cs="Times New Roman"/>
          <w:sz w:val="24"/>
          <w:szCs w:val="24"/>
        </w:rPr>
        <w:t xml:space="preserve"> és erősítés</w:t>
      </w:r>
      <w:r w:rsidRPr="0018522C">
        <w:rPr>
          <w:rFonts w:ascii="Times New Roman" w:hAnsi="Times New Roman" w:cs="Times New Roman"/>
          <w:sz w:val="24"/>
          <w:szCs w:val="24"/>
        </w:rPr>
        <w:t>éért</w:t>
      </w:r>
      <w:r w:rsidR="00626EC4" w:rsidRPr="0018522C">
        <w:rPr>
          <w:rFonts w:ascii="Times New Roman" w:hAnsi="Times New Roman" w:cs="Times New Roman"/>
          <w:sz w:val="24"/>
          <w:szCs w:val="24"/>
        </w:rPr>
        <w:t>, hogy a cég hiteles és vonzó legyen a fogyasztók számára, valamint a termékek és szolgáltatások népszerűsítés</w:t>
      </w:r>
      <w:r w:rsidRPr="0018522C">
        <w:rPr>
          <w:rFonts w:ascii="Times New Roman" w:hAnsi="Times New Roman" w:cs="Times New Roman"/>
          <w:sz w:val="24"/>
          <w:szCs w:val="24"/>
        </w:rPr>
        <w:t>éért</w:t>
      </w:r>
      <w:r w:rsidR="00626EC4" w:rsidRPr="0018522C">
        <w:rPr>
          <w:rFonts w:ascii="Times New Roman" w:hAnsi="Times New Roman" w:cs="Times New Roman"/>
          <w:sz w:val="24"/>
          <w:szCs w:val="24"/>
        </w:rPr>
        <w:t>.</w:t>
      </w:r>
    </w:p>
    <w:p w14:paraId="2F04246F" w14:textId="77777777" w:rsidR="00626EC4" w:rsidRPr="0018522C" w:rsidRDefault="00626EC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Új turisztikai termékek és szolgáltatások tervezése és fejlesztése, amelyek illeszkednek a vállalkozás stratégiájába és a piaci igényekhez (új hajóutak egyedi élményekkel, tematikus hajós programok), valamint a már meglévő termékek és szolgáltatások folyamatos felülvizsgálata, és azok fejlesztése, javítása.</w:t>
      </w:r>
    </w:p>
    <w:p w14:paraId="4CF68646" w14:textId="3496DFE4" w:rsidR="00626EC4" w:rsidRPr="0018522C" w:rsidRDefault="00626EC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Piackutatás és versenytárs elemzés</w:t>
      </w:r>
      <w:r w:rsidR="00D8348C" w:rsidRPr="0018522C">
        <w:rPr>
          <w:rFonts w:ascii="Times New Roman" w:hAnsi="Times New Roman" w:cs="Times New Roman"/>
          <w:sz w:val="24"/>
          <w:szCs w:val="24"/>
        </w:rPr>
        <w:t>t</w:t>
      </w:r>
      <w:r w:rsidRPr="0018522C">
        <w:rPr>
          <w:rFonts w:ascii="Times New Roman" w:hAnsi="Times New Roman" w:cs="Times New Roman"/>
          <w:sz w:val="24"/>
          <w:szCs w:val="24"/>
        </w:rPr>
        <w:t xml:space="preserve"> vég</w:t>
      </w:r>
      <w:r w:rsidR="00D8348C" w:rsidRPr="0018522C">
        <w:rPr>
          <w:rFonts w:ascii="Times New Roman" w:hAnsi="Times New Roman" w:cs="Times New Roman"/>
          <w:sz w:val="24"/>
          <w:szCs w:val="24"/>
        </w:rPr>
        <w:t>e</w:t>
      </w:r>
      <w:r w:rsidRPr="0018522C">
        <w:rPr>
          <w:rFonts w:ascii="Times New Roman" w:hAnsi="Times New Roman" w:cs="Times New Roman"/>
          <w:sz w:val="24"/>
          <w:szCs w:val="24"/>
        </w:rPr>
        <w:t>z, hogy a termékek és szolgáltatások a legújabb trendekhez és vásárlói elvárásokhoz igazodjanak.</w:t>
      </w:r>
    </w:p>
    <w:p w14:paraId="2889FE01" w14:textId="77777777" w:rsidR="00626EC4" w:rsidRPr="0018522C" w:rsidRDefault="00626EC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Nyomon követi és elemzi a marketing kampányok és termékfejlesztési tevékenységek eredményeit (eladási adatok, ügyfélelégedettség, online visszajelzések), valamint az eredmények alapján szükséges kiigazításokat és fejlesztéseket hajt végre a jobb teljesítmény elérése érdekében.</w:t>
      </w:r>
    </w:p>
    <w:p w14:paraId="50E22648" w14:textId="77777777" w:rsidR="00626EC4" w:rsidRPr="0018522C" w:rsidRDefault="00626EC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Koordinálja a Társaság kiadványainak, valamint egyéb kommunikációs felületeken történő megjelenéseknek az elkészítését, irányítja a grafikai és nyomdai munkákat.</w:t>
      </w:r>
    </w:p>
    <w:p w14:paraId="0EE381A9" w14:textId="77777777" w:rsidR="00626EC4" w:rsidRPr="0018522C" w:rsidRDefault="00626EC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 xml:space="preserve">Megszervezi a Társaság szakmai kiállításokon való részvételét, és biztosítja a cég képviseletét. </w:t>
      </w:r>
    </w:p>
    <w:p w14:paraId="48F1DA47" w14:textId="77777777" w:rsidR="00626EC4" w:rsidRPr="0018522C" w:rsidRDefault="00626EC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Kialakítja és ápolja a média kapcsolatokat, sajtóanyagokat és sajtóközleményeket készít a Társaság híreiről és eredményeiről, valamint megszervezi a kifele irányuló kommunikációt.</w:t>
      </w:r>
    </w:p>
    <w:p w14:paraId="014FC43E" w14:textId="77777777" w:rsidR="00626EC4" w:rsidRPr="0018522C" w:rsidRDefault="00626EC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Sajtó- és médiafigyelést végez a Társasági megjelenésekkel és szakmával kapcsolatban.</w:t>
      </w:r>
    </w:p>
    <w:p w14:paraId="6C2827F5" w14:textId="77777777" w:rsidR="00626EC4" w:rsidRPr="0018522C" w:rsidRDefault="00626EC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Koordinálja a Társaság PR és értékesítésösztönző hirdetési, valamint kampánytevékenységeit, a rendelkezésre álló erőforrások és kommunikációs, marketing eszközök és csatornák hatékony kihasználásával.</w:t>
      </w:r>
    </w:p>
    <w:p w14:paraId="5B91CD00" w14:textId="77777777" w:rsidR="00626EC4" w:rsidRPr="0018522C" w:rsidRDefault="00626EC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Koordinálja a Társaság kiadványainak, valamint egyéb kommunikációs felületeken történő megjelenéseknek az elkészítését, irányítja a grafikai, nyomdai munkákat.</w:t>
      </w:r>
    </w:p>
    <w:p w14:paraId="03726D11" w14:textId="77777777" w:rsidR="00626EC4" w:rsidRDefault="00626EC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Koordinálja az utastájékoztatás céljából előállított anyagok gyártását és azok megfelelő kihelyezését.</w:t>
      </w:r>
    </w:p>
    <w:p w14:paraId="493E0AD8" w14:textId="4735B6C7" w:rsidR="00A424F1" w:rsidRPr="005340C8" w:rsidRDefault="00A424F1" w:rsidP="00A424F1">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5340C8">
        <w:rPr>
          <w:rFonts w:ascii="Times New Roman" w:hAnsi="Times New Roman" w:cs="Times New Roman"/>
          <w:sz w:val="24"/>
          <w:szCs w:val="24"/>
        </w:rPr>
        <w:t>Közreműködik a Társaság beszerzési tevékenységében, ezen belül megfogalmazza a beszerzési igényét és összeállítja a műszaki specifikációt, közreműködik a versenyeztetési eljárásban, értékelésben, valamint a szerződéskötésben.</w:t>
      </w:r>
    </w:p>
    <w:p w14:paraId="57CEE683" w14:textId="77777777" w:rsidR="00626EC4" w:rsidRPr="0018522C" w:rsidRDefault="00626EC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Ügyel arra, hogy az információk folyamatosan naprakészen szerepeljenek a Társaság felületein.</w:t>
      </w:r>
    </w:p>
    <w:p w14:paraId="376E186A" w14:textId="77777777" w:rsidR="00626EC4" w:rsidRPr="0018522C" w:rsidRDefault="00626EC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Javaslatot tesz új technológiai megoldások és marketing eszközök integrálására a vállalat stratégiájába.</w:t>
      </w:r>
    </w:p>
    <w:p w14:paraId="15AB78C5" w14:textId="77777777" w:rsidR="00626EC4" w:rsidRPr="0018522C" w:rsidRDefault="00626EC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Ügyfélközpontú megközelítést alkalmaz minden marketing és termékfejlesztési tevékenységben.</w:t>
      </w:r>
    </w:p>
    <w:p w14:paraId="6E44E45F" w14:textId="77777777" w:rsidR="00626EC4" w:rsidRPr="0018522C" w:rsidRDefault="00626EC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Szorosan együttműködik az értékesítési csoporttal annak érdekében, hogy a marketing és termékfejlesztési aktivitások összhangban legyenek a vállalat céljaival.</w:t>
      </w:r>
    </w:p>
    <w:p w14:paraId="63FA034D" w14:textId="77777777" w:rsidR="00626EC4" w:rsidRPr="0018522C" w:rsidRDefault="00626EC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Kapcsolatot tart a külső szolgáltatókkal, partnerekkel.</w:t>
      </w:r>
    </w:p>
    <w:p w14:paraId="37ACC5CF" w14:textId="1AD6712E" w:rsidR="00312E20" w:rsidRPr="0018522C" w:rsidRDefault="00312E2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Összefogja az általa veze</w:t>
      </w:r>
      <w:r w:rsidR="006119A1" w:rsidRPr="0018522C">
        <w:rPr>
          <w:rFonts w:ascii="Times New Roman" w:hAnsi="Times New Roman" w:cs="Times New Roman"/>
          <w:sz w:val="24"/>
          <w:szCs w:val="24"/>
        </w:rPr>
        <w:t>te</w:t>
      </w:r>
      <w:r w:rsidRPr="0018522C">
        <w:rPr>
          <w:rFonts w:ascii="Times New Roman" w:hAnsi="Times New Roman" w:cs="Times New Roman"/>
          <w:sz w:val="24"/>
          <w:szCs w:val="24"/>
        </w:rPr>
        <w:t>tt szakterületeket érintő</w:t>
      </w:r>
      <w:r w:rsidR="006119A1" w:rsidRPr="0018522C">
        <w:rPr>
          <w:rFonts w:ascii="Times New Roman" w:hAnsi="Times New Roman" w:cs="Times New Roman"/>
          <w:sz w:val="24"/>
          <w:szCs w:val="24"/>
        </w:rPr>
        <w:t>en a tulajdonosok felé teljesítendő adatszolgáltatásokat.</w:t>
      </w:r>
    </w:p>
    <w:p w14:paraId="63701D0F" w14:textId="40A73320" w:rsidR="007D784F" w:rsidRDefault="00626EC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Aktívan vesz részt szakmai kiállításokon, rendezvényeken.</w:t>
      </w:r>
    </w:p>
    <w:p w14:paraId="1CBF4D7F" w14:textId="17A6BAA8" w:rsidR="002309F5" w:rsidRDefault="002309F5" w:rsidP="00E86B3F">
      <w:pPr>
        <w:pStyle w:val="NormlWeb"/>
        <w:numPr>
          <w:ilvl w:val="0"/>
          <w:numId w:val="173"/>
        </w:numPr>
        <w:jc w:val="both"/>
      </w:pPr>
      <w:r w:rsidRPr="002309F5">
        <w:t xml:space="preserve">Részt vesz a </w:t>
      </w:r>
      <w:r>
        <w:t xml:space="preserve">Társaság </w:t>
      </w:r>
      <w:r w:rsidRPr="002309F5">
        <w:t xml:space="preserve">szolgáltatási portfóliójának kialakításában, ennek keretében javaslatot tesz új rendezvénytípusokra és szolgáltatásokra, valamint ellátja a hajós rendezvénytermékek koncepciójának kidolgozását, piaci pozicionálását, kommunikációs és kampánystratégiájának </w:t>
      </w:r>
      <w:r w:rsidRPr="002309F5">
        <w:lastRenderedPageBreak/>
        <w:t>meghatározását, továbbá az értékesítést támogató marketingeszközök kialakítását a piaci igényekhez igazodó rendezvény- és szolgáltatási stratégia fejlesztése érdekében.</w:t>
      </w:r>
    </w:p>
    <w:p w14:paraId="79681510" w14:textId="45DF25F0" w:rsidR="002309F5" w:rsidRDefault="002309F5" w:rsidP="002309F5">
      <w:pPr>
        <w:pStyle w:val="NormlWeb"/>
        <w:numPr>
          <w:ilvl w:val="0"/>
          <w:numId w:val="173"/>
        </w:numPr>
      </w:pPr>
      <w:r>
        <w:t>A szakterület ellátja a Társaság hajós rendezvényeinek teljes körű szervezését és lebonyolítását, beleértve különösen az ajánlatadás, szerződéskötés, partnerkoordináció, programösszeállítás és helyszíni operatív felügyelet feladatait.</w:t>
      </w:r>
    </w:p>
    <w:p w14:paraId="231CB632" w14:textId="77777777" w:rsidR="002309F5" w:rsidRPr="00681D6A" w:rsidRDefault="002309F5" w:rsidP="002309F5">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rendezvényt követően összegyűjti és elemzi a résztvevőktől kapott visszajelzéseket, valamint kiszámlázza az eseményt. Elkészíti az esemény pénzügyi elszámolását, beleértve a költségek és bevételek összesítését, valamint lezárja a szerződéseket. A teljesítési igazolás kiállításakor a mindenkori érvényes utasításoknak megfelelően jár el.</w:t>
      </w:r>
    </w:p>
    <w:p w14:paraId="43843097" w14:textId="0D81A40C" w:rsidR="002309F5" w:rsidRPr="00E86B3F" w:rsidRDefault="002309F5" w:rsidP="002309F5">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Rendszeresen készít jelentéseket a rendezvények számáról, a bevételek alakulásáról a marketing és kereskedelmi igazgató és ügyvezető számára, hogy a Társaság menedzsmentje átfogó képet kapjon a teljesítményről.</w:t>
      </w:r>
    </w:p>
    <w:p w14:paraId="514A62F6" w14:textId="7FF3C288" w:rsidR="007D784F" w:rsidRPr="0018522C" w:rsidRDefault="007D784F" w:rsidP="0018522C">
      <w:pPr>
        <w:pStyle w:val="Nagycm"/>
        <w:numPr>
          <w:ilvl w:val="2"/>
          <w:numId w:val="199"/>
        </w:numPr>
        <w:spacing w:before="120" w:after="0" w:line="240" w:lineRule="atLeast"/>
        <w:jc w:val="both"/>
        <w:rPr>
          <w:bCs/>
          <w:sz w:val="24"/>
        </w:rPr>
      </w:pPr>
      <w:bookmarkStart w:id="338" w:name="_Hlk184904254"/>
      <w:bookmarkStart w:id="339" w:name="_Toc178926534"/>
      <w:r w:rsidRPr="0018522C">
        <w:rPr>
          <w:bCs/>
          <w:sz w:val="24"/>
        </w:rPr>
        <w:t xml:space="preserve"> </w:t>
      </w:r>
      <w:bookmarkStart w:id="340" w:name="_Toc223092938"/>
      <w:r w:rsidRPr="0018522C">
        <w:rPr>
          <w:bCs/>
          <w:sz w:val="24"/>
        </w:rPr>
        <w:t>Online értékesítés és utasszervezés</w:t>
      </w:r>
      <w:bookmarkEnd w:id="340"/>
    </w:p>
    <w:p w14:paraId="2E2A8E70" w14:textId="5CFE8008" w:rsidR="00B61EA3" w:rsidRPr="0018522C" w:rsidRDefault="00B61EA3" w:rsidP="0018522C">
      <w:pPr>
        <w:overflowPunct w:val="0"/>
        <w:autoSpaceDE w:val="0"/>
        <w:autoSpaceDN w:val="0"/>
        <w:adjustRightInd w:val="0"/>
        <w:spacing w:before="120" w:after="0" w:line="240" w:lineRule="atLeast"/>
        <w:ind w:left="3" w:right="54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Felel az értékesítési csatornák és online ügyfélkapcsolati rendszerek hatékony működéséért.</w:t>
      </w:r>
    </w:p>
    <w:p w14:paraId="044FC538" w14:textId="3812393C" w:rsidR="00B61EA3" w:rsidRPr="0018522C" w:rsidRDefault="00B61EA3" w:rsidP="0018522C">
      <w:pPr>
        <w:overflowPunct w:val="0"/>
        <w:autoSpaceDE w:val="0"/>
        <w:autoSpaceDN w:val="0"/>
        <w:adjustRightInd w:val="0"/>
        <w:spacing w:before="120" w:after="0" w:line="240" w:lineRule="atLeast"/>
        <w:ind w:left="3" w:right="54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Feladatai:</w:t>
      </w:r>
    </w:p>
    <w:p w14:paraId="034DA3E1" w14:textId="7874DB5C" w:rsidR="00B61EA3" w:rsidRPr="0018522C" w:rsidRDefault="00B61EA3"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Felel a Társaság foglalási rendszerének fejlesztéséért, működtetéséért és optimalizálásáért.</w:t>
      </w:r>
    </w:p>
    <w:p w14:paraId="54949A7F" w14:textId="3FFEE06C" w:rsidR="00B61EA3" w:rsidRPr="0018522C" w:rsidRDefault="00B61EA3"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Biztosítja a digitális értékesítési folyamatok (online jegyvásárlás, foglalás, fizetés, visszaigazolás, ügyféltájékoztatás) zökkenőmentes működését.</w:t>
      </w:r>
    </w:p>
    <w:p w14:paraId="63F7D6F9" w14:textId="157A5D75" w:rsidR="00B61EA3" w:rsidRPr="0018522C" w:rsidRDefault="00B61EA3"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 xml:space="preserve">Rendszeresen elemzi az </w:t>
      </w:r>
      <w:r w:rsidR="009347BF" w:rsidRPr="0018522C">
        <w:rPr>
          <w:rFonts w:ascii="Times New Roman" w:hAnsi="Times New Roman" w:cs="Times New Roman"/>
          <w:sz w:val="24"/>
          <w:szCs w:val="24"/>
        </w:rPr>
        <w:t>utasokkal kapcsolatos adatokat</w:t>
      </w:r>
      <w:r w:rsidRPr="0018522C">
        <w:rPr>
          <w:rFonts w:ascii="Times New Roman" w:hAnsi="Times New Roman" w:cs="Times New Roman"/>
          <w:sz w:val="24"/>
          <w:szCs w:val="24"/>
        </w:rPr>
        <w:t xml:space="preserve"> és foglalási trendek</w:t>
      </w:r>
      <w:r w:rsidR="009347BF" w:rsidRPr="0018522C">
        <w:rPr>
          <w:rFonts w:ascii="Times New Roman" w:hAnsi="Times New Roman" w:cs="Times New Roman"/>
          <w:sz w:val="24"/>
          <w:szCs w:val="24"/>
        </w:rPr>
        <w:t xml:space="preserve">et </w:t>
      </w:r>
      <w:r w:rsidRPr="0018522C">
        <w:rPr>
          <w:rFonts w:ascii="Times New Roman" w:hAnsi="Times New Roman" w:cs="Times New Roman"/>
          <w:sz w:val="24"/>
          <w:szCs w:val="24"/>
        </w:rPr>
        <w:t>az értékesítési hatékonyság növelése és a célzott kommunikáció érdekében.</w:t>
      </w:r>
    </w:p>
    <w:p w14:paraId="35FF0153" w14:textId="2F3BDEE5" w:rsidR="00B61EA3" w:rsidRPr="0018522C" w:rsidRDefault="009347BF"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O</w:t>
      </w:r>
      <w:r w:rsidR="00B61EA3" w:rsidRPr="0018522C">
        <w:rPr>
          <w:rFonts w:ascii="Times New Roman" w:hAnsi="Times New Roman" w:cs="Times New Roman"/>
          <w:sz w:val="24"/>
          <w:szCs w:val="24"/>
        </w:rPr>
        <w:t>nline ügyfélszolgálati funkciók</w:t>
      </w:r>
      <w:r w:rsidRPr="0018522C">
        <w:rPr>
          <w:rFonts w:ascii="Times New Roman" w:hAnsi="Times New Roman" w:cs="Times New Roman"/>
          <w:sz w:val="24"/>
          <w:szCs w:val="24"/>
        </w:rPr>
        <w:t>at</w:t>
      </w:r>
      <w:r w:rsidR="00B61EA3" w:rsidRPr="0018522C">
        <w:rPr>
          <w:rFonts w:ascii="Times New Roman" w:hAnsi="Times New Roman" w:cs="Times New Roman"/>
          <w:sz w:val="24"/>
          <w:szCs w:val="24"/>
        </w:rPr>
        <w:t xml:space="preserve"> (e-mail, visszajelzések</w:t>
      </w:r>
      <w:r w:rsidRPr="0018522C">
        <w:rPr>
          <w:rFonts w:ascii="Times New Roman" w:hAnsi="Times New Roman" w:cs="Times New Roman"/>
          <w:sz w:val="24"/>
          <w:szCs w:val="24"/>
        </w:rPr>
        <w:t>) működtet</w:t>
      </w:r>
      <w:r w:rsidR="00B61EA3" w:rsidRPr="0018522C">
        <w:rPr>
          <w:rFonts w:ascii="Times New Roman" w:hAnsi="Times New Roman" w:cs="Times New Roman"/>
          <w:sz w:val="24"/>
          <w:szCs w:val="24"/>
        </w:rPr>
        <w:t xml:space="preserve">, </w:t>
      </w:r>
      <w:r w:rsidRPr="0018522C">
        <w:rPr>
          <w:rFonts w:ascii="Times New Roman" w:hAnsi="Times New Roman" w:cs="Times New Roman"/>
          <w:sz w:val="24"/>
          <w:szCs w:val="24"/>
        </w:rPr>
        <w:t xml:space="preserve">felel </w:t>
      </w:r>
      <w:r w:rsidR="00B61EA3" w:rsidRPr="0018522C">
        <w:rPr>
          <w:rFonts w:ascii="Times New Roman" w:hAnsi="Times New Roman" w:cs="Times New Roman"/>
          <w:sz w:val="24"/>
          <w:szCs w:val="24"/>
        </w:rPr>
        <w:t>az ügyfelek gyors és pontos tájékoztatás</w:t>
      </w:r>
      <w:r w:rsidRPr="0018522C">
        <w:rPr>
          <w:rFonts w:ascii="Times New Roman" w:hAnsi="Times New Roman" w:cs="Times New Roman"/>
          <w:sz w:val="24"/>
          <w:szCs w:val="24"/>
        </w:rPr>
        <w:t>áért</w:t>
      </w:r>
      <w:r w:rsidR="00B61EA3" w:rsidRPr="0018522C">
        <w:rPr>
          <w:rFonts w:ascii="Times New Roman" w:hAnsi="Times New Roman" w:cs="Times New Roman"/>
          <w:sz w:val="24"/>
          <w:szCs w:val="24"/>
        </w:rPr>
        <w:t>.</w:t>
      </w:r>
    </w:p>
    <w:p w14:paraId="12E29217" w14:textId="16E1ED07" w:rsidR="00B61EA3" w:rsidRPr="0018522C" w:rsidRDefault="009347BF"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Kidolgozza és értékesíti a</w:t>
      </w:r>
      <w:r w:rsidR="00B61EA3" w:rsidRPr="0018522C">
        <w:rPr>
          <w:rFonts w:ascii="Times New Roman" w:hAnsi="Times New Roman" w:cs="Times New Roman"/>
          <w:sz w:val="24"/>
          <w:szCs w:val="24"/>
        </w:rPr>
        <w:t>z utazási csomagajánlatok</w:t>
      </w:r>
      <w:r w:rsidRPr="0018522C">
        <w:rPr>
          <w:rFonts w:ascii="Times New Roman" w:hAnsi="Times New Roman" w:cs="Times New Roman"/>
          <w:sz w:val="24"/>
          <w:szCs w:val="24"/>
        </w:rPr>
        <w:t>at</w:t>
      </w:r>
      <w:r w:rsidR="00B61EA3" w:rsidRPr="0018522C">
        <w:rPr>
          <w:rFonts w:ascii="Times New Roman" w:hAnsi="Times New Roman" w:cs="Times New Roman"/>
          <w:sz w:val="24"/>
          <w:szCs w:val="24"/>
        </w:rPr>
        <w:t xml:space="preserve"> és kombinált szolgáltatások</w:t>
      </w:r>
      <w:r w:rsidRPr="0018522C">
        <w:rPr>
          <w:rFonts w:ascii="Times New Roman" w:hAnsi="Times New Roman" w:cs="Times New Roman"/>
          <w:sz w:val="24"/>
          <w:szCs w:val="24"/>
        </w:rPr>
        <w:t>at</w:t>
      </w:r>
      <w:r w:rsidR="00B61EA3" w:rsidRPr="0018522C">
        <w:rPr>
          <w:rFonts w:ascii="Times New Roman" w:hAnsi="Times New Roman" w:cs="Times New Roman"/>
          <w:sz w:val="24"/>
          <w:szCs w:val="24"/>
        </w:rPr>
        <w:t xml:space="preserve"> (pl. hajóút + városnézés, hajóút + programcsomag)</w:t>
      </w:r>
      <w:r w:rsidRPr="0018522C">
        <w:rPr>
          <w:rFonts w:ascii="Times New Roman" w:hAnsi="Times New Roman" w:cs="Times New Roman"/>
          <w:sz w:val="24"/>
          <w:szCs w:val="24"/>
        </w:rPr>
        <w:t xml:space="preserve">. Felel azok </w:t>
      </w:r>
      <w:r w:rsidR="00B61EA3" w:rsidRPr="0018522C">
        <w:rPr>
          <w:rFonts w:ascii="Times New Roman" w:hAnsi="Times New Roman" w:cs="Times New Roman"/>
          <w:sz w:val="24"/>
          <w:szCs w:val="24"/>
        </w:rPr>
        <w:t>karbantartás</w:t>
      </w:r>
      <w:r w:rsidRPr="0018522C">
        <w:rPr>
          <w:rFonts w:ascii="Times New Roman" w:hAnsi="Times New Roman" w:cs="Times New Roman"/>
          <w:sz w:val="24"/>
          <w:szCs w:val="24"/>
        </w:rPr>
        <w:t>áért</w:t>
      </w:r>
      <w:r w:rsidR="00B61EA3" w:rsidRPr="0018522C">
        <w:rPr>
          <w:rFonts w:ascii="Times New Roman" w:hAnsi="Times New Roman" w:cs="Times New Roman"/>
          <w:sz w:val="24"/>
          <w:szCs w:val="24"/>
        </w:rPr>
        <w:t xml:space="preserve"> a piaci igényekhez és szezonális trendekhez igazítva.</w:t>
      </w:r>
    </w:p>
    <w:p w14:paraId="190B3408" w14:textId="363C6D57" w:rsidR="00B61EA3" w:rsidRPr="0018522C" w:rsidRDefault="00B61EA3"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Együttműköd</w:t>
      </w:r>
      <w:r w:rsidR="009347BF" w:rsidRPr="0018522C">
        <w:rPr>
          <w:rFonts w:ascii="Times New Roman" w:hAnsi="Times New Roman" w:cs="Times New Roman"/>
          <w:sz w:val="24"/>
          <w:szCs w:val="24"/>
        </w:rPr>
        <w:t xml:space="preserve">ik a termékfejlesztési és </w:t>
      </w:r>
      <w:r w:rsidRPr="0018522C">
        <w:rPr>
          <w:rFonts w:ascii="Times New Roman" w:hAnsi="Times New Roman" w:cs="Times New Roman"/>
          <w:sz w:val="24"/>
          <w:szCs w:val="24"/>
        </w:rPr>
        <w:t>marketing</w:t>
      </w:r>
      <w:r w:rsidR="009347BF" w:rsidRPr="0018522C">
        <w:rPr>
          <w:rFonts w:ascii="Times New Roman" w:hAnsi="Times New Roman" w:cs="Times New Roman"/>
          <w:sz w:val="24"/>
          <w:szCs w:val="24"/>
        </w:rPr>
        <w:t xml:space="preserve">, valamint </w:t>
      </w:r>
      <w:r w:rsidRPr="0018522C">
        <w:rPr>
          <w:rFonts w:ascii="Times New Roman" w:hAnsi="Times New Roman" w:cs="Times New Roman"/>
          <w:sz w:val="24"/>
          <w:szCs w:val="24"/>
        </w:rPr>
        <w:t xml:space="preserve">IT </w:t>
      </w:r>
      <w:r w:rsidR="009347BF" w:rsidRPr="0018522C">
        <w:rPr>
          <w:rFonts w:ascii="Times New Roman" w:hAnsi="Times New Roman" w:cs="Times New Roman"/>
          <w:sz w:val="24"/>
          <w:szCs w:val="24"/>
        </w:rPr>
        <w:t>szak</w:t>
      </w:r>
      <w:r w:rsidRPr="0018522C">
        <w:rPr>
          <w:rFonts w:ascii="Times New Roman" w:hAnsi="Times New Roman" w:cs="Times New Roman"/>
          <w:sz w:val="24"/>
          <w:szCs w:val="24"/>
        </w:rPr>
        <w:t>területekkel az online értékesítési és utasszervezési rendszerek folyamatos fejlesztésében.</w:t>
      </w:r>
    </w:p>
    <w:p w14:paraId="5DD7C8CF" w14:textId="13925EDC" w:rsidR="00B61EA3" w:rsidRPr="0018522C" w:rsidRDefault="009347BF"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 xml:space="preserve">Meghatározza és biztosítja </w:t>
      </w:r>
      <w:r w:rsidR="00B61EA3" w:rsidRPr="0018522C">
        <w:rPr>
          <w:rFonts w:ascii="Times New Roman" w:hAnsi="Times New Roman" w:cs="Times New Roman"/>
          <w:sz w:val="24"/>
          <w:szCs w:val="24"/>
        </w:rPr>
        <w:t xml:space="preserve">a </w:t>
      </w:r>
      <w:r w:rsidRPr="0018522C">
        <w:rPr>
          <w:rFonts w:ascii="Times New Roman" w:hAnsi="Times New Roman" w:cs="Times New Roman"/>
          <w:sz w:val="24"/>
          <w:szCs w:val="24"/>
        </w:rPr>
        <w:t xml:space="preserve">Társaság </w:t>
      </w:r>
      <w:r w:rsidR="00B61EA3" w:rsidRPr="0018522C">
        <w:rPr>
          <w:rFonts w:ascii="Times New Roman" w:hAnsi="Times New Roman" w:cs="Times New Roman"/>
          <w:sz w:val="24"/>
          <w:szCs w:val="24"/>
        </w:rPr>
        <w:t>digitális jelenlété</w:t>
      </w:r>
      <w:r w:rsidRPr="0018522C">
        <w:rPr>
          <w:rFonts w:ascii="Times New Roman" w:hAnsi="Times New Roman" w:cs="Times New Roman"/>
          <w:sz w:val="24"/>
          <w:szCs w:val="24"/>
        </w:rPr>
        <w:t>t</w:t>
      </w:r>
      <w:r w:rsidR="00B61EA3" w:rsidRPr="0018522C">
        <w:rPr>
          <w:rFonts w:ascii="Times New Roman" w:hAnsi="Times New Roman" w:cs="Times New Roman"/>
          <w:sz w:val="24"/>
          <w:szCs w:val="24"/>
        </w:rPr>
        <w:t xml:space="preserve">, a modern utazási szokásokhoz való </w:t>
      </w:r>
      <w:r w:rsidR="00CA7C5E" w:rsidRPr="0018522C">
        <w:rPr>
          <w:rFonts w:ascii="Times New Roman" w:hAnsi="Times New Roman" w:cs="Times New Roman"/>
          <w:sz w:val="24"/>
          <w:szCs w:val="24"/>
        </w:rPr>
        <w:t xml:space="preserve">folyamatos </w:t>
      </w:r>
      <w:r w:rsidR="00B61EA3" w:rsidRPr="0018522C">
        <w:rPr>
          <w:rFonts w:ascii="Times New Roman" w:hAnsi="Times New Roman" w:cs="Times New Roman"/>
          <w:sz w:val="24"/>
          <w:szCs w:val="24"/>
        </w:rPr>
        <w:t>alkalmazkodás</w:t>
      </w:r>
      <w:r w:rsidR="00CA7C5E" w:rsidRPr="0018522C">
        <w:rPr>
          <w:rFonts w:ascii="Times New Roman" w:hAnsi="Times New Roman" w:cs="Times New Roman"/>
          <w:sz w:val="24"/>
          <w:szCs w:val="24"/>
        </w:rPr>
        <w:t>i képesség fenntartására</w:t>
      </w:r>
      <w:r w:rsidR="00B61EA3" w:rsidRPr="0018522C">
        <w:rPr>
          <w:rFonts w:ascii="Times New Roman" w:hAnsi="Times New Roman" w:cs="Times New Roman"/>
          <w:sz w:val="24"/>
          <w:szCs w:val="24"/>
        </w:rPr>
        <w:t xml:space="preserve">, és a belföldi és nemzetközi </w:t>
      </w:r>
      <w:r w:rsidR="00CA7C5E" w:rsidRPr="0018522C">
        <w:rPr>
          <w:rFonts w:ascii="Times New Roman" w:hAnsi="Times New Roman" w:cs="Times New Roman"/>
          <w:sz w:val="24"/>
          <w:szCs w:val="24"/>
        </w:rPr>
        <w:t>ügyfélkör bővítésére is kiemelt figyelemmel</w:t>
      </w:r>
      <w:r w:rsidR="00B61EA3" w:rsidRPr="0018522C">
        <w:rPr>
          <w:rFonts w:ascii="Times New Roman" w:hAnsi="Times New Roman" w:cs="Times New Roman"/>
          <w:sz w:val="24"/>
          <w:szCs w:val="24"/>
        </w:rPr>
        <w:t>.</w:t>
      </w:r>
    </w:p>
    <w:p w14:paraId="064BFFC1" w14:textId="7DC93405" w:rsidR="003C7FC0" w:rsidRPr="00681D6A" w:rsidRDefault="00854215" w:rsidP="0018522C">
      <w:pPr>
        <w:pStyle w:val="Nagycm"/>
        <w:numPr>
          <w:ilvl w:val="2"/>
          <w:numId w:val="199"/>
        </w:numPr>
        <w:spacing w:before="120" w:after="0" w:line="240" w:lineRule="atLeast"/>
        <w:jc w:val="both"/>
        <w:rPr>
          <w:bCs/>
          <w:sz w:val="24"/>
        </w:rPr>
      </w:pPr>
      <w:bookmarkStart w:id="341" w:name="_Toc214443277"/>
      <w:bookmarkStart w:id="342" w:name="_Toc214443408"/>
      <w:bookmarkStart w:id="343" w:name="_Toc214443535"/>
      <w:bookmarkEnd w:id="338"/>
      <w:bookmarkEnd w:id="339"/>
      <w:bookmarkEnd w:id="341"/>
      <w:bookmarkEnd w:id="342"/>
      <w:bookmarkEnd w:id="343"/>
      <w:r w:rsidRPr="00681D6A">
        <w:rPr>
          <w:bCs/>
          <w:sz w:val="24"/>
        </w:rPr>
        <w:t xml:space="preserve"> </w:t>
      </w:r>
      <w:bookmarkStart w:id="344" w:name="_Toc223092939"/>
      <w:proofErr w:type="gramStart"/>
      <w:r w:rsidR="003C7FC0" w:rsidRPr="00681D6A">
        <w:rPr>
          <w:bCs/>
          <w:sz w:val="24"/>
        </w:rPr>
        <w:t>Személyhajó  értékesítési</w:t>
      </w:r>
      <w:proofErr w:type="gramEnd"/>
      <w:r w:rsidR="003C7FC0" w:rsidRPr="00681D6A">
        <w:rPr>
          <w:bCs/>
          <w:sz w:val="24"/>
        </w:rPr>
        <w:t xml:space="preserve"> szakterület</w:t>
      </w:r>
      <w:bookmarkEnd w:id="344"/>
    </w:p>
    <w:p w14:paraId="75432718" w14:textId="74ECC73C" w:rsidR="003C7FC0" w:rsidRPr="00681D6A" w:rsidRDefault="003C7FC0" w:rsidP="00681D6A">
      <w:pPr>
        <w:spacing w:before="120" w:after="0" w:line="240" w:lineRule="atLeast"/>
        <w:ind w:left="3" w:right="115" w:hanging="3"/>
        <w:jc w:val="both"/>
        <w:rPr>
          <w:rFonts w:ascii="Times New Roman" w:hAnsi="Times New Roman" w:cs="Times New Roman"/>
          <w:sz w:val="24"/>
          <w:szCs w:val="24"/>
        </w:rPr>
      </w:pPr>
      <w:r w:rsidRPr="00681D6A">
        <w:rPr>
          <w:rFonts w:ascii="Times New Roman" w:hAnsi="Times New Roman" w:cs="Times New Roman"/>
          <w:sz w:val="24"/>
          <w:szCs w:val="24"/>
        </w:rPr>
        <w:t>A Személyhajó értékesítési szakterület feladata és hatásköre:</w:t>
      </w:r>
    </w:p>
    <w:p w14:paraId="2C3FAFD8" w14:textId="77777777" w:rsidR="003C7FC0" w:rsidRPr="00681D6A"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Biztosítva a hatékony működést, valamint figyelembe véve az ügyfelek igényeit, a járatok kihasználtságát és a hajózási kapacitásokat, fontos szerepet vállal az éves hajózási menetrendek, hajós programok, programjáratok összeállításában.</w:t>
      </w:r>
    </w:p>
    <w:p w14:paraId="2A25D6C6" w14:textId="7E03BD98" w:rsidR="00CA7C5E" w:rsidRPr="00681D6A" w:rsidRDefault="00CA7C5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Ápolja </w:t>
      </w:r>
      <w:r w:rsidR="003C7FC0" w:rsidRPr="00681D6A">
        <w:rPr>
          <w:rFonts w:ascii="Times New Roman" w:hAnsi="Times New Roman" w:cs="Times New Roman"/>
          <w:sz w:val="24"/>
          <w:szCs w:val="24"/>
        </w:rPr>
        <w:t xml:space="preserve">a meglévő </w:t>
      </w:r>
      <w:proofErr w:type="spellStart"/>
      <w:r w:rsidR="003C7FC0" w:rsidRPr="00681D6A">
        <w:rPr>
          <w:rFonts w:ascii="Times New Roman" w:hAnsi="Times New Roman" w:cs="Times New Roman"/>
          <w:sz w:val="24"/>
          <w:szCs w:val="24"/>
        </w:rPr>
        <w:t>partnerkapcsolatok</w:t>
      </w:r>
      <w:r w:rsidRPr="00681D6A">
        <w:rPr>
          <w:rFonts w:ascii="Times New Roman" w:hAnsi="Times New Roman" w:cs="Times New Roman"/>
          <w:sz w:val="24"/>
          <w:szCs w:val="24"/>
        </w:rPr>
        <w:t>at</w:t>
      </w:r>
      <w:r w:rsidR="009D6D7B">
        <w:rPr>
          <w:rFonts w:ascii="Times New Roman" w:hAnsi="Times New Roman" w:cs="Times New Roman"/>
          <w:sz w:val="24"/>
          <w:szCs w:val="24"/>
        </w:rPr>
        <w:t>at</w:t>
      </w:r>
      <w:proofErr w:type="spellEnd"/>
      <w:r w:rsidR="003C7FC0" w:rsidRPr="00681D6A">
        <w:rPr>
          <w:rFonts w:ascii="Times New Roman" w:hAnsi="Times New Roman" w:cs="Times New Roman"/>
          <w:sz w:val="24"/>
          <w:szCs w:val="24"/>
        </w:rPr>
        <w:t>, új partnerek</w:t>
      </w:r>
      <w:r w:rsidRPr="00681D6A">
        <w:rPr>
          <w:rFonts w:ascii="Times New Roman" w:hAnsi="Times New Roman" w:cs="Times New Roman"/>
          <w:sz w:val="24"/>
          <w:szCs w:val="24"/>
        </w:rPr>
        <w:t>et</w:t>
      </w:r>
      <w:r w:rsidR="003C7FC0" w:rsidRPr="00681D6A">
        <w:rPr>
          <w:rFonts w:ascii="Times New Roman" w:hAnsi="Times New Roman" w:cs="Times New Roman"/>
          <w:sz w:val="24"/>
          <w:szCs w:val="24"/>
        </w:rPr>
        <w:t>, ügyfelek</w:t>
      </w:r>
      <w:r w:rsidRPr="00681D6A">
        <w:rPr>
          <w:rFonts w:ascii="Times New Roman" w:hAnsi="Times New Roman" w:cs="Times New Roman"/>
          <w:sz w:val="24"/>
          <w:szCs w:val="24"/>
        </w:rPr>
        <w:t>et kutat fel</w:t>
      </w:r>
      <w:r w:rsidR="003C7FC0" w:rsidRPr="00681D6A">
        <w:rPr>
          <w:rFonts w:ascii="Times New Roman" w:hAnsi="Times New Roman" w:cs="Times New Roman"/>
          <w:sz w:val="24"/>
          <w:szCs w:val="24"/>
        </w:rPr>
        <w:t xml:space="preserve"> (B2B, B2C)</w:t>
      </w:r>
      <w:r w:rsidRPr="00681D6A">
        <w:rPr>
          <w:rFonts w:ascii="Times New Roman" w:hAnsi="Times New Roman" w:cs="Times New Roman"/>
          <w:sz w:val="24"/>
          <w:szCs w:val="24"/>
        </w:rPr>
        <w:t>.</w:t>
      </w:r>
    </w:p>
    <w:p w14:paraId="2249A925" w14:textId="068BDA46" w:rsidR="003C7FC0" w:rsidRPr="00681D6A" w:rsidRDefault="00CA7C5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Felel </w:t>
      </w:r>
      <w:r w:rsidR="003C7FC0" w:rsidRPr="00681D6A">
        <w:rPr>
          <w:rFonts w:ascii="Times New Roman" w:hAnsi="Times New Roman" w:cs="Times New Roman"/>
          <w:sz w:val="24"/>
          <w:szCs w:val="24"/>
        </w:rPr>
        <w:t>a menetrendi járatokra történő jegyértékesítés</w:t>
      </w:r>
      <w:r w:rsidRPr="00681D6A">
        <w:rPr>
          <w:rFonts w:ascii="Times New Roman" w:hAnsi="Times New Roman" w:cs="Times New Roman"/>
          <w:sz w:val="24"/>
          <w:szCs w:val="24"/>
        </w:rPr>
        <w:t>ért</w:t>
      </w:r>
      <w:r w:rsidR="003C7FC0" w:rsidRPr="00681D6A">
        <w:rPr>
          <w:rFonts w:ascii="Times New Roman" w:hAnsi="Times New Roman" w:cs="Times New Roman"/>
          <w:sz w:val="24"/>
          <w:szCs w:val="24"/>
        </w:rPr>
        <w:t xml:space="preserve">, </w:t>
      </w:r>
      <w:r w:rsidRPr="00681D6A">
        <w:rPr>
          <w:rFonts w:ascii="Times New Roman" w:hAnsi="Times New Roman" w:cs="Times New Roman"/>
          <w:sz w:val="24"/>
          <w:szCs w:val="24"/>
        </w:rPr>
        <w:t xml:space="preserve">a </w:t>
      </w:r>
      <w:r w:rsidR="003C7FC0" w:rsidRPr="00681D6A">
        <w:rPr>
          <w:rFonts w:ascii="Times New Roman" w:hAnsi="Times New Roman" w:cs="Times New Roman"/>
          <w:sz w:val="24"/>
          <w:szCs w:val="24"/>
        </w:rPr>
        <w:t xml:space="preserve">hajók </w:t>
      </w:r>
      <w:r w:rsidR="003D0AFF" w:rsidRPr="00681D6A">
        <w:rPr>
          <w:rFonts w:ascii="Times New Roman" w:hAnsi="Times New Roman" w:cs="Times New Roman"/>
          <w:sz w:val="24"/>
          <w:szCs w:val="24"/>
        </w:rPr>
        <w:t xml:space="preserve">kereskedelmi </w:t>
      </w:r>
      <w:r w:rsidRPr="00681D6A">
        <w:rPr>
          <w:rFonts w:ascii="Times New Roman" w:hAnsi="Times New Roman" w:cs="Times New Roman"/>
          <w:sz w:val="24"/>
          <w:szCs w:val="24"/>
        </w:rPr>
        <w:t xml:space="preserve">célú </w:t>
      </w:r>
      <w:r w:rsidR="003C7FC0" w:rsidRPr="00681D6A">
        <w:rPr>
          <w:rFonts w:ascii="Times New Roman" w:hAnsi="Times New Roman" w:cs="Times New Roman"/>
          <w:sz w:val="24"/>
          <w:szCs w:val="24"/>
        </w:rPr>
        <w:t>bérbeadás</w:t>
      </w:r>
      <w:r w:rsidR="003D0AFF" w:rsidRPr="00681D6A">
        <w:rPr>
          <w:rFonts w:ascii="Times New Roman" w:hAnsi="Times New Roman" w:cs="Times New Roman"/>
          <w:sz w:val="24"/>
          <w:szCs w:val="24"/>
        </w:rPr>
        <w:t>áért</w:t>
      </w:r>
      <w:r w:rsidR="003C7FC0" w:rsidRPr="00681D6A">
        <w:rPr>
          <w:rFonts w:ascii="Times New Roman" w:hAnsi="Times New Roman" w:cs="Times New Roman"/>
          <w:sz w:val="24"/>
          <w:szCs w:val="24"/>
        </w:rPr>
        <w:t>, hajós rendezvényszervezés</w:t>
      </w:r>
      <w:r w:rsidR="003D0AFF" w:rsidRPr="00681D6A">
        <w:rPr>
          <w:rFonts w:ascii="Times New Roman" w:hAnsi="Times New Roman" w:cs="Times New Roman"/>
          <w:sz w:val="24"/>
          <w:szCs w:val="24"/>
        </w:rPr>
        <w:t>ért</w:t>
      </w:r>
      <w:r w:rsidR="003C7FC0" w:rsidRPr="00681D6A">
        <w:rPr>
          <w:rFonts w:ascii="Times New Roman" w:hAnsi="Times New Roman" w:cs="Times New Roman"/>
          <w:sz w:val="24"/>
          <w:szCs w:val="24"/>
        </w:rPr>
        <w:t>, ajándékutalványok értékesítés</w:t>
      </w:r>
      <w:r w:rsidR="003D0AFF" w:rsidRPr="00681D6A">
        <w:rPr>
          <w:rFonts w:ascii="Times New Roman" w:hAnsi="Times New Roman" w:cs="Times New Roman"/>
          <w:sz w:val="24"/>
          <w:szCs w:val="24"/>
        </w:rPr>
        <w:t>éért</w:t>
      </w:r>
      <w:r w:rsidR="003C7FC0" w:rsidRPr="00681D6A">
        <w:rPr>
          <w:rFonts w:ascii="Times New Roman" w:hAnsi="Times New Roman" w:cs="Times New Roman"/>
          <w:sz w:val="24"/>
          <w:szCs w:val="24"/>
        </w:rPr>
        <w:t xml:space="preserve"> és a kapcsolódó számlázás lebonyolítás</w:t>
      </w:r>
      <w:r w:rsidR="003D0AFF" w:rsidRPr="00681D6A">
        <w:rPr>
          <w:rFonts w:ascii="Times New Roman" w:hAnsi="Times New Roman" w:cs="Times New Roman"/>
          <w:sz w:val="24"/>
          <w:szCs w:val="24"/>
        </w:rPr>
        <w:t>áért</w:t>
      </w:r>
      <w:r w:rsidR="003C7FC0" w:rsidRPr="00681D6A">
        <w:rPr>
          <w:rFonts w:ascii="Times New Roman" w:hAnsi="Times New Roman" w:cs="Times New Roman"/>
          <w:sz w:val="24"/>
          <w:szCs w:val="24"/>
        </w:rPr>
        <w:t>.</w:t>
      </w:r>
    </w:p>
    <w:p w14:paraId="7EEAA257" w14:textId="77777777" w:rsidR="003C7FC0" w:rsidRPr="00681D6A"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Nyomon követi a termékekre vagy szolgáltatásokra vonatkozó megrendeléseket, </w:t>
      </w:r>
      <w:proofErr w:type="spellStart"/>
      <w:r w:rsidRPr="00681D6A">
        <w:rPr>
          <w:rFonts w:ascii="Times New Roman" w:hAnsi="Times New Roman" w:cs="Times New Roman"/>
          <w:sz w:val="24"/>
          <w:szCs w:val="24"/>
        </w:rPr>
        <w:t>teljeskörűen</w:t>
      </w:r>
      <w:proofErr w:type="spellEnd"/>
      <w:r w:rsidRPr="00681D6A">
        <w:rPr>
          <w:rFonts w:ascii="Times New Roman" w:hAnsi="Times New Roman" w:cs="Times New Roman"/>
          <w:sz w:val="24"/>
          <w:szCs w:val="24"/>
        </w:rPr>
        <w:t xml:space="preserve"> feldolgozza azokat, elkészíti a visszaigazolásokat, számlákat, valamint tájékoztatja az ügyfeleket a teljesítési folyamatokról.</w:t>
      </w:r>
    </w:p>
    <w:p w14:paraId="0A62E2C3" w14:textId="1FCBE44E" w:rsidR="003C7FC0" w:rsidRPr="00681D6A" w:rsidRDefault="003D0AFF"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lastRenderedPageBreak/>
        <w:t xml:space="preserve">Felel – a Társaság egyéb belső szabályzataival összhangban - </w:t>
      </w:r>
      <w:r w:rsidR="003C7FC0" w:rsidRPr="00681D6A">
        <w:rPr>
          <w:rFonts w:ascii="Times New Roman" w:hAnsi="Times New Roman" w:cs="Times New Roman"/>
          <w:sz w:val="24"/>
          <w:szCs w:val="24"/>
        </w:rPr>
        <w:t>az értékesítési szerződések előkészítés</w:t>
      </w:r>
      <w:r w:rsidRPr="00681D6A">
        <w:rPr>
          <w:rFonts w:ascii="Times New Roman" w:hAnsi="Times New Roman" w:cs="Times New Roman"/>
          <w:sz w:val="24"/>
          <w:szCs w:val="24"/>
        </w:rPr>
        <w:t>éért</w:t>
      </w:r>
      <w:r w:rsidR="003C7FC0" w:rsidRPr="00681D6A">
        <w:rPr>
          <w:rFonts w:ascii="Times New Roman" w:hAnsi="Times New Roman" w:cs="Times New Roman"/>
          <w:sz w:val="24"/>
          <w:szCs w:val="24"/>
        </w:rPr>
        <w:t xml:space="preserve">, </w:t>
      </w:r>
      <w:r w:rsidRPr="00681D6A">
        <w:rPr>
          <w:rFonts w:ascii="Times New Roman" w:hAnsi="Times New Roman" w:cs="Times New Roman"/>
          <w:sz w:val="24"/>
          <w:szCs w:val="24"/>
        </w:rPr>
        <w:t xml:space="preserve">feladata </w:t>
      </w:r>
      <w:r w:rsidR="003C7FC0" w:rsidRPr="00681D6A">
        <w:rPr>
          <w:rFonts w:ascii="Times New Roman" w:hAnsi="Times New Roman" w:cs="Times New Roman"/>
          <w:sz w:val="24"/>
          <w:szCs w:val="24"/>
        </w:rPr>
        <w:t>a benne szereplő határidők nyomon követése, valamint a jogi, pénzügyi és ügyfélszolgálati folyamatok támogatása annak érdekében, hogy a szerződések összhangban legyenek a vállalat stratégiájával és az ügyfelek igényeivel.</w:t>
      </w:r>
    </w:p>
    <w:p w14:paraId="0EA20FC3" w14:textId="2440DF7A" w:rsidR="003C7FC0" w:rsidRPr="00681D6A"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Rendszeresen elemzi az utaslétszámot és a bevételek alakulását, valamint statisztikai jelentéseket készít a marketing és kereskedelmi igazgató </w:t>
      </w:r>
      <w:r w:rsidR="003D0AFF" w:rsidRPr="00681D6A">
        <w:rPr>
          <w:rFonts w:ascii="Times New Roman" w:hAnsi="Times New Roman" w:cs="Times New Roman"/>
          <w:sz w:val="24"/>
          <w:szCs w:val="24"/>
        </w:rPr>
        <w:t xml:space="preserve">és az ügyvezető </w:t>
      </w:r>
      <w:r w:rsidRPr="00681D6A">
        <w:rPr>
          <w:rFonts w:ascii="Times New Roman" w:hAnsi="Times New Roman" w:cs="Times New Roman"/>
          <w:sz w:val="24"/>
          <w:szCs w:val="24"/>
        </w:rPr>
        <w:t xml:space="preserve">számára, hogy a </w:t>
      </w:r>
      <w:r w:rsidR="003D0AFF" w:rsidRPr="00681D6A">
        <w:rPr>
          <w:rFonts w:ascii="Times New Roman" w:hAnsi="Times New Roman" w:cs="Times New Roman"/>
          <w:sz w:val="24"/>
          <w:szCs w:val="24"/>
        </w:rPr>
        <w:t xml:space="preserve">Társaság menedzsmentje </w:t>
      </w:r>
      <w:r w:rsidRPr="00681D6A">
        <w:rPr>
          <w:rFonts w:ascii="Times New Roman" w:hAnsi="Times New Roman" w:cs="Times New Roman"/>
          <w:sz w:val="24"/>
          <w:szCs w:val="24"/>
        </w:rPr>
        <w:t>pontos képet kapjon a forgalmi és pénzügyi teljesítményről.</w:t>
      </w:r>
    </w:p>
    <w:p w14:paraId="4E9C6998" w14:textId="20501066" w:rsidR="00312E20" w:rsidRPr="00681D6A" w:rsidRDefault="00312E2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Társaság menedzsmentje által meghatározott gyakorisággal és formában adatot szolgáltat az utaslétszám és bevételek alakulásáról.</w:t>
      </w:r>
    </w:p>
    <w:p w14:paraId="7A4352CD" w14:textId="77777777" w:rsidR="003C7FC0" w:rsidRPr="00027330"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Magas szinten végzi az ügyfelekkel való kapcsolattartást, amely magában foglalja az utasok részletes tájékoztatását a szolgáltatásokról, menetrendekről, árakról és egyéb fontos információkról. Mindezt különböző csatornákon keresztül, telefonon, e-mailben és személyesen, biztosítva a kiemelkedő </w:t>
      </w:r>
      <w:r w:rsidRPr="00027330">
        <w:rPr>
          <w:rFonts w:ascii="Times New Roman" w:hAnsi="Times New Roman" w:cs="Times New Roman"/>
          <w:sz w:val="24"/>
          <w:szCs w:val="24"/>
        </w:rPr>
        <w:t>ügyfélszolgálatot.</w:t>
      </w:r>
    </w:p>
    <w:p w14:paraId="03CC6DB3" w14:textId="35BF8BFE" w:rsidR="003C7FC0" w:rsidRPr="00027330"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027330">
        <w:rPr>
          <w:rFonts w:ascii="Times New Roman" w:hAnsi="Times New Roman" w:cs="Times New Roman"/>
          <w:sz w:val="24"/>
          <w:szCs w:val="24"/>
        </w:rPr>
        <w:t xml:space="preserve">Biztosítja, hogy a helyfoglalások pontosan, helyesen és aktuálisan legyenek nyilvántartva a </w:t>
      </w:r>
      <w:r w:rsidR="009D6D7B" w:rsidRPr="00027330">
        <w:rPr>
          <w:rFonts w:ascii="Times New Roman" w:hAnsi="Times New Roman" w:cs="Times New Roman"/>
          <w:sz w:val="24"/>
          <w:szCs w:val="24"/>
        </w:rPr>
        <w:t xml:space="preserve">vállalatirányítási </w:t>
      </w:r>
      <w:r w:rsidRPr="00027330">
        <w:rPr>
          <w:rFonts w:ascii="Times New Roman" w:hAnsi="Times New Roman" w:cs="Times New Roman"/>
          <w:sz w:val="24"/>
          <w:szCs w:val="24"/>
        </w:rPr>
        <w:t>rendszerben.</w:t>
      </w:r>
    </w:p>
    <w:p w14:paraId="54991CCE" w14:textId="77777777" w:rsidR="003C7FC0" w:rsidRPr="00681D6A"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szakterület feladata az ajándékutalványok kibocsátásának koordinálása az ügyfelek számára, amely magában foglalja a fizetési folyamatok kezelését, az utalványok nyomon követését és érvényességük biztosítását.</w:t>
      </w:r>
    </w:p>
    <w:p w14:paraId="10F2EE32" w14:textId="77777777" w:rsidR="003C7FC0" w:rsidRPr="00681D6A"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Jegypénztárak és házipénztár üzemeltetése, pénztáros kollégák koordinálása a hatályos jogszabályok és a belső szabályzatok betartása mellett.</w:t>
      </w:r>
    </w:p>
    <w:p w14:paraId="52A8A218" w14:textId="61D1CF03" w:rsidR="003C7FC0" w:rsidRPr="00681D6A"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bookmarkStart w:id="345" w:name="_Toc185453638"/>
      <w:r w:rsidRPr="00681D6A">
        <w:rPr>
          <w:rFonts w:ascii="Times New Roman" w:hAnsi="Times New Roman" w:cs="Times New Roman"/>
          <w:sz w:val="24"/>
          <w:szCs w:val="24"/>
        </w:rPr>
        <w:t xml:space="preserve">Szorosan együttműködik a Termékfejlesztés és marketing szakterület, valamint a Nemzetközi </w:t>
      </w:r>
      <w:r w:rsidR="00491666" w:rsidRPr="00681D6A">
        <w:rPr>
          <w:rFonts w:ascii="Times New Roman" w:hAnsi="Times New Roman" w:cs="Times New Roman"/>
          <w:sz w:val="24"/>
          <w:szCs w:val="24"/>
        </w:rPr>
        <w:t xml:space="preserve">kikötői </w:t>
      </w:r>
      <w:r w:rsidRPr="00681D6A">
        <w:rPr>
          <w:rFonts w:ascii="Times New Roman" w:hAnsi="Times New Roman" w:cs="Times New Roman"/>
          <w:sz w:val="24"/>
          <w:szCs w:val="24"/>
        </w:rPr>
        <w:t>értékesítés</w:t>
      </w:r>
      <w:r w:rsidR="008E6114" w:rsidRPr="00681D6A">
        <w:rPr>
          <w:rFonts w:ascii="Times New Roman" w:hAnsi="Times New Roman" w:cs="Times New Roman"/>
          <w:sz w:val="24"/>
          <w:szCs w:val="24"/>
        </w:rPr>
        <w:t>i szakterület</w:t>
      </w:r>
      <w:r w:rsidRPr="00681D6A">
        <w:rPr>
          <w:rFonts w:ascii="Times New Roman" w:hAnsi="Times New Roman" w:cs="Times New Roman"/>
          <w:sz w:val="24"/>
          <w:szCs w:val="24"/>
        </w:rPr>
        <w:t xml:space="preserve"> munkatársaival (információ csere, menetrend összeállítás, termékfejlesztés, egyéb feladatok).</w:t>
      </w:r>
      <w:bookmarkEnd w:id="345"/>
    </w:p>
    <w:p w14:paraId="2A5F59D2" w14:textId="77777777" w:rsidR="003C7FC0" w:rsidRPr="00681D6A"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Kiszámlázza a termékeket és szolgáltatásokat, biztosítva, hogy minden pénzügyi tranzakció pontosan és időben történjen, beleértve a számlák előkészítését és azok nyomon követését.</w:t>
      </w:r>
    </w:p>
    <w:p w14:paraId="03211689" w14:textId="1CA2675F" w:rsidR="003C5D30" w:rsidRPr="00681D6A" w:rsidRDefault="003C5D3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Pontos és naprakész nyilvántartást vezet a kiszámlázott tételek teljesüléséről, nyomon követi a kintlévőségek alakulását és a Társaság belső szabályozásnak megfelelően közreműköd</w:t>
      </w:r>
      <w:r w:rsidR="004015F1" w:rsidRPr="00681D6A">
        <w:rPr>
          <w:rFonts w:ascii="Times New Roman" w:hAnsi="Times New Roman" w:cs="Times New Roman"/>
          <w:sz w:val="24"/>
          <w:szCs w:val="24"/>
        </w:rPr>
        <w:t xml:space="preserve">ik a követeléskezelésben. </w:t>
      </w:r>
    </w:p>
    <w:p w14:paraId="2705A4BB" w14:textId="626C6B97" w:rsidR="003C7FC0" w:rsidRPr="00681D6A"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Rendezvényszervezési feladatokat lát el, feldolgozza a beérkező megrendeléseket, ajánlatokat készít, </w:t>
      </w:r>
      <w:proofErr w:type="spellStart"/>
      <w:r w:rsidRPr="00681D6A">
        <w:rPr>
          <w:rFonts w:ascii="Times New Roman" w:hAnsi="Times New Roman" w:cs="Times New Roman"/>
          <w:sz w:val="24"/>
          <w:szCs w:val="24"/>
        </w:rPr>
        <w:t>teljeskörűen</w:t>
      </w:r>
      <w:proofErr w:type="spellEnd"/>
      <w:r w:rsidRPr="00681D6A">
        <w:rPr>
          <w:rFonts w:ascii="Times New Roman" w:hAnsi="Times New Roman" w:cs="Times New Roman"/>
          <w:sz w:val="24"/>
          <w:szCs w:val="24"/>
        </w:rPr>
        <w:t xml:space="preserve"> megtervezi és lebonyolítja a rendezvényeket, beleértve a helyszín kiválasztását, a technikai eszközök és szolgáltatások biztosítását. Minden rendezvényt az ügyfelek egyedi igényeihez igazít, biztosítva a zökkenőmentes szervezést és a sikeres végrehajtást.</w:t>
      </w:r>
    </w:p>
    <w:p w14:paraId="1E8D72CD" w14:textId="77777777" w:rsidR="003C7FC0" w:rsidRPr="00681D6A"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Rendszeres kapcsolatot tart külső partnerekkel, beszállítókkal, vendéglátóipari cégekkel és technikai szolgáltatókkal. Ezen partnerek bevonásával biztosítja, hogy a rendezvény minden aspektusa magas színvonalú és időben történő legyen. A külső megrendeléseknél betartja a vállalat beszerzési politikáját és ár-érték arányban a lehető legjobb szolgáltatóval dolgozik.</w:t>
      </w:r>
    </w:p>
    <w:p w14:paraId="3379E649" w14:textId="77777777" w:rsidR="003C7FC0" w:rsidRPr="00681D6A"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Pénzügyi elszámolásokat készít a pontos és időben történő teljesítés érdekében. </w:t>
      </w:r>
    </w:p>
    <w:p w14:paraId="50B825AD" w14:textId="4E8C3C49" w:rsidR="003C7FC0" w:rsidRPr="00681D6A" w:rsidRDefault="008E611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R</w:t>
      </w:r>
      <w:r w:rsidR="003C7FC0" w:rsidRPr="00681D6A">
        <w:rPr>
          <w:rFonts w:ascii="Times New Roman" w:hAnsi="Times New Roman" w:cs="Times New Roman"/>
          <w:sz w:val="24"/>
          <w:szCs w:val="24"/>
        </w:rPr>
        <w:t xml:space="preserve">észt </w:t>
      </w:r>
      <w:r w:rsidRPr="00681D6A">
        <w:rPr>
          <w:rFonts w:ascii="Times New Roman" w:hAnsi="Times New Roman" w:cs="Times New Roman"/>
          <w:sz w:val="24"/>
          <w:szCs w:val="24"/>
        </w:rPr>
        <w:t xml:space="preserve">vesz </w:t>
      </w:r>
      <w:r w:rsidR="003C7FC0" w:rsidRPr="00681D6A">
        <w:rPr>
          <w:rFonts w:ascii="Times New Roman" w:hAnsi="Times New Roman" w:cs="Times New Roman"/>
          <w:sz w:val="24"/>
          <w:szCs w:val="24"/>
        </w:rPr>
        <w:t>szakmai kiállításokon, rendezvényeken.</w:t>
      </w:r>
    </w:p>
    <w:p w14:paraId="0CFF13FF" w14:textId="1B439230" w:rsidR="003C7FC0" w:rsidRPr="00681D6A" w:rsidRDefault="00626EC4" w:rsidP="0018522C">
      <w:pPr>
        <w:pStyle w:val="Nagycm"/>
        <w:numPr>
          <w:ilvl w:val="2"/>
          <w:numId w:val="199"/>
        </w:numPr>
        <w:spacing w:before="120" w:after="0" w:line="240" w:lineRule="atLeast"/>
        <w:jc w:val="both"/>
        <w:rPr>
          <w:bCs/>
          <w:sz w:val="24"/>
        </w:rPr>
      </w:pPr>
      <w:r w:rsidRPr="00681D6A">
        <w:rPr>
          <w:bCs/>
          <w:sz w:val="24"/>
        </w:rPr>
        <w:t xml:space="preserve"> </w:t>
      </w:r>
      <w:bookmarkStart w:id="346" w:name="_Toc223092940"/>
      <w:r w:rsidRPr="00681D6A">
        <w:rPr>
          <w:bCs/>
          <w:sz w:val="24"/>
        </w:rPr>
        <w:t>Nemzetközi</w:t>
      </w:r>
      <w:r w:rsidR="003C7FC0" w:rsidRPr="00681D6A">
        <w:rPr>
          <w:bCs/>
          <w:sz w:val="24"/>
        </w:rPr>
        <w:t xml:space="preserve"> </w:t>
      </w:r>
      <w:r w:rsidR="00491666" w:rsidRPr="00681D6A">
        <w:rPr>
          <w:bCs/>
          <w:sz w:val="24"/>
        </w:rPr>
        <w:t xml:space="preserve">kikötői </w:t>
      </w:r>
      <w:r w:rsidR="003C7FC0" w:rsidRPr="00681D6A">
        <w:rPr>
          <w:bCs/>
          <w:sz w:val="24"/>
        </w:rPr>
        <w:t>értékesítés</w:t>
      </w:r>
      <w:r w:rsidR="007D784F" w:rsidRPr="00681D6A">
        <w:rPr>
          <w:bCs/>
          <w:sz w:val="24"/>
        </w:rPr>
        <w:t xml:space="preserve">i </w:t>
      </w:r>
      <w:r w:rsidR="003C7FC0" w:rsidRPr="00681D6A">
        <w:rPr>
          <w:bCs/>
          <w:sz w:val="24"/>
        </w:rPr>
        <w:t>szakterület</w:t>
      </w:r>
      <w:bookmarkEnd w:id="346"/>
    </w:p>
    <w:p w14:paraId="30AEC679" w14:textId="283A7A68" w:rsidR="003C7FC0" w:rsidRPr="00681D6A" w:rsidRDefault="003C7FC0" w:rsidP="00681D6A">
      <w:pPr>
        <w:spacing w:before="120" w:after="0" w:line="240" w:lineRule="atLeast"/>
        <w:ind w:left="3" w:right="115" w:hanging="3"/>
        <w:jc w:val="both"/>
        <w:rPr>
          <w:rFonts w:ascii="Times New Roman" w:hAnsi="Times New Roman" w:cs="Times New Roman"/>
          <w:sz w:val="24"/>
          <w:szCs w:val="24"/>
        </w:rPr>
      </w:pPr>
      <w:r w:rsidRPr="00681D6A">
        <w:rPr>
          <w:rFonts w:ascii="Times New Roman" w:hAnsi="Times New Roman" w:cs="Times New Roman"/>
          <w:sz w:val="24"/>
          <w:szCs w:val="24"/>
        </w:rPr>
        <w:t xml:space="preserve">Nemzetközi értékesítés és </w:t>
      </w:r>
      <w:r w:rsidR="00626EC4" w:rsidRPr="00681D6A">
        <w:rPr>
          <w:rFonts w:ascii="Times New Roman" w:hAnsi="Times New Roman" w:cs="Times New Roman"/>
          <w:sz w:val="24"/>
          <w:szCs w:val="24"/>
        </w:rPr>
        <w:t>utazásszervezés szakterület</w:t>
      </w:r>
      <w:r w:rsidRPr="00681D6A">
        <w:rPr>
          <w:rFonts w:ascii="Times New Roman" w:hAnsi="Times New Roman" w:cs="Times New Roman"/>
          <w:sz w:val="24"/>
          <w:szCs w:val="24"/>
        </w:rPr>
        <w:t xml:space="preserve"> feladatai és hatásköre:</w:t>
      </w:r>
    </w:p>
    <w:p w14:paraId="5058DF78" w14:textId="77777777" w:rsidR="00183999" w:rsidRDefault="00183999" w:rsidP="00183999">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trike/>
          <w:sz w:val="24"/>
          <w:szCs w:val="24"/>
        </w:rPr>
      </w:pPr>
      <w:r w:rsidRPr="00183999">
        <w:rPr>
          <w:rFonts w:ascii="Times New Roman" w:hAnsi="Times New Roman" w:cs="Times New Roman"/>
        </w:rPr>
        <w:t>Irányítja a Nemzetközi kikötői hasznosításhoz köthető tevékenységeket, feladatokat.</w:t>
      </w:r>
    </w:p>
    <w:p w14:paraId="1A7D74D9" w14:textId="77777777" w:rsidR="00183999" w:rsidRDefault="00183999" w:rsidP="00183999">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trike/>
          <w:sz w:val="24"/>
          <w:szCs w:val="24"/>
        </w:rPr>
      </w:pPr>
      <w:r w:rsidRPr="00183999">
        <w:rPr>
          <w:rFonts w:ascii="Times New Roman" w:hAnsi="Times New Roman" w:cs="Times New Roman"/>
        </w:rPr>
        <w:t xml:space="preserve">Kikötőhelyeket ad bérbe, rögzíti a nemzetközi és belföldi hajójáratok </w:t>
      </w:r>
      <w:proofErr w:type="gramStart"/>
      <w:r w:rsidRPr="00183999">
        <w:rPr>
          <w:rFonts w:ascii="Times New Roman" w:hAnsi="Times New Roman" w:cs="Times New Roman"/>
        </w:rPr>
        <w:t>helyfoglalásait,  valamint</w:t>
      </w:r>
      <w:proofErr w:type="gramEnd"/>
      <w:r w:rsidRPr="00183999">
        <w:rPr>
          <w:rFonts w:ascii="Times New Roman" w:hAnsi="Times New Roman" w:cs="Times New Roman"/>
        </w:rPr>
        <w:t xml:space="preserve"> menedzseli az autóbuszok koordinációját. Tájékoztatja a partnereket e-mailben vagy telefonon, és biztosítja a teljeskörű ügyintézést és számlázást.</w:t>
      </w:r>
    </w:p>
    <w:p w14:paraId="2AED6829" w14:textId="166D0280" w:rsidR="00183999" w:rsidRPr="00183999" w:rsidRDefault="00183999" w:rsidP="00183999">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trike/>
          <w:sz w:val="24"/>
          <w:szCs w:val="24"/>
        </w:rPr>
      </w:pPr>
      <w:r>
        <w:rPr>
          <w:rFonts w:ascii="Times New Roman" w:hAnsi="Times New Roman" w:cs="Times New Roman"/>
        </w:rPr>
        <w:lastRenderedPageBreak/>
        <w:t>N</w:t>
      </w:r>
      <w:r w:rsidRPr="00183999">
        <w:rPr>
          <w:rFonts w:ascii="Times New Roman" w:hAnsi="Times New Roman" w:cs="Times New Roman"/>
        </w:rPr>
        <w:t>aprakész információkkal tölti fel a mahartports.hu honlapot, javaslatokat készít szolgáltatásfejlesztésre, valamint forgalmi adatokat szolgáltat.</w:t>
      </w:r>
    </w:p>
    <w:p w14:paraId="7B0C4313" w14:textId="0DFCBCFB" w:rsidR="00E17D0F" w:rsidRDefault="00E17D0F"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 xml:space="preserve">Feladata a </w:t>
      </w:r>
      <w:r w:rsidR="00183999">
        <w:rPr>
          <w:rFonts w:ascii="Times New Roman" w:hAnsi="Times New Roman" w:cs="Times New Roman"/>
          <w:sz w:val="24"/>
          <w:szCs w:val="24"/>
        </w:rPr>
        <w:t xml:space="preserve">kikötői </w:t>
      </w:r>
      <w:r w:rsidRPr="0018522C">
        <w:rPr>
          <w:rFonts w:ascii="Times New Roman" w:hAnsi="Times New Roman" w:cs="Times New Roman"/>
          <w:sz w:val="24"/>
          <w:szCs w:val="24"/>
        </w:rPr>
        <w:t>szerződések előkészítése</w:t>
      </w:r>
      <w:r w:rsidR="00183999">
        <w:rPr>
          <w:rFonts w:ascii="Times New Roman" w:hAnsi="Times New Roman" w:cs="Times New Roman"/>
          <w:sz w:val="24"/>
          <w:szCs w:val="24"/>
        </w:rPr>
        <w:t xml:space="preserve"> a jog bevonásával</w:t>
      </w:r>
      <w:r w:rsidRPr="0018522C">
        <w:rPr>
          <w:rFonts w:ascii="Times New Roman" w:hAnsi="Times New Roman" w:cs="Times New Roman"/>
          <w:sz w:val="24"/>
          <w:szCs w:val="24"/>
        </w:rPr>
        <w:t xml:space="preserve">, a benne szereplő határidők nyomon követése, valamint a jogi, pénzügyi és ügyfélszolgálati folyamatok támogatása annak érdekében, hogy a szerződések összhangban legyenek a </w:t>
      </w:r>
      <w:r w:rsidR="004015F1" w:rsidRPr="0018522C">
        <w:rPr>
          <w:rFonts w:ascii="Times New Roman" w:hAnsi="Times New Roman" w:cs="Times New Roman"/>
          <w:sz w:val="24"/>
          <w:szCs w:val="24"/>
        </w:rPr>
        <w:t xml:space="preserve">Társaság </w:t>
      </w:r>
      <w:r w:rsidRPr="0018522C">
        <w:rPr>
          <w:rFonts w:ascii="Times New Roman" w:hAnsi="Times New Roman" w:cs="Times New Roman"/>
          <w:sz w:val="24"/>
          <w:szCs w:val="24"/>
        </w:rPr>
        <w:t>stratégiájával és az ügyfelek igényeivel.</w:t>
      </w:r>
    </w:p>
    <w:p w14:paraId="0F9080FD" w14:textId="0907C581" w:rsidR="00DB1F44" w:rsidRPr="0018522C" w:rsidRDefault="00DB1F4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 szakterületen jelentkező pénzügyi tranzakciók teljesítése során felel a </w:t>
      </w:r>
      <w:r w:rsidRPr="00DB1F44">
        <w:rPr>
          <w:rFonts w:ascii="Times New Roman" w:hAnsi="Times New Roman" w:cs="Times New Roman"/>
          <w:sz w:val="24"/>
          <w:szCs w:val="24"/>
        </w:rPr>
        <w:t>számla</w:t>
      </w:r>
      <w:r>
        <w:rPr>
          <w:rFonts w:ascii="Times New Roman" w:hAnsi="Times New Roman" w:cs="Times New Roman"/>
          <w:sz w:val="24"/>
          <w:szCs w:val="24"/>
        </w:rPr>
        <w:t xml:space="preserve"> </w:t>
      </w:r>
      <w:r w:rsidRPr="00DB1F44">
        <w:rPr>
          <w:rFonts w:ascii="Times New Roman" w:hAnsi="Times New Roman" w:cs="Times New Roman"/>
          <w:sz w:val="24"/>
          <w:szCs w:val="24"/>
        </w:rPr>
        <w:t>kiállítás</w:t>
      </w:r>
      <w:r>
        <w:rPr>
          <w:rFonts w:ascii="Times New Roman" w:hAnsi="Times New Roman" w:cs="Times New Roman"/>
          <w:sz w:val="24"/>
          <w:szCs w:val="24"/>
        </w:rPr>
        <w:t>á</w:t>
      </w:r>
      <w:r w:rsidRPr="00DB1F44">
        <w:rPr>
          <w:rFonts w:ascii="Times New Roman" w:hAnsi="Times New Roman" w:cs="Times New Roman"/>
          <w:sz w:val="24"/>
          <w:szCs w:val="24"/>
        </w:rPr>
        <w:t>hoz szükséges valamennyi releváns információ és dokumentum</w:t>
      </w:r>
      <w:r>
        <w:rPr>
          <w:rFonts w:ascii="Times New Roman" w:hAnsi="Times New Roman" w:cs="Times New Roman"/>
          <w:sz w:val="24"/>
          <w:szCs w:val="24"/>
        </w:rPr>
        <w:t xml:space="preserve"> a pénzügyi és számviteli szakterület </w:t>
      </w:r>
      <w:r w:rsidRPr="00DB1F44">
        <w:rPr>
          <w:rFonts w:ascii="Times New Roman" w:hAnsi="Times New Roman" w:cs="Times New Roman"/>
          <w:sz w:val="24"/>
          <w:szCs w:val="24"/>
        </w:rPr>
        <w:t xml:space="preserve">részére határidőben </w:t>
      </w:r>
      <w:r>
        <w:rPr>
          <w:rFonts w:ascii="Times New Roman" w:hAnsi="Times New Roman" w:cs="Times New Roman"/>
          <w:sz w:val="24"/>
          <w:szCs w:val="24"/>
        </w:rPr>
        <w:t xml:space="preserve">történő átadásáért. </w:t>
      </w:r>
    </w:p>
    <w:p w14:paraId="5C320D42" w14:textId="3754718A" w:rsidR="00183999" w:rsidRPr="0018522C" w:rsidRDefault="00183999"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Pr>
          <w:rFonts w:ascii="Times New Roman" w:hAnsi="Times New Roman" w:cs="Times New Roman"/>
          <w:sz w:val="24"/>
          <w:szCs w:val="24"/>
        </w:rPr>
        <w:t>Kintlévőséget kezel.</w:t>
      </w:r>
    </w:p>
    <w:p w14:paraId="72183BF9" w14:textId="77777777" w:rsidR="003C7FC0" w:rsidRPr="0018522C"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 xml:space="preserve">Magas színvonalon és részletesen tájékoztatja utasait, partnereit a szolgáltatásokról, menetrendekről, árakról és egyéb releváns információkról. </w:t>
      </w:r>
    </w:p>
    <w:p w14:paraId="26C1BC24" w14:textId="62B5ED7C" w:rsidR="003C7FC0" w:rsidRPr="0018522C"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Rendszeresen elemzi az utaslétszámok és a bevételek alakulását. Az elemzések alapján statisztikai jelentéseket készít a kereskedelmi igazgatónak</w:t>
      </w:r>
      <w:r w:rsidR="004015F1" w:rsidRPr="0018522C">
        <w:rPr>
          <w:rFonts w:ascii="Times New Roman" w:hAnsi="Times New Roman" w:cs="Times New Roman"/>
          <w:sz w:val="24"/>
          <w:szCs w:val="24"/>
        </w:rPr>
        <w:t xml:space="preserve"> és ügyvezetőnek</w:t>
      </w:r>
      <w:r w:rsidRPr="0018522C">
        <w:rPr>
          <w:rFonts w:ascii="Times New Roman" w:hAnsi="Times New Roman" w:cs="Times New Roman"/>
          <w:sz w:val="24"/>
          <w:szCs w:val="24"/>
        </w:rPr>
        <w:t xml:space="preserve">, amelyek segítséget nyújtanak a </w:t>
      </w:r>
      <w:r w:rsidR="004015F1" w:rsidRPr="0018522C">
        <w:rPr>
          <w:rFonts w:ascii="Times New Roman" w:hAnsi="Times New Roman" w:cs="Times New Roman"/>
          <w:sz w:val="24"/>
          <w:szCs w:val="24"/>
        </w:rPr>
        <w:t xml:space="preserve">Társaság menedzsmentje </w:t>
      </w:r>
      <w:r w:rsidRPr="0018522C">
        <w:rPr>
          <w:rFonts w:ascii="Times New Roman" w:hAnsi="Times New Roman" w:cs="Times New Roman"/>
          <w:sz w:val="24"/>
          <w:szCs w:val="24"/>
        </w:rPr>
        <w:t>számára a forgalmi és pénzügyi teljesítmény értékelésében.</w:t>
      </w:r>
    </w:p>
    <w:p w14:paraId="715B6E24" w14:textId="77777777" w:rsidR="003C7FC0" w:rsidRPr="0018522C" w:rsidRDefault="003C7FC0"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Irányítja a Nemzetközi kikötői hasznosításhoz köthető tevékenységeket, feladatokat.</w:t>
      </w:r>
    </w:p>
    <w:p w14:paraId="1E070ED6" w14:textId="2880F55F" w:rsidR="007D784F" w:rsidRPr="0018522C" w:rsidRDefault="004015F1"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R</w:t>
      </w:r>
      <w:r w:rsidR="003C7FC0" w:rsidRPr="0018522C">
        <w:rPr>
          <w:rFonts w:ascii="Times New Roman" w:hAnsi="Times New Roman" w:cs="Times New Roman"/>
          <w:sz w:val="24"/>
          <w:szCs w:val="24"/>
        </w:rPr>
        <w:t xml:space="preserve">észt </w:t>
      </w:r>
      <w:r w:rsidRPr="0018522C">
        <w:rPr>
          <w:rFonts w:ascii="Times New Roman" w:hAnsi="Times New Roman" w:cs="Times New Roman"/>
          <w:sz w:val="24"/>
          <w:szCs w:val="24"/>
        </w:rPr>
        <w:t xml:space="preserve">vesz a </w:t>
      </w:r>
      <w:r w:rsidR="003C7FC0" w:rsidRPr="0018522C">
        <w:rPr>
          <w:rFonts w:ascii="Times New Roman" w:hAnsi="Times New Roman" w:cs="Times New Roman"/>
          <w:sz w:val="24"/>
          <w:szCs w:val="24"/>
        </w:rPr>
        <w:t>szakmai kiállításokon, rendezvényeken.</w:t>
      </w:r>
      <w:bookmarkStart w:id="347" w:name="_Hlk185342566"/>
    </w:p>
    <w:p w14:paraId="600A9F85" w14:textId="47457F4C" w:rsidR="007D784F" w:rsidRPr="00681D6A" w:rsidRDefault="007D784F" w:rsidP="0018522C">
      <w:pPr>
        <w:pStyle w:val="Nagycm"/>
        <w:numPr>
          <w:ilvl w:val="2"/>
          <w:numId w:val="199"/>
        </w:numPr>
        <w:spacing w:before="120" w:after="0" w:line="240" w:lineRule="atLeast"/>
        <w:jc w:val="both"/>
        <w:rPr>
          <w:bCs/>
          <w:sz w:val="24"/>
        </w:rPr>
      </w:pPr>
      <w:bookmarkStart w:id="348" w:name="_Toc214443280"/>
      <w:bookmarkStart w:id="349" w:name="_Toc214443411"/>
      <w:bookmarkStart w:id="350" w:name="_Toc214443538"/>
      <w:bookmarkEnd w:id="348"/>
      <w:bookmarkEnd w:id="349"/>
      <w:bookmarkEnd w:id="350"/>
      <w:r w:rsidRPr="0018522C">
        <w:rPr>
          <w:bCs/>
          <w:sz w:val="24"/>
        </w:rPr>
        <w:t xml:space="preserve"> </w:t>
      </w:r>
      <w:bookmarkStart w:id="351" w:name="_Toc223092941"/>
      <w:r w:rsidRPr="0018522C">
        <w:rPr>
          <w:bCs/>
          <w:sz w:val="24"/>
        </w:rPr>
        <w:t>Ügyfélélmény</w:t>
      </w:r>
      <w:bookmarkEnd w:id="351"/>
    </w:p>
    <w:p w14:paraId="0D4B6DE7" w14:textId="77777777" w:rsidR="007D784F" w:rsidRPr="00681D6A" w:rsidRDefault="007D784F" w:rsidP="00681D6A">
      <w:pPr>
        <w:spacing w:before="120" w:after="0" w:line="240" w:lineRule="atLeast"/>
        <w:jc w:val="both"/>
        <w:rPr>
          <w:rFonts w:ascii="Times New Roman" w:hAnsi="Times New Roman" w:cs="Times New Roman"/>
          <w:sz w:val="24"/>
          <w:szCs w:val="24"/>
        </w:rPr>
      </w:pPr>
      <w:r w:rsidRPr="00681D6A">
        <w:rPr>
          <w:rFonts w:ascii="Times New Roman" w:hAnsi="Times New Roman" w:cs="Times New Roman"/>
          <w:sz w:val="24"/>
          <w:szCs w:val="24"/>
        </w:rPr>
        <w:t>Ügyfélélmény szakterület feladata és hatásköre:</w:t>
      </w:r>
    </w:p>
    <w:p w14:paraId="21C3FA48" w14:textId="3B5B37F6" w:rsidR="007D784F" w:rsidRPr="00681D6A" w:rsidRDefault="004015F1"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Fele</w:t>
      </w:r>
      <w:r w:rsidR="00A90A4C">
        <w:rPr>
          <w:rFonts w:ascii="Times New Roman" w:hAnsi="Times New Roman" w:cs="Times New Roman"/>
          <w:sz w:val="24"/>
          <w:szCs w:val="24"/>
        </w:rPr>
        <w:t>l</w:t>
      </w:r>
      <w:r w:rsidRPr="00681D6A">
        <w:rPr>
          <w:rFonts w:ascii="Times New Roman" w:hAnsi="Times New Roman" w:cs="Times New Roman"/>
          <w:sz w:val="24"/>
          <w:szCs w:val="24"/>
        </w:rPr>
        <w:t xml:space="preserve"> a</w:t>
      </w:r>
      <w:r w:rsidR="007D784F" w:rsidRPr="00681D6A">
        <w:rPr>
          <w:rFonts w:ascii="Times New Roman" w:hAnsi="Times New Roman" w:cs="Times New Roman"/>
          <w:sz w:val="24"/>
          <w:szCs w:val="24"/>
        </w:rPr>
        <w:t>z utasokkal kapcsolatos szolgáltatások minőségének biztosítás</w:t>
      </w:r>
      <w:r w:rsidRPr="00681D6A">
        <w:rPr>
          <w:rFonts w:ascii="Times New Roman" w:hAnsi="Times New Roman" w:cs="Times New Roman"/>
          <w:sz w:val="24"/>
          <w:szCs w:val="24"/>
        </w:rPr>
        <w:t>áért</w:t>
      </w:r>
      <w:r w:rsidR="007D784F" w:rsidRPr="00681D6A">
        <w:rPr>
          <w:rFonts w:ascii="Times New Roman" w:hAnsi="Times New Roman" w:cs="Times New Roman"/>
          <w:sz w:val="24"/>
          <w:szCs w:val="24"/>
        </w:rPr>
        <w:t>.</w:t>
      </w:r>
    </w:p>
    <w:p w14:paraId="76655AF1" w14:textId="0785CD3F" w:rsidR="007D784F" w:rsidRPr="00681D6A" w:rsidRDefault="004015F1"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Kezeli a</w:t>
      </w:r>
      <w:r w:rsidR="007D784F" w:rsidRPr="00681D6A">
        <w:rPr>
          <w:rFonts w:ascii="Times New Roman" w:hAnsi="Times New Roman" w:cs="Times New Roman"/>
          <w:sz w:val="24"/>
          <w:szCs w:val="24"/>
        </w:rPr>
        <w:t>z ügyfélpanaszok és visszajelzések kezelés</w:t>
      </w:r>
      <w:r w:rsidRPr="00681D6A">
        <w:rPr>
          <w:rFonts w:ascii="Times New Roman" w:hAnsi="Times New Roman" w:cs="Times New Roman"/>
          <w:sz w:val="24"/>
          <w:szCs w:val="24"/>
        </w:rPr>
        <w:t>ét</w:t>
      </w:r>
      <w:r w:rsidR="007D784F" w:rsidRPr="00681D6A">
        <w:rPr>
          <w:rFonts w:ascii="Times New Roman" w:hAnsi="Times New Roman" w:cs="Times New Roman"/>
          <w:sz w:val="24"/>
          <w:szCs w:val="24"/>
        </w:rPr>
        <w:t>, azok alapján fejlesztési javaslatok</w:t>
      </w:r>
      <w:r w:rsidRPr="00681D6A">
        <w:rPr>
          <w:rFonts w:ascii="Times New Roman" w:hAnsi="Times New Roman" w:cs="Times New Roman"/>
          <w:sz w:val="24"/>
          <w:szCs w:val="24"/>
        </w:rPr>
        <w:t>at</w:t>
      </w:r>
      <w:r w:rsidR="007D784F" w:rsidRPr="00681D6A">
        <w:rPr>
          <w:rFonts w:ascii="Times New Roman" w:hAnsi="Times New Roman" w:cs="Times New Roman"/>
          <w:sz w:val="24"/>
          <w:szCs w:val="24"/>
        </w:rPr>
        <w:t xml:space="preserve"> </w:t>
      </w:r>
      <w:proofErr w:type="spellStart"/>
      <w:r w:rsidR="007D784F" w:rsidRPr="00681D6A">
        <w:rPr>
          <w:rFonts w:ascii="Times New Roman" w:hAnsi="Times New Roman" w:cs="Times New Roman"/>
          <w:sz w:val="24"/>
          <w:szCs w:val="24"/>
        </w:rPr>
        <w:t>dolgoz</w:t>
      </w:r>
      <w:proofErr w:type="spellEnd"/>
      <w:r w:rsidRPr="00681D6A">
        <w:rPr>
          <w:rFonts w:ascii="Times New Roman" w:hAnsi="Times New Roman" w:cs="Times New Roman"/>
          <w:sz w:val="24"/>
          <w:szCs w:val="24"/>
        </w:rPr>
        <w:t xml:space="preserve"> ki.</w:t>
      </w:r>
    </w:p>
    <w:p w14:paraId="295ED7FF" w14:textId="717E11C4" w:rsidR="007D784F" w:rsidRPr="00681D6A" w:rsidRDefault="004015F1"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Felel az u</w:t>
      </w:r>
      <w:r w:rsidR="007D784F" w:rsidRPr="00681D6A">
        <w:rPr>
          <w:rFonts w:ascii="Times New Roman" w:hAnsi="Times New Roman" w:cs="Times New Roman"/>
          <w:sz w:val="24"/>
          <w:szCs w:val="24"/>
        </w:rPr>
        <w:t>tasélmény, fedélzeti élmény növelésére irányuló kampányok és kezdeményezések szervezés</w:t>
      </w:r>
      <w:r w:rsidRPr="00681D6A">
        <w:rPr>
          <w:rFonts w:ascii="Times New Roman" w:hAnsi="Times New Roman" w:cs="Times New Roman"/>
          <w:sz w:val="24"/>
          <w:szCs w:val="24"/>
        </w:rPr>
        <w:t>éért</w:t>
      </w:r>
      <w:r w:rsidR="007D784F" w:rsidRPr="00681D6A">
        <w:rPr>
          <w:rFonts w:ascii="Times New Roman" w:hAnsi="Times New Roman" w:cs="Times New Roman"/>
          <w:sz w:val="24"/>
          <w:szCs w:val="24"/>
        </w:rPr>
        <w:t>.</w:t>
      </w:r>
    </w:p>
    <w:p w14:paraId="2131ADC4" w14:textId="77777777" w:rsidR="00183999" w:rsidRDefault="004015F1" w:rsidP="00183999">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Szervezi a</w:t>
      </w:r>
      <w:r w:rsidR="007D784F" w:rsidRPr="00681D6A">
        <w:rPr>
          <w:rFonts w:ascii="Times New Roman" w:hAnsi="Times New Roman" w:cs="Times New Roman"/>
          <w:sz w:val="24"/>
          <w:szCs w:val="24"/>
        </w:rPr>
        <w:t>z ügyfélszolgálati személyzet képzés</w:t>
      </w:r>
      <w:r w:rsidRPr="00681D6A">
        <w:rPr>
          <w:rFonts w:ascii="Times New Roman" w:hAnsi="Times New Roman" w:cs="Times New Roman"/>
          <w:sz w:val="24"/>
          <w:szCs w:val="24"/>
        </w:rPr>
        <w:t>ét</w:t>
      </w:r>
      <w:r w:rsidR="007D784F" w:rsidRPr="00681D6A">
        <w:rPr>
          <w:rFonts w:ascii="Times New Roman" w:hAnsi="Times New Roman" w:cs="Times New Roman"/>
          <w:sz w:val="24"/>
          <w:szCs w:val="24"/>
        </w:rPr>
        <w:t xml:space="preserve"> az utasélmény javítása érdekében.</w:t>
      </w:r>
    </w:p>
    <w:p w14:paraId="5879F290" w14:textId="57727266" w:rsidR="007D784F" w:rsidRPr="00183999" w:rsidRDefault="007D784F" w:rsidP="00183999">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3999">
        <w:rPr>
          <w:rFonts w:ascii="Times New Roman" w:hAnsi="Times New Roman" w:cs="Times New Roman"/>
          <w:sz w:val="24"/>
          <w:szCs w:val="24"/>
        </w:rPr>
        <w:t>Az utaselégedettség mérésére szolgáló felmérések kidolgozás</w:t>
      </w:r>
      <w:r w:rsidR="00183999">
        <w:rPr>
          <w:rFonts w:ascii="Times New Roman" w:hAnsi="Times New Roman" w:cs="Times New Roman"/>
          <w:sz w:val="24"/>
          <w:szCs w:val="24"/>
        </w:rPr>
        <w:t>áért</w:t>
      </w:r>
      <w:r w:rsidRPr="00183999">
        <w:rPr>
          <w:rFonts w:ascii="Times New Roman" w:hAnsi="Times New Roman" w:cs="Times New Roman"/>
          <w:sz w:val="24"/>
          <w:szCs w:val="24"/>
        </w:rPr>
        <w:t xml:space="preserve"> és lebonyolítás</w:t>
      </w:r>
      <w:r w:rsidR="00183999">
        <w:rPr>
          <w:rFonts w:ascii="Times New Roman" w:hAnsi="Times New Roman" w:cs="Times New Roman"/>
          <w:sz w:val="24"/>
          <w:szCs w:val="24"/>
        </w:rPr>
        <w:t>áért felel</w:t>
      </w:r>
      <w:r w:rsidRPr="00183999">
        <w:rPr>
          <w:rFonts w:ascii="Times New Roman" w:hAnsi="Times New Roman" w:cs="Times New Roman"/>
          <w:sz w:val="24"/>
          <w:szCs w:val="24"/>
        </w:rPr>
        <w:t>.</w:t>
      </w:r>
    </w:p>
    <w:p w14:paraId="595B6D21" w14:textId="606D25FD" w:rsidR="007D784F" w:rsidRPr="00681D6A" w:rsidRDefault="007D784F"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Beszámolók</w:t>
      </w:r>
      <w:r w:rsidR="00D8348C" w:rsidRPr="00681D6A">
        <w:rPr>
          <w:rFonts w:ascii="Times New Roman" w:hAnsi="Times New Roman" w:cs="Times New Roman"/>
          <w:sz w:val="24"/>
          <w:szCs w:val="24"/>
        </w:rPr>
        <w:t>at</w:t>
      </w:r>
      <w:r w:rsidRPr="00681D6A">
        <w:rPr>
          <w:rFonts w:ascii="Times New Roman" w:hAnsi="Times New Roman" w:cs="Times New Roman"/>
          <w:sz w:val="24"/>
          <w:szCs w:val="24"/>
        </w:rPr>
        <w:t xml:space="preserve"> készít a </w:t>
      </w:r>
      <w:r w:rsidR="00D8348C" w:rsidRPr="00681D6A">
        <w:rPr>
          <w:rFonts w:ascii="Times New Roman" w:hAnsi="Times New Roman" w:cs="Times New Roman"/>
          <w:sz w:val="24"/>
          <w:szCs w:val="24"/>
        </w:rPr>
        <w:t xml:space="preserve">Társaság menedzsmentje részére </w:t>
      </w:r>
      <w:r w:rsidRPr="00681D6A">
        <w:rPr>
          <w:rFonts w:ascii="Times New Roman" w:hAnsi="Times New Roman" w:cs="Times New Roman"/>
          <w:sz w:val="24"/>
          <w:szCs w:val="24"/>
        </w:rPr>
        <w:t>az utasélménnyel kapcsolatos eredményekről és fejlesztési irányokról.</w:t>
      </w:r>
    </w:p>
    <w:p w14:paraId="20D06DF0" w14:textId="4C80D9B7" w:rsidR="00D8348C" w:rsidRPr="0018522C" w:rsidRDefault="00D8348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Felel a </w:t>
      </w:r>
      <w:r w:rsidRPr="0018522C">
        <w:rPr>
          <w:rFonts w:ascii="Times New Roman" w:hAnsi="Times New Roman" w:cs="Times New Roman"/>
          <w:sz w:val="24"/>
          <w:szCs w:val="24"/>
        </w:rPr>
        <w:t xml:space="preserve">fedélzeti vendéglátási egységek (büfék, </w:t>
      </w:r>
      <w:proofErr w:type="spellStart"/>
      <w:r w:rsidRPr="0018522C">
        <w:rPr>
          <w:rFonts w:ascii="Times New Roman" w:hAnsi="Times New Roman" w:cs="Times New Roman"/>
          <w:sz w:val="24"/>
          <w:szCs w:val="24"/>
        </w:rPr>
        <w:t>catering</w:t>
      </w:r>
      <w:proofErr w:type="spellEnd"/>
      <w:r w:rsidRPr="0018522C">
        <w:rPr>
          <w:rFonts w:ascii="Times New Roman" w:hAnsi="Times New Roman" w:cs="Times New Roman"/>
          <w:sz w:val="24"/>
          <w:szCs w:val="24"/>
        </w:rPr>
        <w:t>, ital- és ételértékesítés) működtetése, minőségellenőrzése és a szolgáltatások színvonalának folyamatos fejlesztéséért.</w:t>
      </w:r>
    </w:p>
    <w:p w14:paraId="13BE5FE2" w14:textId="5C9BA565" w:rsidR="007D784F" w:rsidRPr="00681D6A" w:rsidRDefault="00D8348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Felel a p</w:t>
      </w:r>
      <w:r w:rsidR="007D784F" w:rsidRPr="00681D6A">
        <w:rPr>
          <w:rFonts w:ascii="Times New Roman" w:hAnsi="Times New Roman" w:cs="Times New Roman"/>
          <w:sz w:val="24"/>
          <w:szCs w:val="24"/>
        </w:rPr>
        <w:t xml:space="preserve">rogramjáratokhoz és rendezvényekhez kapcsolódó </w:t>
      </w:r>
      <w:proofErr w:type="spellStart"/>
      <w:r w:rsidR="007D784F" w:rsidRPr="00681D6A">
        <w:rPr>
          <w:rFonts w:ascii="Times New Roman" w:hAnsi="Times New Roman" w:cs="Times New Roman"/>
          <w:sz w:val="24"/>
          <w:szCs w:val="24"/>
        </w:rPr>
        <w:t>catering</w:t>
      </w:r>
      <w:proofErr w:type="spellEnd"/>
      <w:r w:rsidR="007D784F" w:rsidRPr="00681D6A">
        <w:rPr>
          <w:rFonts w:ascii="Times New Roman" w:hAnsi="Times New Roman" w:cs="Times New Roman"/>
          <w:sz w:val="24"/>
          <w:szCs w:val="24"/>
        </w:rPr>
        <w:t xml:space="preserve"> és büfé szolgáltatás hajón történő lebonyolítás</w:t>
      </w:r>
      <w:r w:rsidRPr="00681D6A">
        <w:rPr>
          <w:rFonts w:ascii="Times New Roman" w:hAnsi="Times New Roman" w:cs="Times New Roman"/>
          <w:sz w:val="24"/>
          <w:szCs w:val="24"/>
        </w:rPr>
        <w:t>áért</w:t>
      </w:r>
      <w:r w:rsidR="00183999">
        <w:rPr>
          <w:rFonts w:ascii="Times New Roman" w:hAnsi="Times New Roman" w:cs="Times New Roman"/>
          <w:sz w:val="24"/>
          <w:szCs w:val="24"/>
        </w:rPr>
        <w:t>.</w:t>
      </w:r>
    </w:p>
    <w:p w14:paraId="4B107EC3" w14:textId="54CA9379" w:rsidR="006F7D14" w:rsidRPr="00681D6A" w:rsidRDefault="00EB3FA6" w:rsidP="0018522C">
      <w:pPr>
        <w:pStyle w:val="Nagycm"/>
        <w:numPr>
          <w:ilvl w:val="1"/>
          <w:numId w:val="199"/>
        </w:numPr>
        <w:spacing w:before="240" w:after="240" w:line="240" w:lineRule="atLeast"/>
        <w:ind w:left="788" w:hanging="431"/>
        <w:jc w:val="both"/>
        <w:rPr>
          <w:bCs/>
          <w:sz w:val="24"/>
        </w:rPr>
      </w:pPr>
      <w:bookmarkStart w:id="352" w:name="_Toc214443282"/>
      <w:bookmarkStart w:id="353" w:name="_Toc214443413"/>
      <w:bookmarkStart w:id="354" w:name="_Toc214443540"/>
      <w:bookmarkStart w:id="355" w:name="_Hlk213422302"/>
      <w:bookmarkStart w:id="356" w:name="_Toc223092942"/>
      <w:bookmarkEnd w:id="352"/>
      <w:bookmarkEnd w:id="353"/>
      <w:bookmarkEnd w:id="354"/>
      <w:r w:rsidRPr="00681D6A">
        <w:rPr>
          <w:bCs/>
          <w:sz w:val="24"/>
        </w:rPr>
        <w:t>M</w:t>
      </w:r>
      <w:r w:rsidR="002B3AAA">
        <w:rPr>
          <w:bCs/>
          <w:sz w:val="24"/>
        </w:rPr>
        <w:t>ŰSZAKI ÉS ÜZEMELTETÉSI IGAZGATÓSÁG</w:t>
      </w:r>
      <w:bookmarkEnd w:id="356"/>
    </w:p>
    <w:p w14:paraId="52DBE8DD" w14:textId="171E0F91" w:rsidR="006F7D14" w:rsidRPr="00681D6A" w:rsidRDefault="00EB3FA6" w:rsidP="00681D6A">
      <w:pPr>
        <w:spacing w:before="120" w:after="0" w:line="240" w:lineRule="atLeast"/>
        <w:jc w:val="both"/>
        <w:rPr>
          <w:rFonts w:ascii="Times New Roman" w:hAnsi="Times New Roman" w:cs="Times New Roman"/>
          <w:sz w:val="24"/>
          <w:szCs w:val="24"/>
        </w:rPr>
      </w:pPr>
      <w:r w:rsidRPr="00681D6A">
        <w:rPr>
          <w:rFonts w:ascii="Times New Roman" w:hAnsi="Times New Roman" w:cs="Times New Roman"/>
          <w:sz w:val="24"/>
          <w:szCs w:val="24"/>
        </w:rPr>
        <w:t xml:space="preserve">Műszaki </w:t>
      </w:r>
      <w:r w:rsidR="007D784F" w:rsidRPr="00681D6A">
        <w:rPr>
          <w:rFonts w:ascii="Times New Roman" w:hAnsi="Times New Roman" w:cs="Times New Roman"/>
          <w:sz w:val="24"/>
          <w:szCs w:val="24"/>
        </w:rPr>
        <w:t xml:space="preserve">és üzemeltetési </w:t>
      </w:r>
      <w:r w:rsidR="006F7D14" w:rsidRPr="00681D6A">
        <w:rPr>
          <w:rFonts w:ascii="Times New Roman" w:hAnsi="Times New Roman" w:cs="Times New Roman"/>
          <w:sz w:val="24"/>
          <w:szCs w:val="24"/>
        </w:rPr>
        <w:t>igazgató feladata és hatásköre:</w:t>
      </w:r>
    </w:p>
    <w:p w14:paraId="598140F2" w14:textId="77777777" w:rsidR="006F7D14" w:rsidRPr="00681D6A" w:rsidRDefault="006F7D1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Az alárendeltségében működő szervezeti egységek munkájának összehangolása, koordinálása, irányítása és ellenőrzése.</w:t>
      </w:r>
    </w:p>
    <w:p w14:paraId="4EA57BE0" w14:textId="77777777" w:rsidR="006F7D14" w:rsidRPr="00681D6A" w:rsidRDefault="006F7D1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Számukra a szükséges erőforrások és megfelelő munkakörülmények biztosítása.</w:t>
      </w:r>
    </w:p>
    <w:p w14:paraId="3D8E12CC" w14:textId="77777777" w:rsidR="006F7D14" w:rsidRPr="00681D6A" w:rsidRDefault="006F7D1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Beszámoltatása a teljesítmények tekintetében, a magasabb szintű végrehajtás érdekében javaslatok kidolgozása.</w:t>
      </w:r>
    </w:p>
    <w:p w14:paraId="0E73EE75" w14:textId="77777777" w:rsidR="006F7D14" w:rsidRPr="00681D6A" w:rsidRDefault="006F7D1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Gondoskodik a Társaság gép-, hajóállomány, szakemberállomány gazdaságos kihasználásáról együttműködve a kereskedelmi igazgatósággal.</w:t>
      </w:r>
    </w:p>
    <w:p w14:paraId="7740B299" w14:textId="77777777" w:rsidR="006F7D14" w:rsidRPr="00681D6A" w:rsidRDefault="006F7D1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lastRenderedPageBreak/>
        <w:t>Jogszerűségi, biztonsági, üzemviteli, műszaki és nautikai felügyeletet gyakorol a hajózási tevékenység felett.</w:t>
      </w:r>
    </w:p>
    <w:p w14:paraId="08108D13" w14:textId="77777777" w:rsidR="006F7D14" w:rsidRPr="00681D6A" w:rsidRDefault="006F7D1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Kapcsolatot tart a hajózási hatósággal és eljár a hajózási tevékenység engedélyeivel, az úszólétesítmények okmányaival, lajstromozásával, a hajós állomány képesítéseivel kapcsolatos ügyekben.</w:t>
      </w:r>
    </w:p>
    <w:p w14:paraId="4F906A07" w14:textId="03C1C209" w:rsidR="00E57616" w:rsidRPr="00681D6A" w:rsidRDefault="00E57616"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proofErr w:type="spellStart"/>
      <w:r w:rsidRPr="00681D6A">
        <w:rPr>
          <w:rFonts w:ascii="Times New Roman" w:hAnsi="Times New Roman" w:cs="Times New Roman"/>
          <w:sz w:val="24"/>
          <w:szCs w:val="24"/>
        </w:rPr>
        <w:t>Havaria</w:t>
      </w:r>
      <w:proofErr w:type="spellEnd"/>
      <w:r w:rsidRPr="00681D6A">
        <w:rPr>
          <w:rFonts w:ascii="Times New Roman" w:hAnsi="Times New Roman" w:cs="Times New Roman"/>
          <w:sz w:val="24"/>
          <w:szCs w:val="24"/>
        </w:rPr>
        <w:t xml:space="preserve"> tervek elkészítése.</w:t>
      </w:r>
    </w:p>
    <w:p w14:paraId="6DFEFE5E" w14:textId="03A47704" w:rsidR="00F2298C" w:rsidRPr="00681D6A" w:rsidRDefault="00F2298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Szervezi és irányítja a Társaság védelmi tevékenységét, felügyeli az árvízvédelmi felkészülési feladatok végrehajtását.</w:t>
      </w:r>
    </w:p>
    <w:p w14:paraId="7D8CF852" w14:textId="4B688DC0" w:rsidR="006F7D14" w:rsidRPr="00681D6A" w:rsidRDefault="006F7D1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Véleményezi a hajózási tevékenységgel, hajós munkavállalók foglalkoztatásával kapcsolatos terveket, szerződéseket.</w:t>
      </w:r>
    </w:p>
    <w:p w14:paraId="241F6DAF" w14:textId="77777777" w:rsidR="006F7D14" w:rsidRPr="00681D6A" w:rsidRDefault="006F7D1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Szakvéleményt ad hajózási kérdésekben, szakmai szervezetekkel együttműködve a társaság érdekeit szem előtt tartva részt vesz a jogszabály-módosítási javaslatok előkészítésében.</w:t>
      </w:r>
    </w:p>
    <w:p w14:paraId="64BF8AD8" w14:textId="23ED388C" w:rsidR="006F7D14" w:rsidRPr="00681D6A" w:rsidRDefault="006F7D1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Tárgyi eszköz tartozékok, illetve fogyóeszközök, készletek beszerzés</w:t>
      </w:r>
      <w:r w:rsidR="002E1402" w:rsidRPr="00681D6A">
        <w:rPr>
          <w:rFonts w:ascii="Times New Roman" w:hAnsi="Times New Roman" w:cs="Times New Roman"/>
          <w:sz w:val="24"/>
          <w:szCs w:val="24"/>
        </w:rPr>
        <w:t>ére javaslatot tesz</w:t>
      </w:r>
      <w:r w:rsidRPr="00681D6A">
        <w:rPr>
          <w:rFonts w:ascii="Times New Roman" w:hAnsi="Times New Roman" w:cs="Times New Roman"/>
          <w:sz w:val="24"/>
          <w:szCs w:val="24"/>
        </w:rPr>
        <w:t>.</w:t>
      </w:r>
    </w:p>
    <w:p w14:paraId="7B995BD4" w14:textId="3725B1D2" w:rsidR="00B2426E" w:rsidRPr="00681D6A" w:rsidRDefault="00A90DE7"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Ellátja a társaság hajózási üzemeltetői </w:t>
      </w:r>
      <w:r w:rsidR="00603F23" w:rsidRPr="00681D6A">
        <w:rPr>
          <w:rFonts w:ascii="Times New Roman" w:hAnsi="Times New Roman" w:cs="Times New Roman"/>
          <w:sz w:val="24"/>
          <w:szCs w:val="24"/>
        </w:rPr>
        <w:t xml:space="preserve">vezetői </w:t>
      </w:r>
      <w:r w:rsidRPr="00681D6A">
        <w:rPr>
          <w:rFonts w:ascii="Times New Roman" w:hAnsi="Times New Roman" w:cs="Times New Roman"/>
          <w:sz w:val="24"/>
          <w:szCs w:val="24"/>
        </w:rPr>
        <w:t>feladatát.</w:t>
      </w:r>
    </w:p>
    <w:p w14:paraId="1467D207" w14:textId="77777777" w:rsidR="00E47CDB" w:rsidRPr="00681D6A" w:rsidRDefault="00E47CDB"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Felelős az igazgatóság stratégiai és operatív irányításáért, a szakmai tevékenységek összehangolásáért és a szervezeti célok eléréséért.</w:t>
      </w:r>
    </w:p>
    <w:p w14:paraId="6DF1194D" w14:textId="77777777" w:rsidR="00E47CDB" w:rsidRPr="00681D6A" w:rsidRDefault="00E47CDB"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Részt vesz a Társaság stratégiájának kialakításában, az éves cselekvési tervek összeállításában, felügyeli és ellenőrzi azok végrehajtását.</w:t>
      </w:r>
    </w:p>
    <w:p w14:paraId="5564991B" w14:textId="74B188C4" w:rsidR="00E47CDB" w:rsidRPr="00681D6A" w:rsidRDefault="00E47CDB"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Elkészíti az Üzleti terv szakterületét érintő részét, koordinálja a tervben meghatározott hajók, gépek, ingatlanok beruházási, illetve felújítási, karbantartási és üzemeltetési feladatait</w:t>
      </w:r>
      <w:r w:rsidR="009D2CBB" w:rsidRPr="00681D6A">
        <w:rPr>
          <w:rFonts w:ascii="Times New Roman" w:hAnsi="Times New Roman" w:cs="Times New Roman"/>
          <w:sz w:val="24"/>
          <w:szCs w:val="24"/>
        </w:rPr>
        <w:t xml:space="preserve">, részt vesz a </w:t>
      </w:r>
      <w:proofErr w:type="gramStart"/>
      <w:r w:rsidR="009D2CBB" w:rsidRPr="00681D6A">
        <w:rPr>
          <w:rFonts w:ascii="Times New Roman" w:hAnsi="Times New Roman" w:cs="Times New Roman"/>
          <w:sz w:val="24"/>
          <w:szCs w:val="24"/>
        </w:rPr>
        <w:t>Társaság  éves</w:t>
      </w:r>
      <w:proofErr w:type="gramEnd"/>
      <w:r w:rsidR="009D2CBB" w:rsidRPr="00681D6A">
        <w:rPr>
          <w:rFonts w:ascii="Times New Roman" w:hAnsi="Times New Roman" w:cs="Times New Roman"/>
          <w:sz w:val="24"/>
          <w:szCs w:val="24"/>
        </w:rPr>
        <w:t xml:space="preserve"> beruházási tervének összeállításában</w:t>
      </w:r>
    </w:p>
    <w:p w14:paraId="0F527DA6" w14:textId="77777777" w:rsidR="00E47CDB" w:rsidRPr="00681D6A" w:rsidRDefault="00E47CDB"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Az alárendeltségében működő szervezeti egységek munkájának összehangolása, koordinálása, irányítása és ellenőrzése.</w:t>
      </w:r>
    </w:p>
    <w:p w14:paraId="6AAAFECD" w14:textId="6A4A4AD7" w:rsidR="00E47CDB" w:rsidRPr="00681D6A" w:rsidRDefault="00E47CDB"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Közreműködik a Társaság beszerzési tevékenységében, ezen belül megfogalmazza </w:t>
      </w:r>
      <w:proofErr w:type="gramStart"/>
      <w:r w:rsidRPr="00681D6A">
        <w:rPr>
          <w:rFonts w:ascii="Times New Roman" w:hAnsi="Times New Roman" w:cs="Times New Roman"/>
          <w:sz w:val="24"/>
          <w:szCs w:val="24"/>
        </w:rPr>
        <w:t>a  beszerzési</w:t>
      </w:r>
      <w:proofErr w:type="gramEnd"/>
      <w:r w:rsidRPr="00681D6A">
        <w:rPr>
          <w:rFonts w:ascii="Times New Roman" w:hAnsi="Times New Roman" w:cs="Times New Roman"/>
          <w:sz w:val="24"/>
          <w:szCs w:val="24"/>
        </w:rPr>
        <w:t xml:space="preserve"> igényét és összeállítja a műszaki specifikációt, közreműködik a versenyeztetési eljárásban, értékelésben, valamint a szerződéskötésben.</w:t>
      </w:r>
    </w:p>
    <w:p w14:paraId="3CFDF2D6" w14:textId="77777777" w:rsidR="00E47CDB" w:rsidRPr="00681D6A" w:rsidRDefault="00E47CDB"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Kapcsolattartás a feladatkörben érintett külső partnerekkel, beszállítókkal, (</w:t>
      </w:r>
      <w:proofErr w:type="spellStart"/>
      <w:r w:rsidRPr="00681D6A">
        <w:rPr>
          <w:rFonts w:ascii="Times New Roman" w:hAnsi="Times New Roman" w:cs="Times New Roman"/>
          <w:sz w:val="24"/>
          <w:szCs w:val="24"/>
        </w:rPr>
        <w:t>al</w:t>
      </w:r>
      <w:proofErr w:type="spellEnd"/>
      <w:r w:rsidRPr="00681D6A">
        <w:rPr>
          <w:rFonts w:ascii="Times New Roman" w:hAnsi="Times New Roman" w:cs="Times New Roman"/>
          <w:sz w:val="24"/>
          <w:szCs w:val="24"/>
        </w:rPr>
        <w:t>)vállalkozókkal, társszervezeti egységekkel és hatóságokkal.</w:t>
      </w:r>
    </w:p>
    <w:p w14:paraId="7559D8F3" w14:textId="0FA09F18" w:rsidR="00E47CDB" w:rsidRPr="00681D6A" w:rsidRDefault="00E47CDB"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A szakterületén létrejött szerződések teljesítésének figyelemmel kísérése (monitoring </w:t>
      </w:r>
      <w:proofErr w:type="spellStart"/>
      <w:r w:rsidRPr="00681D6A">
        <w:rPr>
          <w:rFonts w:ascii="Times New Roman" w:hAnsi="Times New Roman" w:cs="Times New Roman"/>
          <w:sz w:val="24"/>
          <w:szCs w:val="24"/>
        </w:rPr>
        <w:t>szerűen</w:t>
      </w:r>
      <w:proofErr w:type="spellEnd"/>
      <w:r w:rsidRPr="00681D6A">
        <w:rPr>
          <w:rFonts w:ascii="Times New Roman" w:hAnsi="Times New Roman" w:cs="Times New Roman"/>
          <w:sz w:val="24"/>
          <w:szCs w:val="24"/>
        </w:rPr>
        <w:t xml:space="preserve">), </w:t>
      </w:r>
      <w:r w:rsidR="00E60E8A" w:rsidRPr="00681D6A">
        <w:rPr>
          <w:rFonts w:ascii="Times New Roman" w:hAnsi="Times New Roman" w:cs="Times New Roman"/>
          <w:sz w:val="24"/>
          <w:szCs w:val="24"/>
        </w:rPr>
        <w:t xml:space="preserve">a szerződésben foglaltak megvalósulásának teljes körű menedzselése </w:t>
      </w:r>
      <w:r w:rsidRPr="00681D6A">
        <w:rPr>
          <w:rFonts w:ascii="Times New Roman" w:hAnsi="Times New Roman" w:cs="Times New Roman"/>
          <w:sz w:val="24"/>
          <w:szCs w:val="24"/>
        </w:rPr>
        <w:t xml:space="preserve">különösen </w:t>
      </w:r>
      <w:r w:rsidR="00E60E8A" w:rsidRPr="00681D6A">
        <w:rPr>
          <w:rFonts w:ascii="Times New Roman" w:hAnsi="Times New Roman" w:cs="Times New Roman"/>
          <w:sz w:val="24"/>
          <w:szCs w:val="24"/>
        </w:rPr>
        <w:t xml:space="preserve">megfelelő szerződéses feltételek kialakítása, szerződések előkészítése, teljesítésigazolások kiállítása, számlák igazolása, esetleges kártérítés, kárfelelőség meghatározása, dokumentációk archiválása, valamint </w:t>
      </w:r>
      <w:r w:rsidRPr="00681D6A">
        <w:rPr>
          <w:rFonts w:ascii="Times New Roman" w:hAnsi="Times New Roman" w:cs="Times New Roman"/>
          <w:sz w:val="24"/>
          <w:szCs w:val="24"/>
        </w:rPr>
        <w:t>a szerződésben meghatározott részhatáridőket, valamint a szerződés vég határidejét tekintve, illetve a szerződés tárgyával kapcsolatos mennyiséget, szolgáltatást.</w:t>
      </w:r>
    </w:p>
    <w:p w14:paraId="12E4E0FC" w14:textId="77777777" w:rsidR="00E47CDB" w:rsidRPr="00681D6A" w:rsidRDefault="00E47CDB"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A beruházási és fenntartási terv előrehaladásának folyamatos felügyelete, a költségek és teljesítmények kontrollja. </w:t>
      </w:r>
    </w:p>
    <w:p w14:paraId="7197DD04" w14:textId="3025E467" w:rsidR="00E47CDB" w:rsidRPr="00681D6A" w:rsidRDefault="00E47CDB"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Vállalkozókkal végzendő munkákra vonatkozó szerződések</w:t>
      </w:r>
      <w:r w:rsidR="00AD7D37" w:rsidRPr="00681D6A">
        <w:rPr>
          <w:rFonts w:ascii="Times New Roman" w:hAnsi="Times New Roman" w:cs="Times New Roman"/>
          <w:sz w:val="24"/>
          <w:szCs w:val="24"/>
        </w:rPr>
        <w:t xml:space="preserve">kel kapcsolatos kintlévőségek </w:t>
      </w:r>
      <w:proofErr w:type="spellStart"/>
      <w:r w:rsidR="00AD7D37" w:rsidRPr="00681D6A">
        <w:rPr>
          <w:rFonts w:ascii="Times New Roman" w:hAnsi="Times New Roman" w:cs="Times New Roman"/>
          <w:sz w:val="24"/>
          <w:szCs w:val="24"/>
        </w:rPr>
        <w:t>nyomonkövetése</w:t>
      </w:r>
      <w:r w:rsidRPr="00681D6A">
        <w:rPr>
          <w:rFonts w:ascii="Times New Roman" w:hAnsi="Times New Roman" w:cs="Times New Roman"/>
          <w:sz w:val="24"/>
          <w:szCs w:val="24"/>
        </w:rPr>
        <w:t>a</w:t>
      </w:r>
      <w:proofErr w:type="spellEnd"/>
      <w:r w:rsidRPr="00681D6A">
        <w:rPr>
          <w:rFonts w:ascii="Times New Roman" w:hAnsi="Times New Roman" w:cs="Times New Roman"/>
          <w:sz w:val="24"/>
          <w:szCs w:val="24"/>
        </w:rPr>
        <w:t xml:space="preserve"> műszaki szakterületre vonatkozóan</w:t>
      </w:r>
      <w:r w:rsidR="00AD7D37" w:rsidRPr="00681D6A">
        <w:rPr>
          <w:rFonts w:ascii="Times New Roman" w:hAnsi="Times New Roman" w:cs="Times New Roman"/>
          <w:sz w:val="24"/>
          <w:szCs w:val="24"/>
        </w:rPr>
        <w:t>, esetleges jogi úton való követelésbehajtás folyamatának kezdeményezése.</w:t>
      </w:r>
      <w:r w:rsidRPr="00681D6A">
        <w:rPr>
          <w:rFonts w:ascii="Times New Roman" w:hAnsi="Times New Roman" w:cs="Times New Roman"/>
          <w:sz w:val="24"/>
          <w:szCs w:val="24"/>
        </w:rPr>
        <w:t xml:space="preserve"> </w:t>
      </w:r>
    </w:p>
    <w:p w14:paraId="2146E5FD" w14:textId="77777777" w:rsidR="00E47CDB" w:rsidRPr="00681D6A" w:rsidRDefault="00E47CDB"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A raktár és anyaggazdálkodási tevékenység irányítása, felügyelete. </w:t>
      </w:r>
    </w:p>
    <w:p w14:paraId="37F1EEAE" w14:textId="77777777" w:rsidR="00E47CDB" w:rsidRPr="00681D6A" w:rsidRDefault="00E47CDB"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A társasági gépjárművek üzemeltetésének felügyelete. </w:t>
      </w:r>
    </w:p>
    <w:p w14:paraId="575E65E5" w14:textId="77777777" w:rsidR="00E47CDB" w:rsidRPr="00681D6A" w:rsidRDefault="00E47CDB"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A kikötő és létesítmény felügyeleti feladatok, valamint a létesítménygazdálkodás felső szintű felügyelete. </w:t>
      </w:r>
    </w:p>
    <w:p w14:paraId="5B77F67B" w14:textId="77777777" w:rsidR="00E47CDB" w:rsidRPr="00681D6A" w:rsidRDefault="00E47CDB"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lastRenderedPageBreak/>
        <w:t xml:space="preserve">A Társaság úszóműves kikötői infrastruktúrájának üzemeltetése, karbantartása, tisztántartása. </w:t>
      </w:r>
    </w:p>
    <w:p w14:paraId="2437A2EE" w14:textId="77777777" w:rsidR="00E47CDB" w:rsidRPr="0018522C" w:rsidRDefault="00E47CDB"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Biztosítja a hajók és kikötői úszóművek biztonságos, a jogszabályi előírásoknak megfelelő működését.</w:t>
      </w:r>
      <w:r w:rsidRPr="0018522C">
        <w:rPr>
          <w:rFonts w:ascii="Times New Roman" w:hAnsi="Times New Roman" w:cs="Times New Roman"/>
          <w:sz w:val="24"/>
          <w:szCs w:val="24"/>
        </w:rPr>
        <w:t xml:space="preserve"> </w:t>
      </w:r>
    </w:p>
    <w:p w14:paraId="05723A90" w14:textId="77777777" w:rsidR="00E47CDB" w:rsidRPr="0018522C" w:rsidRDefault="00E47CDB"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Működési területén gondoskodik az innovációra, fejlesztésekre vonatkozó javaslatok összegyűjtéséről és azok bevezetésének módjáról és feltételeiről.</w:t>
      </w:r>
    </w:p>
    <w:p w14:paraId="5A700ED4" w14:textId="38B81970" w:rsidR="006F7D14" w:rsidRPr="0018522C" w:rsidRDefault="006F7D14" w:rsidP="0018522C">
      <w:pPr>
        <w:pStyle w:val="Felsorols"/>
        <w:numPr>
          <w:ilvl w:val="0"/>
          <w:numId w:val="0"/>
        </w:numPr>
        <w:spacing w:before="120" w:after="0" w:line="240" w:lineRule="atLeast"/>
        <w:ind w:left="360" w:hanging="360"/>
        <w:jc w:val="both"/>
        <w:rPr>
          <w:rFonts w:ascii="Times New Roman" w:hAnsi="Times New Roman" w:cs="Times New Roman"/>
          <w:sz w:val="24"/>
          <w:szCs w:val="24"/>
        </w:rPr>
      </w:pPr>
      <w:bookmarkStart w:id="357" w:name="_Toc185453640"/>
      <w:r w:rsidRPr="0018522C">
        <w:rPr>
          <w:rFonts w:ascii="Times New Roman" w:hAnsi="Times New Roman" w:cs="Times New Roman"/>
          <w:sz w:val="24"/>
          <w:szCs w:val="24"/>
        </w:rPr>
        <w:t xml:space="preserve">A </w:t>
      </w:r>
      <w:r w:rsidR="00EB3FA6" w:rsidRPr="0018522C">
        <w:rPr>
          <w:rFonts w:ascii="Times New Roman" w:hAnsi="Times New Roman" w:cs="Times New Roman"/>
          <w:sz w:val="24"/>
          <w:szCs w:val="24"/>
        </w:rPr>
        <w:t xml:space="preserve">műszaki </w:t>
      </w:r>
      <w:r w:rsidR="00E47CDB" w:rsidRPr="0018522C">
        <w:rPr>
          <w:rFonts w:ascii="Times New Roman" w:hAnsi="Times New Roman" w:cs="Times New Roman"/>
          <w:sz w:val="24"/>
          <w:szCs w:val="24"/>
        </w:rPr>
        <w:t xml:space="preserve">és üzemeltetési </w:t>
      </w:r>
      <w:r w:rsidRPr="0018522C">
        <w:rPr>
          <w:rFonts w:ascii="Times New Roman" w:hAnsi="Times New Roman" w:cs="Times New Roman"/>
          <w:sz w:val="24"/>
          <w:szCs w:val="24"/>
        </w:rPr>
        <w:t>igazgató közvetlen irányítása alá tartozó szakterületek</w:t>
      </w:r>
      <w:bookmarkEnd w:id="357"/>
      <w:r w:rsidRPr="0018522C">
        <w:rPr>
          <w:rFonts w:ascii="Times New Roman" w:hAnsi="Times New Roman" w:cs="Times New Roman"/>
          <w:sz w:val="24"/>
          <w:szCs w:val="24"/>
        </w:rPr>
        <w:t xml:space="preserve"> </w:t>
      </w:r>
    </w:p>
    <w:p w14:paraId="19F20BAE" w14:textId="7B749647" w:rsidR="00E47CDB" w:rsidRPr="0018522C" w:rsidRDefault="00EB3FA6"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18522C">
        <w:rPr>
          <w:rFonts w:ascii="Times New Roman" w:hAnsi="Times New Roman" w:cs="Times New Roman"/>
          <w:sz w:val="24"/>
          <w:szCs w:val="24"/>
        </w:rPr>
        <w:t>Üzemeltetési szakterület</w:t>
      </w:r>
      <w:r w:rsidR="00E47CDB" w:rsidRPr="0018522C">
        <w:rPr>
          <w:rFonts w:ascii="Times New Roman" w:hAnsi="Times New Roman" w:cs="Times New Roman"/>
          <w:sz w:val="24"/>
          <w:szCs w:val="24"/>
        </w:rPr>
        <w:t xml:space="preserve"> </w:t>
      </w:r>
    </w:p>
    <w:p w14:paraId="0EDC928E" w14:textId="21655436" w:rsidR="00E47CDB" w:rsidRPr="00681D6A" w:rsidRDefault="00E47CDB"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Műszaki </w:t>
      </w:r>
      <w:r w:rsidR="00EB3FA6" w:rsidRPr="00681D6A">
        <w:rPr>
          <w:rFonts w:ascii="Times New Roman" w:hAnsi="Times New Roman" w:cs="Times New Roman"/>
          <w:sz w:val="24"/>
          <w:szCs w:val="24"/>
        </w:rPr>
        <w:t>szakterület</w:t>
      </w:r>
    </w:p>
    <w:p w14:paraId="50B6F25D" w14:textId="0F73B6CA" w:rsidR="00F03115" w:rsidRPr="00681D6A" w:rsidRDefault="00F03115" w:rsidP="00681D6A">
      <w:pPr>
        <w:spacing w:before="120" w:after="0" w:line="240" w:lineRule="atLeast"/>
        <w:jc w:val="both"/>
        <w:rPr>
          <w:rFonts w:ascii="Times New Roman" w:hAnsi="Times New Roman" w:cs="Times New Roman"/>
          <w:sz w:val="24"/>
          <w:szCs w:val="24"/>
        </w:rPr>
      </w:pPr>
      <w:r w:rsidRPr="00681D6A">
        <w:rPr>
          <w:rFonts w:ascii="Times New Roman" w:hAnsi="Times New Roman" w:cs="Times New Roman"/>
          <w:sz w:val="24"/>
          <w:szCs w:val="24"/>
        </w:rPr>
        <w:t xml:space="preserve">A </w:t>
      </w:r>
      <w:r w:rsidR="00C350AD" w:rsidRPr="00681D6A">
        <w:rPr>
          <w:rFonts w:ascii="Times New Roman" w:hAnsi="Times New Roman" w:cs="Times New Roman"/>
          <w:sz w:val="24"/>
          <w:szCs w:val="24"/>
        </w:rPr>
        <w:t xml:space="preserve">szakterületek közvetlen operatív irányítását a szakterületi vezetők látják el, az igazgató utasításai alapján. </w:t>
      </w:r>
    </w:p>
    <w:p w14:paraId="49F9DFAF" w14:textId="32884F9A" w:rsidR="00A85788" w:rsidRPr="00681D6A" w:rsidRDefault="00EB49B5" w:rsidP="00681D6A">
      <w:pPr>
        <w:pStyle w:val="Nagycm"/>
        <w:numPr>
          <w:ilvl w:val="2"/>
          <w:numId w:val="199"/>
        </w:numPr>
        <w:spacing w:before="120" w:after="0" w:line="240" w:lineRule="atLeast"/>
        <w:jc w:val="both"/>
        <w:rPr>
          <w:b w:val="0"/>
          <w:bCs/>
          <w:sz w:val="24"/>
        </w:rPr>
      </w:pPr>
      <w:bookmarkStart w:id="358" w:name="_Toc214443284"/>
      <w:bookmarkStart w:id="359" w:name="_Toc214443415"/>
      <w:bookmarkStart w:id="360" w:name="_Toc214443542"/>
      <w:bookmarkEnd w:id="358"/>
      <w:bookmarkEnd w:id="359"/>
      <w:bookmarkEnd w:id="360"/>
      <w:r w:rsidRPr="00681D6A">
        <w:rPr>
          <w:bCs/>
          <w:sz w:val="24"/>
        </w:rPr>
        <w:t xml:space="preserve"> </w:t>
      </w:r>
      <w:bookmarkStart w:id="361" w:name="_Toc223092943"/>
      <w:r w:rsidR="002C6559" w:rsidRPr="00681D6A">
        <w:rPr>
          <w:bCs/>
          <w:sz w:val="24"/>
        </w:rPr>
        <w:t>Üzemeltetés</w:t>
      </w:r>
      <w:bookmarkEnd w:id="361"/>
    </w:p>
    <w:p w14:paraId="1A10D549" w14:textId="3262A1E9" w:rsidR="006F7D14" w:rsidRPr="00681D6A" w:rsidRDefault="006B3928" w:rsidP="00681D6A">
      <w:pPr>
        <w:spacing w:before="120" w:after="0" w:line="240" w:lineRule="atLeast"/>
        <w:jc w:val="both"/>
        <w:rPr>
          <w:rFonts w:ascii="Times New Roman" w:hAnsi="Times New Roman" w:cs="Times New Roman"/>
          <w:sz w:val="24"/>
          <w:szCs w:val="24"/>
        </w:rPr>
      </w:pPr>
      <w:r w:rsidRPr="00681D6A">
        <w:rPr>
          <w:rFonts w:ascii="Times New Roman" w:hAnsi="Times New Roman" w:cs="Times New Roman"/>
          <w:sz w:val="24"/>
          <w:szCs w:val="24"/>
        </w:rPr>
        <w:t>Üzemeltetési</w:t>
      </w:r>
      <w:r w:rsidR="006F7D14" w:rsidRPr="00681D6A">
        <w:rPr>
          <w:rFonts w:ascii="Times New Roman" w:hAnsi="Times New Roman" w:cs="Times New Roman"/>
          <w:sz w:val="24"/>
          <w:szCs w:val="24"/>
        </w:rPr>
        <w:t xml:space="preserve"> szakterület feladata és hatásköre:</w:t>
      </w:r>
    </w:p>
    <w:p w14:paraId="12D2FF01" w14:textId="77777777" w:rsidR="006F7D14" w:rsidRPr="00681D6A" w:rsidRDefault="006F7D1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Kapcsolattartás a hatóságokkal.</w:t>
      </w:r>
    </w:p>
    <w:p w14:paraId="438D86A8" w14:textId="77777777" w:rsidR="006F7D14" w:rsidRPr="00681D6A" w:rsidRDefault="006F7D1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Hajózási </w:t>
      </w:r>
      <w:proofErr w:type="spellStart"/>
      <w:r w:rsidRPr="00681D6A">
        <w:rPr>
          <w:rFonts w:ascii="Times New Roman" w:hAnsi="Times New Roman" w:cs="Times New Roman"/>
          <w:sz w:val="24"/>
          <w:szCs w:val="24"/>
        </w:rPr>
        <w:t>havariák</w:t>
      </w:r>
      <w:proofErr w:type="spellEnd"/>
      <w:r w:rsidRPr="00681D6A">
        <w:rPr>
          <w:rFonts w:ascii="Times New Roman" w:hAnsi="Times New Roman" w:cs="Times New Roman"/>
          <w:sz w:val="24"/>
          <w:szCs w:val="24"/>
        </w:rPr>
        <w:t xml:space="preserve"> kivizsgálása.</w:t>
      </w:r>
    </w:p>
    <w:p w14:paraId="2773A4D6" w14:textId="77777777" w:rsidR="006F7D14" w:rsidRPr="00681D6A" w:rsidRDefault="006F7D1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Zárlatok, vízállás, hatósági információk nyomon követése.</w:t>
      </w:r>
    </w:p>
    <w:p w14:paraId="1A877C5D" w14:textId="77777777" w:rsidR="006F7D14" w:rsidRPr="00681D6A" w:rsidRDefault="006F7D1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Engedélyekkel, képesítésekkel, hirdetményekkel kapcsolatos ügyintézés.</w:t>
      </w:r>
    </w:p>
    <w:p w14:paraId="5ABAAE5C" w14:textId="77777777" w:rsidR="006F7D14" w:rsidRPr="00681D6A" w:rsidRDefault="006F7D1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Hajós dolgozók részére szükséges oktatások megszervezésében való részvétel.</w:t>
      </w:r>
    </w:p>
    <w:p w14:paraId="2E43227E" w14:textId="77777777" w:rsidR="003F6B7C" w:rsidRPr="00681D6A" w:rsidRDefault="006F7D14"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Hajó és személyzetvezénylés, beleértve a nem nautikai személyzetet.</w:t>
      </w:r>
      <w:r w:rsidR="003F6B7C" w:rsidRPr="00681D6A">
        <w:rPr>
          <w:rFonts w:ascii="Times New Roman" w:hAnsi="Times New Roman" w:cs="Times New Roman"/>
          <w:sz w:val="24"/>
          <w:szCs w:val="24"/>
        </w:rPr>
        <w:t xml:space="preserve"> </w:t>
      </w:r>
    </w:p>
    <w:p w14:paraId="021BFEF1" w14:textId="77777777" w:rsidR="00A05876" w:rsidRPr="00681D6A" w:rsidRDefault="00A05876"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Társaság biztosítási szerződéseinek kezelése (időben történő megkötése, megújítása, módosítása, felmondása), biztosításokkal kapcsolatos általános és kárügyintézés.</w:t>
      </w:r>
    </w:p>
    <w:p w14:paraId="07101B3A" w14:textId="77777777" w:rsidR="00A05876" w:rsidRPr="00681D6A" w:rsidRDefault="00A05876"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Tároló kikötők üzemeltetése</w:t>
      </w:r>
    </w:p>
    <w:p w14:paraId="0FF131FA" w14:textId="77777777" w:rsidR="00A05876" w:rsidRPr="00681D6A" w:rsidRDefault="00A05876"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Társaság úszóműves kikötői infrastruktúrájának üzemeltetése, karbantartása és tisztántartása.</w:t>
      </w:r>
    </w:p>
    <w:p w14:paraId="33170D3E" w14:textId="77777777" w:rsidR="00A05876" w:rsidRPr="00681D6A" w:rsidRDefault="00A05876"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Hajók szezonális felkészítése (szezonra készítés és </w:t>
      </w:r>
      <w:proofErr w:type="spellStart"/>
      <w:r w:rsidRPr="00681D6A">
        <w:rPr>
          <w:rFonts w:ascii="Times New Roman" w:hAnsi="Times New Roman" w:cs="Times New Roman"/>
          <w:sz w:val="24"/>
          <w:szCs w:val="24"/>
        </w:rPr>
        <w:t>téliesítés</w:t>
      </w:r>
      <w:proofErr w:type="spellEnd"/>
      <w:r w:rsidRPr="00681D6A">
        <w:rPr>
          <w:rFonts w:ascii="Times New Roman" w:hAnsi="Times New Roman" w:cs="Times New Roman"/>
          <w:sz w:val="24"/>
          <w:szCs w:val="24"/>
        </w:rPr>
        <w:t>).</w:t>
      </w:r>
    </w:p>
    <w:p w14:paraId="1663CE6B" w14:textId="77777777" w:rsidR="00A05876" w:rsidRPr="00681D6A" w:rsidRDefault="00A05876"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Hajók és úszóművek karbantartási, javítási és felújítási munkáinak tervezése, megrendelése, irányítása és ellenőrzése.</w:t>
      </w:r>
    </w:p>
    <w:p w14:paraId="0DF29443" w14:textId="77777777" w:rsidR="00A05876" w:rsidRPr="00681D6A" w:rsidRDefault="00A05876"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Javaslatok készítése hajók és úszóművek éves fejlesztésére, karbantartására és felújítására.</w:t>
      </w:r>
    </w:p>
    <w:p w14:paraId="2E2E7EB5" w14:textId="77777777" w:rsidR="00A05876" w:rsidRPr="00681D6A" w:rsidRDefault="00A05876"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Új hajók és úszóművek tervezésével, gyártásával, beszerzésével és üzembe helyezésével kapcsolatos engedélyezési, döntés-előkészítési és végrehajtási feladatok irányítása.</w:t>
      </w:r>
    </w:p>
    <w:p w14:paraId="48BFB5F7" w14:textId="77777777" w:rsidR="00A05876" w:rsidRPr="00681D6A" w:rsidRDefault="00A05876"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Szolgáltatásfejlesztési tervek készítése, különös tekintettel hajózási biztonságra és utasélményre.</w:t>
      </w:r>
    </w:p>
    <w:bookmarkEnd w:id="347"/>
    <w:p w14:paraId="0004E485" w14:textId="409BDB56" w:rsidR="00C350AD" w:rsidRPr="00681D6A" w:rsidRDefault="00C350AD" w:rsidP="00681D6A">
      <w:pPr>
        <w:spacing w:before="120" w:after="0" w:line="240" w:lineRule="atLeast"/>
        <w:jc w:val="both"/>
        <w:rPr>
          <w:rFonts w:ascii="Times New Roman" w:hAnsi="Times New Roman" w:cs="Times New Roman"/>
          <w:sz w:val="24"/>
          <w:szCs w:val="24"/>
        </w:rPr>
      </w:pPr>
      <w:r w:rsidRPr="00681D6A">
        <w:rPr>
          <w:rFonts w:ascii="Times New Roman" w:hAnsi="Times New Roman" w:cs="Times New Roman"/>
          <w:sz w:val="24"/>
          <w:szCs w:val="24"/>
        </w:rPr>
        <w:t xml:space="preserve">A szakterületek közvetlen operatív irányítását a szakterületi vezetők látják el, az igazgató utasításai alapján. </w:t>
      </w:r>
    </w:p>
    <w:p w14:paraId="757339C6" w14:textId="78A43F60" w:rsidR="002D7CF5" w:rsidRPr="00681D6A" w:rsidRDefault="002D7CF5" w:rsidP="00681D6A">
      <w:pPr>
        <w:pStyle w:val="Nagycm"/>
        <w:numPr>
          <w:ilvl w:val="2"/>
          <w:numId w:val="199"/>
        </w:numPr>
        <w:spacing w:before="120" w:after="0" w:line="240" w:lineRule="atLeast"/>
        <w:jc w:val="both"/>
        <w:rPr>
          <w:b w:val="0"/>
          <w:bCs/>
          <w:sz w:val="24"/>
        </w:rPr>
      </w:pPr>
      <w:bookmarkStart w:id="362" w:name="_Toc177984299"/>
      <w:r w:rsidRPr="00681D6A">
        <w:rPr>
          <w:bCs/>
          <w:sz w:val="24"/>
        </w:rPr>
        <w:t xml:space="preserve"> </w:t>
      </w:r>
      <w:bookmarkStart w:id="363" w:name="_Toc223092944"/>
      <w:r w:rsidR="00553C2F" w:rsidRPr="00681D6A">
        <w:rPr>
          <w:bCs/>
          <w:sz w:val="24"/>
        </w:rPr>
        <w:t>Műszak</w:t>
      </w:r>
      <w:bookmarkEnd w:id="363"/>
      <w:r w:rsidR="00553C2F" w:rsidRPr="00681D6A">
        <w:rPr>
          <w:bCs/>
          <w:sz w:val="24"/>
        </w:rPr>
        <w:t xml:space="preserve"> </w:t>
      </w:r>
      <w:bookmarkEnd w:id="362"/>
    </w:p>
    <w:p w14:paraId="4060759E" w14:textId="7E47A060" w:rsidR="000971B8" w:rsidRPr="00681D6A" w:rsidRDefault="00553C2F" w:rsidP="00681D6A">
      <w:pPr>
        <w:spacing w:before="120" w:after="0" w:line="240" w:lineRule="atLeast"/>
        <w:jc w:val="both"/>
        <w:rPr>
          <w:rFonts w:ascii="Times New Roman" w:hAnsi="Times New Roman" w:cs="Times New Roman"/>
          <w:sz w:val="24"/>
          <w:szCs w:val="24"/>
        </w:rPr>
      </w:pPr>
      <w:bookmarkStart w:id="364" w:name="_Hlk195272744"/>
      <w:r w:rsidRPr="00681D6A">
        <w:rPr>
          <w:rFonts w:ascii="Times New Roman" w:hAnsi="Times New Roman" w:cs="Times New Roman"/>
          <w:sz w:val="24"/>
          <w:szCs w:val="24"/>
        </w:rPr>
        <w:t xml:space="preserve">Műszaki </w:t>
      </w:r>
      <w:r w:rsidR="000971B8" w:rsidRPr="00681D6A">
        <w:rPr>
          <w:rFonts w:ascii="Times New Roman" w:hAnsi="Times New Roman" w:cs="Times New Roman"/>
          <w:sz w:val="24"/>
          <w:szCs w:val="24"/>
        </w:rPr>
        <w:t xml:space="preserve">szakterület </w:t>
      </w:r>
      <w:bookmarkEnd w:id="364"/>
      <w:r w:rsidR="000971B8" w:rsidRPr="00681D6A">
        <w:rPr>
          <w:rFonts w:ascii="Times New Roman" w:hAnsi="Times New Roman" w:cs="Times New Roman"/>
          <w:sz w:val="24"/>
          <w:szCs w:val="24"/>
        </w:rPr>
        <w:t>feladata és hatásköre:</w:t>
      </w:r>
    </w:p>
    <w:p w14:paraId="610CF906" w14:textId="6B67CF91" w:rsidR="00B028BB" w:rsidRPr="00681D6A" w:rsidRDefault="00012F3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A </w:t>
      </w:r>
      <w:r w:rsidR="00B028BB" w:rsidRPr="00681D6A">
        <w:rPr>
          <w:rFonts w:ascii="Times New Roman" w:hAnsi="Times New Roman" w:cs="Times New Roman"/>
          <w:sz w:val="24"/>
          <w:szCs w:val="24"/>
        </w:rPr>
        <w:t>Szállodahajók</w:t>
      </w:r>
      <w:r w:rsidRPr="00681D6A">
        <w:rPr>
          <w:rFonts w:ascii="Times New Roman" w:hAnsi="Times New Roman" w:cs="Times New Roman"/>
          <w:sz w:val="24"/>
          <w:szCs w:val="24"/>
        </w:rPr>
        <w:t xml:space="preserve"> </w:t>
      </w:r>
      <w:proofErr w:type="gramStart"/>
      <w:r w:rsidRPr="00681D6A">
        <w:rPr>
          <w:rFonts w:ascii="Times New Roman" w:hAnsi="Times New Roman" w:cs="Times New Roman"/>
          <w:sz w:val="24"/>
          <w:szCs w:val="24"/>
        </w:rPr>
        <w:t xml:space="preserve">részére </w:t>
      </w:r>
      <w:r w:rsidR="00B028BB" w:rsidRPr="00681D6A">
        <w:rPr>
          <w:rFonts w:ascii="Times New Roman" w:hAnsi="Times New Roman" w:cs="Times New Roman"/>
          <w:sz w:val="24"/>
          <w:szCs w:val="24"/>
        </w:rPr>
        <w:t xml:space="preserve"> kikötői</w:t>
      </w:r>
      <w:proofErr w:type="gramEnd"/>
      <w:r w:rsidR="00B028BB" w:rsidRPr="00681D6A">
        <w:rPr>
          <w:rFonts w:ascii="Times New Roman" w:hAnsi="Times New Roman" w:cs="Times New Roman"/>
          <w:sz w:val="24"/>
          <w:szCs w:val="24"/>
        </w:rPr>
        <w:t xml:space="preserve"> szolgáltatások </w:t>
      </w:r>
      <w:r w:rsidRPr="00681D6A">
        <w:rPr>
          <w:rFonts w:ascii="Times New Roman" w:hAnsi="Times New Roman" w:cs="Times New Roman"/>
          <w:sz w:val="24"/>
          <w:szCs w:val="24"/>
        </w:rPr>
        <w:t xml:space="preserve">biztosítása </w:t>
      </w:r>
      <w:r w:rsidR="00B028BB" w:rsidRPr="00681D6A">
        <w:rPr>
          <w:rFonts w:ascii="Times New Roman" w:hAnsi="Times New Roman" w:cs="Times New Roman"/>
          <w:sz w:val="24"/>
          <w:szCs w:val="24"/>
        </w:rPr>
        <w:t>(</w:t>
      </w:r>
      <w:r w:rsidRPr="00681D6A">
        <w:rPr>
          <w:rFonts w:ascii="Times New Roman" w:hAnsi="Times New Roman" w:cs="Times New Roman"/>
          <w:sz w:val="24"/>
          <w:szCs w:val="24"/>
        </w:rPr>
        <w:t xml:space="preserve">pl. </w:t>
      </w:r>
      <w:r w:rsidR="00B028BB" w:rsidRPr="00681D6A">
        <w:rPr>
          <w:rFonts w:ascii="Times New Roman" w:hAnsi="Times New Roman" w:cs="Times New Roman"/>
          <w:sz w:val="24"/>
          <w:szCs w:val="24"/>
        </w:rPr>
        <w:t>hulladékszállítás, vízvételezés stb.).</w:t>
      </w:r>
    </w:p>
    <w:p w14:paraId="49BA5277" w14:textId="03DCEF2E" w:rsidR="00B028BB" w:rsidRPr="00681D6A" w:rsidRDefault="00B028BB"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Helyfoglalások alapján a kikötői szolgáltatások rögzítése, </w:t>
      </w:r>
      <w:r w:rsidR="00012F3E" w:rsidRPr="00681D6A">
        <w:rPr>
          <w:rFonts w:ascii="Times New Roman" w:hAnsi="Times New Roman" w:cs="Times New Roman"/>
          <w:sz w:val="24"/>
          <w:szCs w:val="24"/>
        </w:rPr>
        <w:t>szervezése és adminisztrációja</w:t>
      </w:r>
      <w:r w:rsidRPr="00681D6A">
        <w:rPr>
          <w:rFonts w:ascii="Times New Roman" w:hAnsi="Times New Roman" w:cs="Times New Roman"/>
          <w:sz w:val="24"/>
          <w:szCs w:val="24"/>
        </w:rPr>
        <w:t>.</w:t>
      </w:r>
    </w:p>
    <w:p w14:paraId="566F4F90" w14:textId="4D8E6462" w:rsidR="00B3021E" w:rsidRPr="00681D6A" w:rsidRDefault="00B028BB"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Társaság úszóműves kikötői infrastruktúrájának üzemeltetése, karbantartása</w:t>
      </w:r>
      <w:r w:rsidR="0099447C" w:rsidRPr="00681D6A">
        <w:rPr>
          <w:rFonts w:ascii="Times New Roman" w:hAnsi="Times New Roman" w:cs="Times New Roman"/>
          <w:sz w:val="24"/>
          <w:szCs w:val="24"/>
        </w:rPr>
        <w:t>, tisztántartása</w:t>
      </w:r>
      <w:r w:rsidRPr="00681D6A">
        <w:rPr>
          <w:rFonts w:ascii="Times New Roman" w:hAnsi="Times New Roman" w:cs="Times New Roman"/>
          <w:sz w:val="24"/>
          <w:szCs w:val="24"/>
        </w:rPr>
        <w:t xml:space="preserve">. </w:t>
      </w:r>
    </w:p>
    <w:p w14:paraId="13D18638" w14:textId="77777777" w:rsidR="00B3021E" w:rsidRPr="00681D6A" w:rsidRDefault="00B3021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Tároló kikötők üzemeltetése.</w:t>
      </w:r>
    </w:p>
    <w:p w14:paraId="1EE55CC4" w14:textId="77777777" w:rsidR="00B3021E" w:rsidRPr="00681D6A" w:rsidRDefault="00B3021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Kapcsolattartás partnerekkel és alvállalkozókkal.</w:t>
      </w:r>
    </w:p>
    <w:p w14:paraId="24006DD5" w14:textId="63AB2E26" w:rsidR="00B028BB" w:rsidRPr="00681D6A" w:rsidRDefault="00B028BB"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lastRenderedPageBreak/>
        <w:t xml:space="preserve">Szolgáltatásfejlesztési tervek, javaslatok készítése. </w:t>
      </w:r>
    </w:p>
    <w:p w14:paraId="60D03E36" w14:textId="3916568D" w:rsidR="00B010AC" w:rsidRPr="00681D6A" w:rsidRDefault="00B010AC"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Forgalmi adatszolgáltatás</w:t>
      </w:r>
      <w:r w:rsidR="00012F3E" w:rsidRPr="00681D6A">
        <w:rPr>
          <w:rFonts w:ascii="Times New Roman" w:hAnsi="Times New Roman" w:cs="Times New Roman"/>
          <w:sz w:val="24"/>
          <w:szCs w:val="24"/>
        </w:rPr>
        <w:t>, statisztikai és egyéb adatszolgáltatási kötelezettségek teljesítése.</w:t>
      </w:r>
    </w:p>
    <w:p w14:paraId="582E485E" w14:textId="77777777" w:rsidR="00B3021E" w:rsidRPr="00681D6A" w:rsidRDefault="00B3021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Hajók és úszóművek karbantartási, javítási és felújítási munkáinak tervezése, megrendelése, irányítása és ellenőrzése.</w:t>
      </w:r>
    </w:p>
    <w:p w14:paraId="029B2E9F" w14:textId="77777777" w:rsidR="00B3021E" w:rsidRPr="00681D6A" w:rsidRDefault="00B3021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bookmarkStart w:id="365" w:name="_Hlk213154982"/>
      <w:r w:rsidRPr="00681D6A">
        <w:rPr>
          <w:rFonts w:ascii="Times New Roman" w:hAnsi="Times New Roman" w:cs="Times New Roman"/>
          <w:sz w:val="24"/>
          <w:szCs w:val="24"/>
        </w:rPr>
        <w:t xml:space="preserve">Hajók szezonális felkészítése (szezonra készítés és </w:t>
      </w:r>
      <w:proofErr w:type="spellStart"/>
      <w:r w:rsidRPr="00681D6A">
        <w:rPr>
          <w:rFonts w:ascii="Times New Roman" w:hAnsi="Times New Roman" w:cs="Times New Roman"/>
          <w:sz w:val="24"/>
          <w:szCs w:val="24"/>
        </w:rPr>
        <w:t>téliesítés</w:t>
      </w:r>
      <w:proofErr w:type="spellEnd"/>
      <w:r w:rsidRPr="00681D6A">
        <w:rPr>
          <w:rFonts w:ascii="Times New Roman" w:hAnsi="Times New Roman" w:cs="Times New Roman"/>
          <w:sz w:val="24"/>
          <w:szCs w:val="24"/>
        </w:rPr>
        <w:t>).</w:t>
      </w:r>
    </w:p>
    <w:bookmarkEnd w:id="365"/>
    <w:p w14:paraId="16582F87" w14:textId="77777777" w:rsidR="00B3021E" w:rsidRPr="00681D6A" w:rsidRDefault="00B3021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külső vállalkozók bevonásának szakmai felügyelete, teljesítésigazolások kiadása, átadás–átvételi dokumentáció ellenőrzése.</w:t>
      </w:r>
    </w:p>
    <w:p w14:paraId="50241680" w14:textId="77777777" w:rsidR="00B3021E" w:rsidRPr="00681D6A" w:rsidRDefault="00B3021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Beszerzések műszaki támogatása, költségszámlák és költségigazolások ellenőrzése a szerződések szerint.</w:t>
      </w:r>
    </w:p>
    <w:p w14:paraId="13800FC8" w14:textId="77777777" w:rsidR="00B3021E" w:rsidRPr="00681D6A" w:rsidRDefault="00B3021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Javaslatok készítése hajók és úszóművek éves fejlesztésére, karbantartására és felújítására.</w:t>
      </w:r>
    </w:p>
    <w:p w14:paraId="32EA38FC" w14:textId="77777777" w:rsidR="00B3021E" w:rsidRPr="00681D6A" w:rsidRDefault="00B3021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Új hajók és úszóművek tervezésével, gyártásával, beszerzésével és üzembe helyezésével kapcsolatos engedélyezési, döntés-előkészítési és végrehajtási feladatok irányítása.</w:t>
      </w:r>
    </w:p>
    <w:p w14:paraId="5E98E068" w14:textId="77777777" w:rsidR="00B3021E" w:rsidRPr="00681D6A" w:rsidRDefault="00B3021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Szolgáltatásfejlesztési tervek készítése, különös tekintettel hajózási biztonságra és utasélményre.</w:t>
      </w:r>
    </w:p>
    <w:p w14:paraId="29E5CCD9" w14:textId="77777777" w:rsidR="00B3021E" w:rsidRPr="00681D6A" w:rsidRDefault="00B3021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műszaki, üzemeltetési és kereskedelmi stratégiai tervek kidolgozása, felülvizsgálata és végrehajtása.</w:t>
      </w:r>
    </w:p>
    <w:p w14:paraId="6FF07D37" w14:textId="77777777" w:rsidR="00B3021E" w:rsidRPr="00681D6A" w:rsidRDefault="00B3021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Műszaki, üzemeltetési és kereskedelmi adatok rendszeres szakmai értékelése.</w:t>
      </w:r>
    </w:p>
    <w:p w14:paraId="7800A5C2" w14:textId="77777777" w:rsidR="00B3021E" w:rsidRPr="00681D6A" w:rsidRDefault="00B3021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Felújítási, fenntartási és fejlesztési tervekre vonatkozó műszaki és költségjavaslatok kidolgoztatása, döntésre előkészítése, jóváhagyott projektek végrehajtásának szakmai irányítása.</w:t>
      </w:r>
    </w:p>
    <w:p w14:paraId="4BE3EA34" w14:textId="77777777" w:rsidR="00B3021E" w:rsidRPr="00681D6A" w:rsidRDefault="00B3021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Hatósági, szabályozási és jogszabályi előírások szerinti dokumentáció elkészítése és vezetése.</w:t>
      </w:r>
    </w:p>
    <w:p w14:paraId="14357D7C" w14:textId="77777777" w:rsidR="00B3021E" w:rsidRPr="00681D6A" w:rsidRDefault="00B3021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Időszaki műszaki és gazdasági teljesítményértékelések készítése.</w:t>
      </w:r>
    </w:p>
    <w:p w14:paraId="07BF2ABE" w14:textId="5A9A86A0" w:rsidR="00B3021E" w:rsidRPr="00681D6A" w:rsidRDefault="00B3021E" w:rsidP="0018522C">
      <w:pPr>
        <w:numPr>
          <w:ilvl w:val="0"/>
          <w:numId w:val="173"/>
        </w:numPr>
        <w:tabs>
          <w:tab w:val="clear" w:pos="720"/>
          <w:tab w:val="num" w:pos="426"/>
        </w:tabs>
        <w:overflowPunct w:val="0"/>
        <w:autoSpaceDE w:val="0"/>
        <w:autoSpaceDN w:val="0"/>
        <w:adjustRightInd w:val="0"/>
        <w:spacing w:before="120" w:after="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Gépjárműflotta kezelése, üzemeltetése</w:t>
      </w:r>
      <w:r w:rsidR="00A90A4C">
        <w:rPr>
          <w:rFonts w:ascii="Times New Roman" w:hAnsi="Times New Roman" w:cs="Times New Roman"/>
          <w:sz w:val="24"/>
          <w:szCs w:val="24"/>
        </w:rPr>
        <w:t>.</w:t>
      </w:r>
    </w:p>
    <w:p w14:paraId="22259765" w14:textId="77777777" w:rsidR="0044282E" w:rsidRPr="00681D6A" w:rsidRDefault="0044282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bookmarkStart w:id="366" w:name="_Toc214443297"/>
      <w:bookmarkStart w:id="367" w:name="_Toc214443428"/>
      <w:bookmarkStart w:id="368" w:name="_Toc214443555"/>
      <w:bookmarkStart w:id="369" w:name="_Toc214443298"/>
      <w:bookmarkStart w:id="370" w:name="_Toc214443429"/>
      <w:bookmarkStart w:id="371" w:name="_Toc214443556"/>
      <w:bookmarkStart w:id="372" w:name="_Toc214443299"/>
      <w:bookmarkStart w:id="373" w:name="_Toc214443430"/>
      <w:bookmarkStart w:id="374" w:name="_Toc214443557"/>
      <w:bookmarkStart w:id="375" w:name="_Toc214443300"/>
      <w:bookmarkStart w:id="376" w:name="_Toc214443431"/>
      <w:bookmarkStart w:id="377" w:name="_Toc214443558"/>
      <w:bookmarkStart w:id="378" w:name="_Toc214443301"/>
      <w:bookmarkStart w:id="379" w:name="_Toc214443432"/>
      <w:bookmarkStart w:id="380" w:name="_Toc214443559"/>
      <w:bookmarkStart w:id="381" w:name="_Toc214443302"/>
      <w:bookmarkStart w:id="382" w:name="_Toc214443433"/>
      <w:bookmarkStart w:id="383" w:name="_Toc214443560"/>
      <w:bookmarkStart w:id="384" w:name="_Toc214443303"/>
      <w:bookmarkStart w:id="385" w:name="_Toc214443434"/>
      <w:bookmarkStart w:id="386" w:name="_Toc214443561"/>
      <w:bookmarkStart w:id="387" w:name="_Toc214443304"/>
      <w:bookmarkStart w:id="388" w:name="_Toc214443435"/>
      <w:bookmarkStart w:id="389" w:name="_Toc214443562"/>
      <w:bookmarkStart w:id="390" w:name="_Toc214443305"/>
      <w:bookmarkStart w:id="391" w:name="_Toc214443436"/>
      <w:bookmarkStart w:id="392" w:name="_Toc214443563"/>
      <w:bookmarkStart w:id="393" w:name="_Toc214443306"/>
      <w:bookmarkStart w:id="394" w:name="_Toc214443437"/>
      <w:bookmarkStart w:id="395" w:name="_Toc214443564"/>
      <w:bookmarkStart w:id="396" w:name="_Toc214443307"/>
      <w:bookmarkStart w:id="397" w:name="_Toc214443438"/>
      <w:bookmarkStart w:id="398" w:name="_Toc214443565"/>
      <w:bookmarkStart w:id="399" w:name="_Toc214443308"/>
      <w:bookmarkStart w:id="400" w:name="_Toc214443439"/>
      <w:bookmarkStart w:id="401" w:name="_Toc214443566"/>
      <w:bookmarkStart w:id="402" w:name="_Toc214443309"/>
      <w:bookmarkStart w:id="403" w:name="_Toc214443440"/>
      <w:bookmarkStart w:id="404" w:name="_Toc214443567"/>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681D6A">
        <w:rPr>
          <w:rFonts w:ascii="Times New Roman" w:hAnsi="Times New Roman" w:cs="Times New Roman"/>
          <w:sz w:val="24"/>
          <w:szCs w:val="24"/>
        </w:rPr>
        <w:t>A társaság üzemeltetésében levő épületekkel, kikötői ingatlanokkal kapcsolatos működtetés, kapcsolattartás, műszaki problémák megoldása.</w:t>
      </w:r>
    </w:p>
    <w:p w14:paraId="172DCAA5" w14:textId="77777777" w:rsidR="0044282E" w:rsidRPr="00681D6A" w:rsidRDefault="0044282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Kapcsolattartás és ügyintézés a közmű szolgáltatókkal.</w:t>
      </w:r>
    </w:p>
    <w:p w14:paraId="52C3E452" w14:textId="77777777" w:rsidR="0044282E" w:rsidRPr="00681D6A" w:rsidRDefault="0044282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Energiaellátás biztosítása, szervezése, bekötési javítási munkák elvégzése.</w:t>
      </w:r>
    </w:p>
    <w:p w14:paraId="3755BFCA" w14:textId="74C4D290" w:rsidR="00EB3DED" w:rsidRPr="00681D6A" w:rsidRDefault="00EB3DED"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A Társaság biztosítási </w:t>
      </w:r>
      <w:proofErr w:type="gramStart"/>
      <w:r w:rsidRPr="00681D6A">
        <w:rPr>
          <w:rFonts w:ascii="Times New Roman" w:hAnsi="Times New Roman" w:cs="Times New Roman"/>
          <w:sz w:val="24"/>
          <w:szCs w:val="24"/>
        </w:rPr>
        <w:t xml:space="preserve">szerződéseinek </w:t>
      </w:r>
      <w:r w:rsidR="0044282E" w:rsidRPr="00681D6A">
        <w:rPr>
          <w:rFonts w:ascii="Times New Roman" w:hAnsi="Times New Roman" w:cs="Times New Roman"/>
          <w:sz w:val="24"/>
          <w:szCs w:val="24"/>
        </w:rPr>
        <w:t xml:space="preserve"> kezelése</w:t>
      </w:r>
      <w:proofErr w:type="gramEnd"/>
      <w:r w:rsidR="0044282E" w:rsidRPr="00681D6A">
        <w:rPr>
          <w:rFonts w:ascii="Times New Roman" w:hAnsi="Times New Roman" w:cs="Times New Roman"/>
          <w:sz w:val="24"/>
          <w:szCs w:val="24"/>
        </w:rPr>
        <w:t xml:space="preserve">, </w:t>
      </w:r>
      <w:r w:rsidRPr="00681D6A">
        <w:rPr>
          <w:rFonts w:ascii="Times New Roman" w:hAnsi="Times New Roman" w:cs="Times New Roman"/>
          <w:sz w:val="24"/>
          <w:szCs w:val="24"/>
        </w:rPr>
        <w:t>(időben történő megkötése, megújítása, módosítása, felmondása), biztosításokkal kapcsolatos általános és kárügyintézés.</w:t>
      </w:r>
    </w:p>
    <w:p w14:paraId="6846CE61" w14:textId="402AAE84" w:rsidR="0044282E" w:rsidRPr="00681D6A" w:rsidRDefault="00EB3DED"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 xml:space="preserve">Felelősség és vagyonbiztosítási </w:t>
      </w:r>
      <w:r w:rsidR="0044282E" w:rsidRPr="00681D6A">
        <w:rPr>
          <w:rFonts w:ascii="Times New Roman" w:hAnsi="Times New Roman" w:cs="Times New Roman"/>
          <w:sz w:val="24"/>
          <w:szCs w:val="24"/>
        </w:rPr>
        <w:t xml:space="preserve">szerződések előkészítése és megkötésének menedzselése az </w:t>
      </w:r>
      <w:r w:rsidR="002E1402" w:rsidRPr="00681D6A">
        <w:rPr>
          <w:rFonts w:ascii="Times New Roman" w:hAnsi="Times New Roman" w:cs="Times New Roman"/>
          <w:sz w:val="24"/>
          <w:szCs w:val="24"/>
        </w:rPr>
        <w:t>ü</w:t>
      </w:r>
      <w:r w:rsidR="0044282E" w:rsidRPr="00681D6A">
        <w:rPr>
          <w:rFonts w:ascii="Times New Roman" w:hAnsi="Times New Roman" w:cs="Times New Roman"/>
          <w:sz w:val="24"/>
          <w:szCs w:val="24"/>
        </w:rPr>
        <w:t>gyvezető engedélye alapján, kárigények érvényesítése, biztosítókkal való kapcsolattartás.</w:t>
      </w:r>
    </w:p>
    <w:p w14:paraId="7F684942" w14:textId="77777777" w:rsidR="0044282E" w:rsidRPr="00681D6A" w:rsidRDefault="0044282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Az energetikai hatékonyság növelésére irányuló javaslatok kidolgozása és a fenntarthatósági célok elérése érdekében történő intézkedések végrehajtása/menedzselése.</w:t>
      </w:r>
    </w:p>
    <w:p w14:paraId="5ECF6A00" w14:textId="77777777" w:rsidR="0044282E" w:rsidRPr="00681D6A" w:rsidRDefault="0044282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Társaság ingatlan vagyonának nyilvántartása.</w:t>
      </w:r>
    </w:p>
    <w:p w14:paraId="56227A1C" w14:textId="77777777" w:rsidR="0044282E" w:rsidRPr="00681D6A" w:rsidRDefault="0044282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Eseti és rendszeres értékbecslések megrendelése, koordinálása, ellenőrzése.</w:t>
      </w:r>
    </w:p>
    <w:p w14:paraId="03B36489" w14:textId="77777777" w:rsidR="0044282E" w:rsidRPr="00681D6A" w:rsidRDefault="0044282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Ingatlanokkal kapcsolatos földhivatali feladatok koordinálása.</w:t>
      </w:r>
    </w:p>
    <w:p w14:paraId="14247F83" w14:textId="77777777" w:rsidR="0044282E" w:rsidRPr="00681D6A" w:rsidRDefault="0044282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Bérbeadható vagyoni elemek bérbeadásának lebonyolítása.</w:t>
      </w:r>
    </w:p>
    <w:p w14:paraId="573C90B7" w14:textId="77777777" w:rsidR="0044282E" w:rsidRPr="00681D6A" w:rsidRDefault="0044282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Bérbeadott ingatlanokhoz tartozó szerződések, számlázások, kintlévőség felügyelete.</w:t>
      </w:r>
    </w:p>
    <w:p w14:paraId="4988AB4D" w14:textId="77777777" w:rsidR="0044282E" w:rsidRPr="00681D6A" w:rsidRDefault="0044282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Bérbeadható ingatlanok rendszeres állapotfelmérése, karbantartási, beruházási feladatainak képviselete.</w:t>
      </w:r>
    </w:p>
    <w:p w14:paraId="1B207541" w14:textId="77777777" w:rsidR="0044282E" w:rsidRPr="00681D6A" w:rsidRDefault="0044282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Vagyoni elemek értékesítésének lebonyolítása.</w:t>
      </w:r>
    </w:p>
    <w:p w14:paraId="473EEEA4" w14:textId="77777777" w:rsidR="0044282E" w:rsidRPr="00681D6A" w:rsidRDefault="0044282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lastRenderedPageBreak/>
        <w:t>A Társaság biztosítási szerződéseinek kezelése (időben történő megkötése, megújítása, módosítása, felmondása), biztosításokkal kapcsolatos általános és kárügyintézés.</w:t>
      </w:r>
    </w:p>
    <w:p w14:paraId="571C8A3D" w14:textId="45E511F5" w:rsidR="009B13EE" w:rsidRPr="00681D6A" w:rsidRDefault="0044282E"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A szakterülettel szorosan összefüggő energetikai feladatok ellátása</w:t>
      </w:r>
      <w:r w:rsidR="007E547C" w:rsidRPr="00681D6A">
        <w:rPr>
          <w:rFonts w:ascii="Times New Roman" w:hAnsi="Times New Roman" w:cs="Times New Roman"/>
          <w:sz w:val="24"/>
          <w:szCs w:val="24"/>
        </w:rPr>
        <w:t>.</w:t>
      </w:r>
    </w:p>
    <w:p w14:paraId="61BE7F43" w14:textId="4396E66B" w:rsidR="003B27E1" w:rsidRPr="00681D6A" w:rsidRDefault="003B27E1" w:rsidP="0018522C">
      <w:pPr>
        <w:pStyle w:val="Nagycm"/>
        <w:numPr>
          <w:ilvl w:val="0"/>
          <w:numId w:val="199"/>
        </w:numPr>
        <w:spacing w:before="240" w:after="240" w:line="240" w:lineRule="atLeast"/>
        <w:ind w:left="357" w:hanging="357"/>
        <w:jc w:val="both"/>
        <w:rPr>
          <w:bCs/>
          <w:sz w:val="24"/>
        </w:rPr>
      </w:pPr>
      <w:bookmarkStart w:id="405" w:name="_Toc223092945"/>
      <w:bookmarkEnd w:id="355"/>
      <w:r w:rsidRPr="00681D6A">
        <w:rPr>
          <w:bCs/>
          <w:sz w:val="24"/>
        </w:rPr>
        <w:t>HATÁLYON KÍVÜL HELYEZÉS</w:t>
      </w:r>
      <w:bookmarkEnd w:id="405"/>
    </w:p>
    <w:p w14:paraId="7EE2BB74" w14:textId="1A24354B" w:rsidR="003B27E1" w:rsidRPr="00681D6A" w:rsidRDefault="003B27E1" w:rsidP="00681D6A">
      <w:pPr>
        <w:spacing w:before="120" w:after="0" w:line="240" w:lineRule="atLeast"/>
        <w:jc w:val="both"/>
        <w:rPr>
          <w:rFonts w:ascii="Times New Roman" w:hAnsi="Times New Roman" w:cs="Times New Roman"/>
          <w:sz w:val="24"/>
          <w:szCs w:val="24"/>
        </w:rPr>
      </w:pPr>
      <w:r w:rsidRPr="00681D6A">
        <w:rPr>
          <w:rFonts w:ascii="Times New Roman" w:hAnsi="Times New Roman" w:cs="Times New Roman"/>
          <w:sz w:val="24"/>
          <w:szCs w:val="24"/>
        </w:rPr>
        <w:t>A jelen szabályozás kiadásával a következő ügyvezetői utasítások és szabályzatok veszítik hatályukat:</w:t>
      </w:r>
    </w:p>
    <w:p w14:paraId="5F08D3C5" w14:textId="465849C8" w:rsidR="003B27E1" w:rsidRPr="00681D6A" w:rsidRDefault="003B27E1" w:rsidP="0018522C">
      <w:pPr>
        <w:numPr>
          <w:ilvl w:val="0"/>
          <w:numId w:val="173"/>
        </w:numPr>
        <w:tabs>
          <w:tab w:val="clear" w:pos="720"/>
          <w:tab w:val="num" w:pos="426"/>
        </w:tabs>
        <w:overflowPunct w:val="0"/>
        <w:autoSpaceDE w:val="0"/>
        <w:autoSpaceDN w:val="0"/>
        <w:adjustRightInd w:val="0"/>
        <w:spacing w:before="120" w:after="120" w:line="240" w:lineRule="atLeast"/>
        <w:ind w:left="425" w:hanging="357"/>
        <w:jc w:val="both"/>
        <w:textAlignment w:val="baseline"/>
        <w:rPr>
          <w:rFonts w:ascii="Times New Roman" w:hAnsi="Times New Roman" w:cs="Times New Roman"/>
          <w:sz w:val="24"/>
          <w:szCs w:val="24"/>
        </w:rPr>
      </w:pPr>
      <w:r w:rsidRPr="00681D6A">
        <w:rPr>
          <w:rFonts w:ascii="Times New Roman" w:hAnsi="Times New Roman" w:cs="Times New Roman"/>
          <w:sz w:val="24"/>
          <w:szCs w:val="24"/>
        </w:rPr>
        <w:t>ÜV-</w:t>
      </w:r>
      <w:r w:rsidR="002D4B54">
        <w:rPr>
          <w:rFonts w:ascii="Times New Roman" w:hAnsi="Times New Roman" w:cs="Times New Roman"/>
          <w:sz w:val="24"/>
          <w:szCs w:val="24"/>
        </w:rPr>
        <w:t>10</w:t>
      </w:r>
      <w:r w:rsidRPr="00681D6A">
        <w:rPr>
          <w:rFonts w:ascii="Times New Roman" w:hAnsi="Times New Roman" w:cs="Times New Roman"/>
          <w:sz w:val="24"/>
          <w:szCs w:val="24"/>
        </w:rPr>
        <w:t>-2</w:t>
      </w:r>
      <w:r w:rsidR="002D4B54">
        <w:rPr>
          <w:rFonts w:ascii="Times New Roman" w:hAnsi="Times New Roman" w:cs="Times New Roman"/>
          <w:sz w:val="24"/>
          <w:szCs w:val="24"/>
        </w:rPr>
        <w:t xml:space="preserve">-2025 számú </w:t>
      </w:r>
      <w:r w:rsidRPr="00681D6A">
        <w:rPr>
          <w:rFonts w:ascii="Times New Roman" w:hAnsi="Times New Roman" w:cs="Times New Roman"/>
          <w:sz w:val="24"/>
          <w:szCs w:val="24"/>
        </w:rPr>
        <w:t>Szervezeti és Működési Szabályzat</w:t>
      </w:r>
    </w:p>
    <w:p w14:paraId="2DE93575" w14:textId="77777777" w:rsidR="002D7CF5" w:rsidRPr="00681D6A" w:rsidRDefault="002D7CF5" w:rsidP="00681D6A">
      <w:pPr>
        <w:numPr>
          <w:ilvl w:val="0"/>
          <w:numId w:val="85"/>
        </w:numPr>
        <w:overflowPunct w:val="0"/>
        <w:autoSpaceDE w:val="0"/>
        <w:autoSpaceDN w:val="0"/>
        <w:adjustRightInd w:val="0"/>
        <w:spacing w:before="120" w:after="0" w:line="240" w:lineRule="atLeast"/>
        <w:jc w:val="both"/>
        <w:textAlignment w:val="baseline"/>
        <w:rPr>
          <w:rFonts w:ascii="Times New Roman" w:hAnsi="Times New Roman" w:cs="Times New Roman"/>
          <w:sz w:val="24"/>
          <w:szCs w:val="24"/>
        </w:rPr>
      </w:pPr>
      <w:r w:rsidRPr="00681D6A">
        <w:rPr>
          <w:rFonts w:ascii="Times New Roman" w:hAnsi="Times New Roman" w:cs="Times New Roman"/>
          <w:sz w:val="24"/>
          <w:szCs w:val="24"/>
        </w:rPr>
        <w:br w:type="page"/>
      </w:r>
    </w:p>
    <w:p w14:paraId="66B48C57" w14:textId="69FA73A0" w:rsidR="002D7CF5" w:rsidRPr="00681D6A" w:rsidRDefault="002D7CF5" w:rsidP="00681D6A">
      <w:pPr>
        <w:pStyle w:val="Nagycm"/>
        <w:numPr>
          <w:ilvl w:val="0"/>
          <w:numId w:val="199"/>
        </w:numPr>
        <w:spacing w:before="120" w:after="240"/>
        <w:rPr>
          <w:bCs/>
          <w:sz w:val="24"/>
        </w:rPr>
      </w:pPr>
      <w:bookmarkStart w:id="406" w:name="_Toc177031760"/>
      <w:bookmarkStart w:id="407" w:name="_Toc177978975"/>
      <w:bookmarkStart w:id="408" w:name="_Toc177979322"/>
      <w:bookmarkStart w:id="409" w:name="_Toc177983797"/>
      <w:bookmarkStart w:id="410" w:name="_Toc177984315"/>
      <w:bookmarkStart w:id="411" w:name="_Toc223092946"/>
      <w:r w:rsidRPr="00681D6A">
        <w:rPr>
          <w:bCs/>
          <w:sz w:val="24"/>
        </w:rPr>
        <w:lastRenderedPageBreak/>
        <w:t>MELLÉKLETEK</w:t>
      </w:r>
      <w:bookmarkEnd w:id="406"/>
      <w:bookmarkEnd w:id="407"/>
      <w:bookmarkEnd w:id="408"/>
      <w:bookmarkEnd w:id="409"/>
      <w:bookmarkEnd w:id="410"/>
      <w:bookmarkEnd w:id="411"/>
    </w:p>
    <w:p w14:paraId="3778C058" w14:textId="7316F948" w:rsidR="002D7CF5" w:rsidRPr="00681D6A" w:rsidRDefault="009245EA" w:rsidP="009245EA">
      <w:pPr>
        <w:spacing w:after="16" w:line="240" w:lineRule="auto"/>
        <w:ind w:right="23"/>
        <w:jc w:val="both"/>
        <w:rPr>
          <w:rFonts w:ascii="Times New Roman" w:hAnsi="Times New Roman" w:cs="Times New Roman"/>
          <w:sz w:val="24"/>
          <w:szCs w:val="24"/>
        </w:rPr>
      </w:pPr>
      <w:r w:rsidRPr="00681D6A">
        <w:rPr>
          <w:rFonts w:ascii="Times New Roman" w:hAnsi="Times New Roman" w:cs="Times New Roman"/>
          <w:sz w:val="24"/>
          <w:szCs w:val="24"/>
        </w:rPr>
        <w:t>1.sz.</w:t>
      </w:r>
      <w:r w:rsidR="002D7CF5" w:rsidRPr="00681D6A">
        <w:rPr>
          <w:rFonts w:ascii="Times New Roman" w:hAnsi="Times New Roman" w:cs="Times New Roman"/>
          <w:sz w:val="24"/>
          <w:szCs w:val="24"/>
        </w:rPr>
        <w:t xml:space="preserve"> Szervezeti felépítés</w:t>
      </w:r>
    </w:p>
    <w:p w14:paraId="0BA3CB43" w14:textId="4C72F352" w:rsidR="002D7CF5" w:rsidRPr="00681D6A" w:rsidRDefault="002D7CF5" w:rsidP="009245EA">
      <w:pPr>
        <w:spacing w:after="16" w:line="240" w:lineRule="auto"/>
        <w:ind w:right="23"/>
        <w:jc w:val="both"/>
        <w:rPr>
          <w:rFonts w:ascii="Times New Roman" w:hAnsi="Times New Roman" w:cs="Times New Roman"/>
          <w:sz w:val="24"/>
          <w:szCs w:val="24"/>
        </w:rPr>
      </w:pPr>
    </w:p>
    <w:p w14:paraId="20D9D62C" w14:textId="6E6EFC83" w:rsidR="005641E5" w:rsidRPr="00A356F0" w:rsidRDefault="00032BA7" w:rsidP="00A356F0">
      <w:pPr>
        <w:tabs>
          <w:tab w:val="left" w:pos="142"/>
        </w:tabs>
        <w:spacing w:after="0"/>
        <w:jc w:val="both"/>
        <w:rPr>
          <w:rFonts w:ascii="Times New Roman" w:hAnsi="Times New Roman" w:cs="Times New Roman"/>
        </w:rPr>
      </w:pPr>
      <w:r>
        <w:rPr>
          <w:noProof/>
        </w:rPr>
        <w:drawing>
          <wp:inline distT="0" distB="0" distL="0" distR="0" wp14:anchorId="73B2B11B" wp14:editId="4715AC56">
            <wp:extent cx="6886575" cy="5719076"/>
            <wp:effectExtent l="0" t="0" r="0" b="0"/>
            <wp:docPr id="1812200849" name="Kép 1" descr="A képen szöveg, képernyőkép, diagram, Párhuzamo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200849" name="Kép 1" descr="A képen szöveg, képernyőkép, diagram, Párhuzamos látható&#10;&#10;Előfordulhat, hogy az AI által létrehozott tartalom helytelen."/>
                    <pic:cNvPicPr>
                      <a:picLocks noChangeAspect="1"/>
                    </pic:cNvPicPr>
                  </pic:nvPicPr>
                  <pic:blipFill>
                    <a:blip r:embed="rId15"/>
                    <a:stretch>
                      <a:fillRect/>
                    </a:stretch>
                  </pic:blipFill>
                  <pic:spPr>
                    <a:xfrm>
                      <a:off x="0" y="0"/>
                      <a:ext cx="6903994" cy="5733542"/>
                    </a:xfrm>
                    <a:prstGeom prst="rect">
                      <a:avLst/>
                    </a:prstGeom>
                  </pic:spPr>
                </pic:pic>
              </a:graphicData>
            </a:graphic>
          </wp:inline>
        </w:drawing>
      </w:r>
    </w:p>
    <w:sectPr w:rsidR="005641E5" w:rsidRPr="00A356F0" w:rsidSect="00824D53">
      <w:headerReference w:type="default" r:id="rId16"/>
      <w:pgSz w:w="11906" w:h="16838"/>
      <w:pgMar w:top="720" w:right="1274" w:bottom="720" w:left="567"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F8EA9" w14:textId="77777777" w:rsidR="00CA59B4" w:rsidRDefault="00CA59B4" w:rsidP="00FF466B">
      <w:pPr>
        <w:spacing w:after="0" w:line="240" w:lineRule="auto"/>
      </w:pPr>
      <w:r>
        <w:separator/>
      </w:r>
    </w:p>
  </w:endnote>
  <w:endnote w:type="continuationSeparator" w:id="0">
    <w:p w14:paraId="099ED822" w14:textId="77777777" w:rsidR="00CA59B4" w:rsidRDefault="00CA59B4" w:rsidP="00FF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Klee One"/>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14A08" w14:textId="77777777" w:rsidR="00CA59B4" w:rsidRDefault="00CA59B4" w:rsidP="00FF466B">
      <w:pPr>
        <w:spacing w:after="0" w:line="240" w:lineRule="auto"/>
      </w:pPr>
      <w:r>
        <w:separator/>
      </w:r>
    </w:p>
  </w:footnote>
  <w:footnote w:type="continuationSeparator" w:id="0">
    <w:p w14:paraId="6525993C" w14:textId="77777777" w:rsidR="00CA59B4" w:rsidRDefault="00CA59B4" w:rsidP="00FF4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6BAD" w14:textId="3F48365A" w:rsidR="00AF0290" w:rsidRPr="00A774D1" w:rsidRDefault="00CA59B4" w:rsidP="00AF0290">
    <w:pPr>
      <w:spacing w:after="0" w:line="240" w:lineRule="auto"/>
      <w:rPr>
        <w:rFonts w:ascii="Times New Roman" w:hAnsi="Times New Roman" w:cs="Times New Roman"/>
        <w:sz w:val="20"/>
        <w:szCs w:val="20"/>
      </w:rPr>
    </w:pPr>
    <w:sdt>
      <w:sdtPr>
        <w:rPr>
          <w:rFonts w:ascii="Times New Roman" w:hAnsi="Times New Roman" w:cs="Times New Roman"/>
          <w:sz w:val="20"/>
          <w:szCs w:val="20"/>
        </w:rPr>
        <w:id w:val="2132440276"/>
        <w:docPartObj>
          <w:docPartGallery w:val="Page Numbers (Margins)"/>
          <w:docPartUnique/>
        </w:docPartObj>
      </w:sdtPr>
      <w:sdtEndPr/>
      <w:sdtContent>
        <w:r w:rsidR="00AF0290" w:rsidRPr="00AF0290">
          <w:rPr>
            <w:rFonts w:ascii="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64641455" wp14:editId="7A6D84BD">
                  <wp:simplePos x="0" y="0"/>
                  <wp:positionH relativeFrom="rightMargin">
                    <wp:align>right</wp:align>
                  </wp:positionH>
                  <wp:positionV relativeFrom="margin">
                    <wp:align>center</wp:align>
                  </wp:positionV>
                  <wp:extent cx="727710" cy="329565"/>
                  <wp:effectExtent l="0" t="0" r="0" b="3810"/>
                  <wp:wrapNone/>
                  <wp:docPr id="1617193705" name="Téglalap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6CE368" w14:textId="77777777" w:rsidR="00AF0290" w:rsidRPr="009D2CBB" w:rsidRDefault="00AF0290">
                              <w:pPr>
                                <w:pBdr>
                                  <w:bottom w:val="single" w:sz="4" w:space="1" w:color="auto"/>
                                </w:pBdr>
                                <w:rPr>
                                  <w:rFonts w:ascii="Times New Roman" w:hAnsi="Times New Roman" w:cs="Times New Roman"/>
                                  <w:color w:val="215868" w:themeColor="accent5" w:themeShade="80"/>
                                  <w:sz w:val="20"/>
                                  <w:szCs w:val="20"/>
                                </w:rPr>
                              </w:pPr>
                              <w:r w:rsidRPr="009D2CBB">
                                <w:rPr>
                                  <w:rFonts w:ascii="Times New Roman" w:hAnsi="Times New Roman" w:cs="Times New Roman"/>
                                  <w:color w:val="215868" w:themeColor="accent5" w:themeShade="80"/>
                                  <w:sz w:val="20"/>
                                  <w:szCs w:val="20"/>
                                </w:rPr>
                                <w:fldChar w:fldCharType="begin"/>
                              </w:r>
                              <w:r w:rsidRPr="009D2CBB">
                                <w:rPr>
                                  <w:rFonts w:ascii="Times New Roman" w:hAnsi="Times New Roman" w:cs="Times New Roman"/>
                                  <w:color w:val="215868" w:themeColor="accent5" w:themeShade="80"/>
                                  <w:sz w:val="20"/>
                                  <w:szCs w:val="20"/>
                                </w:rPr>
                                <w:instrText>PAGE   \* MERGEFORMAT</w:instrText>
                              </w:r>
                              <w:r w:rsidRPr="009D2CBB">
                                <w:rPr>
                                  <w:rFonts w:ascii="Times New Roman" w:hAnsi="Times New Roman" w:cs="Times New Roman"/>
                                  <w:color w:val="215868" w:themeColor="accent5" w:themeShade="80"/>
                                  <w:sz w:val="20"/>
                                  <w:szCs w:val="20"/>
                                </w:rPr>
                                <w:fldChar w:fldCharType="separate"/>
                              </w:r>
                              <w:r w:rsidRPr="009D2CBB">
                                <w:rPr>
                                  <w:rFonts w:ascii="Times New Roman" w:hAnsi="Times New Roman" w:cs="Times New Roman"/>
                                  <w:color w:val="215868" w:themeColor="accent5" w:themeShade="80"/>
                                  <w:sz w:val="20"/>
                                  <w:szCs w:val="20"/>
                                </w:rPr>
                                <w:t>2</w:t>
                              </w:r>
                              <w:r w:rsidRPr="009D2CBB">
                                <w:rPr>
                                  <w:rFonts w:ascii="Times New Roman" w:hAnsi="Times New Roman" w:cs="Times New Roman"/>
                                  <w:color w:val="215868" w:themeColor="accent5" w:themeShade="80"/>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641455" id="Téglalap 2"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6E6CE368" w14:textId="77777777" w:rsidR="00AF0290" w:rsidRPr="009D2CBB" w:rsidRDefault="00AF0290">
                        <w:pPr>
                          <w:pBdr>
                            <w:bottom w:val="single" w:sz="4" w:space="1" w:color="auto"/>
                          </w:pBdr>
                          <w:rPr>
                            <w:rFonts w:ascii="Times New Roman" w:hAnsi="Times New Roman" w:cs="Times New Roman"/>
                            <w:color w:val="215868" w:themeColor="accent5" w:themeShade="80"/>
                            <w:sz w:val="20"/>
                            <w:szCs w:val="20"/>
                          </w:rPr>
                        </w:pPr>
                        <w:r w:rsidRPr="009D2CBB">
                          <w:rPr>
                            <w:rFonts w:ascii="Times New Roman" w:hAnsi="Times New Roman" w:cs="Times New Roman"/>
                            <w:color w:val="215868" w:themeColor="accent5" w:themeShade="80"/>
                            <w:sz w:val="20"/>
                            <w:szCs w:val="20"/>
                          </w:rPr>
                          <w:fldChar w:fldCharType="begin"/>
                        </w:r>
                        <w:r w:rsidRPr="009D2CBB">
                          <w:rPr>
                            <w:rFonts w:ascii="Times New Roman" w:hAnsi="Times New Roman" w:cs="Times New Roman"/>
                            <w:color w:val="215868" w:themeColor="accent5" w:themeShade="80"/>
                            <w:sz w:val="20"/>
                            <w:szCs w:val="20"/>
                          </w:rPr>
                          <w:instrText>PAGE   \* MERGEFORMAT</w:instrText>
                        </w:r>
                        <w:r w:rsidRPr="009D2CBB">
                          <w:rPr>
                            <w:rFonts w:ascii="Times New Roman" w:hAnsi="Times New Roman" w:cs="Times New Roman"/>
                            <w:color w:val="215868" w:themeColor="accent5" w:themeShade="80"/>
                            <w:sz w:val="20"/>
                            <w:szCs w:val="20"/>
                          </w:rPr>
                          <w:fldChar w:fldCharType="separate"/>
                        </w:r>
                        <w:r w:rsidRPr="009D2CBB">
                          <w:rPr>
                            <w:rFonts w:ascii="Times New Roman" w:hAnsi="Times New Roman" w:cs="Times New Roman"/>
                            <w:color w:val="215868" w:themeColor="accent5" w:themeShade="80"/>
                            <w:sz w:val="20"/>
                            <w:szCs w:val="20"/>
                          </w:rPr>
                          <w:t>2</w:t>
                        </w:r>
                        <w:r w:rsidRPr="009D2CBB">
                          <w:rPr>
                            <w:rFonts w:ascii="Times New Roman" w:hAnsi="Times New Roman" w:cs="Times New Roman"/>
                            <w:color w:val="215868" w:themeColor="accent5" w:themeShade="80"/>
                            <w:sz w:val="20"/>
                            <w:szCs w:val="20"/>
                          </w:rPr>
                          <w:fldChar w:fldCharType="end"/>
                        </w:r>
                      </w:p>
                    </w:txbxContent>
                  </v:textbox>
                  <w10:wrap anchorx="margin" anchory="margin"/>
                </v:rect>
              </w:pict>
            </mc:Fallback>
          </mc:AlternateContent>
        </w:r>
      </w:sdtContent>
    </w:sdt>
    <w:r w:rsidR="00AF0290" w:rsidRPr="00C409FC">
      <w:rPr>
        <w:rFonts w:ascii="Times New Roman" w:hAnsi="Times New Roman" w:cs="Times New Roman"/>
        <w:noProof/>
        <w:sz w:val="20"/>
        <w:szCs w:val="20"/>
      </w:rPr>
      <w:drawing>
        <wp:anchor distT="0" distB="0" distL="114300" distR="114300" simplePos="0" relativeHeight="251659264" behindDoc="0" locked="0" layoutInCell="1" allowOverlap="1" wp14:anchorId="7E331408" wp14:editId="08946E58">
          <wp:simplePos x="0" y="0"/>
          <wp:positionH relativeFrom="column">
            <wp:posOffset>4258945</wp:posOffset>
          </wp:positionH>
          <wp:positionV relativeFrom="paragraph">
            <wp:posOffset>30480</wp:posOffset>
          </wp:positionV>
          <wp:extent cx="1417955" cy="410210"/>
          <wp:effectExtent l="0" t="0" r="0" b="8890"/>
          <wp:wrapThrough wrapText="bothSides">
            <wp:wrapPolygon edited="0">
              <wp:start x="0" y="0"/>
              <wp:lineTo x="0" y="21065"/>
              <wp:lineTo x="21184" y="21065"/>
              <wp:lineTo x="21184" y="0"/>
              <wp:lineTo x="0" y="0"/>
            </wp:wrapPolygon>
          </wp:wrapThrough>
          <wp:docPr id="690388816" name="Kép 690388816" descr="A képen szöveg, Betűtípus, embléma, Grafika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88816" name="Kép 690388816" descr="A képen szöveg, Betűtípus, embléma, Grafika látható&#10;&#10;Előfordulhat, hogy a mesterséges intelligencia által létrehozott tartalom helytelen."/>
                  <pic:cNvPicPr/>
                </pic:nvPicPr>
                <pic:blipFill>
                  <a:blip r:embed="rId1">
                    <a:extLst>
                      <a:ext uri="{28A0092B-C50C-407E-A947-70E740481C1C}">
                        <a14:useLocalDpi xmlns:a14="http://schemas.microsoft.com/office/drawing/2010/main" val="0"/>
                      </a:ext>
                    </a:extLst>
                  </a:blip>
                  <a:stretch>
                    <a:fillRect/>
                  </a:stretch>
                </pic:blipFill>
                <pic:spPr>
                  <a:xfrm>
                    <a:off x="0" y="0"/>
                    <a:ext cx="1417955" cy="410210"/>
                  </a:xfrm>
                  <a:prstGeom prst="rect">
                    <a:avLst/>
                  </a:prstGeom>
                </pic:spPr>
              </pic:pic>
            </a:graphicData>
          </a:graphic>
        </wp:anchor>
      </w:drawing>
    </w:r>
    <w:r w:rsidR="00AF0290" w:rsidRPr="00A774D1">
      <w:rPr>
        <w:rFonts w:ascii="Times New Roman" w:hAnsi="Times New Roman" w:cs="Times New Roman"/>
        <w:sz w:val="20"/>
        <w:szCs w:val="20"/>
      </w:rPr>
      <w:t>Szabályzat száma: ÜV-</w:t>
    </w:r>
    <w:r w:rsidR="00883EB9">
      <w:rPr>
        <w:rFonts w:ascii="Times New Roman" w:hAnsi="Times New Roman" w:cs="Times New Roman"/>
        <w:sz w:val="20"/>
        <w:szCs w:val="20"/>
      </w:rPr>
      <w:t xml:space="preserve"> </w:t>
    </w:r>
    <w:r w:rsidR="0054345B">
      <w:rPr>
        <w:rFonts w:ascii="Times New Roman" w:hAnsi="Times New Roman" w:cs="Times New Roman"/>
        <w:sz w:val="20"/>
        <w:szCs w:val="20"/>
      </w:rPr>
      <w:t>9</w:t>
    </w:r>
    <w:r w:rsidR="00AF0290" w:rsidRPr="00A774D1">
      <w:rPr>
        <w:rFonts w:ascii="Times New Roman" w:hAnsi="Times New Roman" w:cs="Times New Roman"/>
        <w:sz w:val="20"/>
        <w:szCs w:val="20"/>
      </w:rPr>
      <w:t>-2/202</w:t>
    </w:r>
    <w:r w:rsidR="00883EB9">
      <w:rPr>
        <w:rFonts w:ascii="Times New Roman" w:hAnsi="Times New Roman" w:cs="Times New Roman"/>
        <w:sz w:val="20"/>
        <w:szCs w:val="20"/>
      </w:rPr>
      <w:t>6</w:t>
    </w:r>
    <w:r w:rsidR="00AF0290" w:rsidRPr="00A774D1">
      <w:rPr>
        <w:rFonts w:ascii="Times New Roman" w:hAnsi="Times New Roman" w:cs="Times New Roman"/>
        <w:sz w:val="20"/>
        <w:szCs w:val="20"/>
      </w:rPr>
      <w:t>.</w:t>
    </w:r>
  </w:p>
  <w:p w14:paraId="5D400376" w14:textId="7B097ABC" w:rsidR="00D50722" w:rsidRDefault="00AF0290" w:rsidP="009D2CBB">
    <w:pPr>
      <w:spacing w:after="0" w:line="240" w:lineRule="auto"/>
      <w:rPr>
        <w:rFonts w:ascii="Times New Roman" w:hAnsi="Times New Roman" w:cs="Times New Roman"/>
        <w:sz w:val="20"/>
        <w:szCs w:val="20"/>
      </w:rPr>
    </w:pPr>
    <w:r w:rsidRPr="00A774D1">
      <w:rPr>
        <w:rFonts w:ascii="Times New Roman" w:hAnsi="Times New Roman" w:cs="Times New Roman"/>
        <w:sz w:val="20"/>
        <w:szCs w:val="20"/>
      </w:rPr>
      <w:t>Hatályba lépés dátuma:</w:t>
    </w:r>
    <w:r w:rsidRPr="00C409FC">
      <w:rPr>
        <w:rFonts w:ascii="Times New Roman" w:hAnsi="Times New Roman" w:cs="Times New Roman"/>
        <w:sz w:val="20"/>
        <w:szCs w:val="20"/>
      </w:rPr>
      <w:t xml:space="preserve"> 202</w:t>
    </w:r>
    <w:r w:rsidR="00883EB9">
      <w:rPr>
        <w:rFonts w:ascii="Times New Roman" w:hAnsi="Times New Roman" w:cs="Times New Roman"/>
        <w:sz w:val="20"/>
        <w:szCs w:val="20"/>
      </w:rPr>
      <w:t>6</w:t>
    </w:r>
    <w:r w:rsidRPr="00C409FC">
      <w:rPr>
        <w:rFonts w:ascii="Times New Roman" w:hAnsi="Times New Roman" w:cs="Times New Roman"/>
        <w:sz w:val="20"/>
        <w:szCs w:val="20"/>
      </w:rPr>
      <w:t xml:space="preserve">. </w:t>
    </w:r>
    <w:r w:rsidR="00883EB9">
      <w:rPr>
        <w:rFonts w:ascii="Times New Roman" w:hAnsi="Times New Roman" w:cs="Times New Roman"/>
        <w:sz w:val="20"/>
        <w:szCs w:val="20"/>
      </w:rPr>
      <w:t xml:space="preserve">március </w:t>
    </w:r>
    <w:r w:rsidR="00027330">
      <w:rPr>
        <w:rFonts w:ascii="Times New Roman" w:hAnsi="Times New Roman" w:cs="Times New Roman"/>
        <w:sz w:val="20"/>
        <w:szCs w:val="20"/>
      </w:rPr>
      <w:t>1.</w:t>
    </w:r>
  </w:p>
  <w:p w14:paraId="0B95B9DB" w14:textId="77777777" w:rsidR="003B6413" w:rsidRPr="00A12E75" w:rsidRDefault="003B6413" w:rsidP="009D2CBB">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visibility:visible;mso-wrap-style:square" o:bullet="t">
        <v:imagedata r:id="rId1" o:title=""/>
      </v:shape>
    </w:pict>
  </w:numPicBullet>
  <w:abstractNum w:abstractNumId="0" w15:restartNumberingAfterBreak="0">
    <w:nsid w:val="FFFFFF89"/>
    <w:multiLevelType w:val="singleLevel"/>
    <w:tmpl w:val="989E7A32"/>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3"/>
    <w:lvl w:ilvl="0">
      <w:start w:val="1"/>
      <w:numFmt w:val="bullet"/>
      <w:lvlText w:val=""/>
      <w:lvlJc w:val="left"/>
      <w:pPr>
        <w:tabs>
          <w:tab w:val="num" w:pos="-323"/>
        </w:tabs>
        <w:ind w:left="-323" w:hanging="360"/>
      </w:pPr>
      <w:rPr>
        <w:rFonts w:ascii="Wingdings 2" w:hAnsi="Wingdings 2"/>
        <w:sz w:val="18"/>
      </w:rPr>
    </w:lvl>
    <w:lvl w:ilvl="1">
      <w:start w:val="1"/>
      <w:numFmt w:val="bullet"/>
      <w:lvlText w:val="◦"/>
      <w:lvlJc w:val="left"/>
      <w:pPr>
        <w:tabs>
          <w:tab w:val="num" w:pos="37"/>
        </w:tabs>
        <w:ind w:left="37" w:hanging="360"/>
      </w:pPr>
      <w:rPr>
        <w:rFonts w:ascii="OpenSymbol" w:hAnsi="OpenSymbol"/>
        <w:sz w:val="18"/>
      </w:rPr>
    </w:lvl>
    <w:lvl w:ilvl="2">
      <w:start w:val="1"/>
      <w:numFmt w:val="bullet"/>
      <w:lvlText w:val="▪"/>
      <w:lvlJc w:val="left"/>
      <w:pPr>
        <w:tabs>
          <w:tab w:val="num" w:pos="397"/>
        </w:tabs>
        <w:ind w:left="397" w:hanging="360"/>
      </w:pPr>
      <w:rPr>
        <w:rFonts w:ascii="OpenSymbol" w:hAnsi="OpenSymbol"/>
        <w:sz w:val="18"/>
      </w:rPr>
    </w:lvl>
    <w:lvl w:ilvl="3">
      <w:start w:val="1"/>
      <w:numFmt w:val="bullet"/>
      <w:lvlText w:val=""/>
      <w:lvlJc w:val="left"/>
      <w:pPr>
        <w:tabs>
          <w:tab w:val="num" w:pos="757"/>
        </w:tabs>
        <w:ind w:left="757" w:hanging="360"/>
      </w:pPr>
      <w:rPr>
        <w:rFonts w:ascii="Wingdings 2" w:hAnsi="Wingdings 2"/>
        <w:sz w:val="18"/>
      </w:rPr>
    </w:lvl>
    <w:lvl w:ilvl="4">
      <w:start w:val="1"/>
      <w:numFmt w:val="bullet"/>
      <w:lvlText w:val="◦"/>
      <w:lvlJc w:val="left"/>
      <w:pPr>
        <w:tabs>
          <w:tab w:val="num" w:pos="1117"/>
        </w:tabs>
        <w:ind w:left="1117" w:hanging="360"/>
      </w:pPr>
      <w:rPr>
        <w:rFonts w:ascii="OpenSymbol" w:hAnsi="OpenSymbol"/>
        <w:sz w:val="18"/>
      </w:rPr>
    </w:lvl>
    <w:lvl w:ilvl="5">
      <w:start w:val="1"/>
      <w:numFmt w:val="bullet"/>
      <w:lvlText w:val="▪"/>
      <w:lvlJc w:val="left"/>
      <w:pPr>
        <w:tabs>
          <w:tab w:val="num" w:pos="1477"/>
        </w:tabs>
        <w:ind w:left="1477" w:hanging="360"/>
      </w:pPr>
      <w:rPr>
        <w:rFonts w:ascii="OpenSymbol" w:hAnsi="OpenSymbol"/>
        <w:sz w:val="18"/>
      </w:rPr>
    </w:lvl>
    <w:lvl w:ilvl="6">
      <w:start w:val="1"/>
      <w:numFmt w:val="bullet"/>
      <w:lvlText w:val=""/>
      <w:lvlJc w:val="left"/>
      <w:pPr>
        <w:tabs>
          <w:tab w:val="num" w:pos="1837"/>
        </w:tabs>
        <w:ind w:left="1837" w:hanging="360"/>
      </w:pPr>
      <w:rPr>
        <w:rFonts w:ascii="Wingdings 2" w:hAnsi="Wingdings 2"/>
        <w:sz w:val="18"/>
      </w:rPr>
    </w:lvl>
    <w:lvl w:ilvl="7">
      <w:start w:val="1"/>
      <w:numFmt w:val="bullet"/>
      <w:lvlText w:val="◦"/>
      <w:lvlJc w:val="left"/>
      <w:pPr>
        <w:tabs>
          <w:tab w:val="num" w:pos="2197"/>
        </w:tabs>
        <w:ind w:left="2197" w:hanging="360"/>
      </w:pPr>
      <w:rPr>
        <w:rFonts w:ascii="OpenSymbol" w:hAnsi="OpenSymbol"/>
        <w:sz w:val="18"/>
      </w:rPr>
    </w:lvl>
    <w:lvl w:ilvl="8">
      <w:start w:val="1"/>
      <w:numFmt w:val="bullet"/>
      <w:lvlText w:val="▪"/>
      <w:lvlJc w:val="left"/>
      <w:pPr>
        <w:tabs>
          <w:tab w:val="num" w:pos="2557"/>
        </w:tabs>
        <w:ind w:left="2557" w:hanging="360"/>
      </w:pPr>
      <w:rPr>
        <w:rFonts w:ascii="OpenSymbol" w:hAnsi="OpenSymbol"/>
        <w:sz w:val="18"/>
      </w:rPr>
    </w:lvl>
  </w:abstractNum>
  <w:abstractNum w:abstractNumId="2" w15:restartNumberingAfterBreak="0">
    <w:nsid w:val="00155DC2"/>
    <w:multiLevelType w:val="hybridMultilevel"/>
    <w:tmpl w:val="8580EFD0"/>
    <w:lvl w:ilvl="0" w:tplc="040E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64"/>
        </w:tabs>
        <w:ind w:left="1064" w:hanging="360"/>
      </w:pPr>
      <w:rPr>
        <w:rFonts w:ascii="Courier New" w:hAnsi="Courier New" w:hint="default"/>
      </w:rPr>
    </w:lvl>
    <w:lvl w:ilvl="2" w:tplc="FFFFFFFF" w:tentative="1">
      <w:start w:val="1"/>
      <w:numFmt w:val="bullet"/>
      <w:lvlText w:val=""/>
      <w:lvlJc w:val="left"/>
      <w:pPr>
        <w:tabs>
          <w:tab w:val="num" w:pos="1784"/>
        </w:tabs>
        <w:ind w:left="1784" w:hanging="360"/>
      </w:pPr>
      <w:rPr>
        <w:rFonts w:ascii="Wingdings" w:hAnsi="Wingdings" w:hint="default"/>
      </w:rPr>
    </w:lvl>
    <w:lvl w:ilvl="3" w:tplc="FFFFFFFF" w:tentative="1">
      <w:start w:val="1"/>
      <w:numFmt w:val="bullet"/>
      <w:lvlText w:val=""/>
      <w:lvlJc w:val="left"/>
      <w:pPr>
        <w:tabs>
          <w:tab w:val="num" w:pos="2504"/>
        </w:tabs>
        <w:ind w:left="2504" w:hanging="360"/>
      </w:pPr>
      <w:rPr>
        <w:rFonts w:ascii="Symbol" w:hAnsi="Symbol" w:hint="default"/>
      </w:rPr>
    </w:lvl>
    <w:lvl w:ilvl="4" w:tplc="FFFFFFFF" w:tentative="1">
      <w:start w:val="1"/>
      <w:numFmt w:val="bullet"/>
      <w:lvlText w:val="o"/>
      <w:lvlJc w:val="left"/>
      <w:pPr>
        <w:tabs>
          <w:tab w:val="num" w:pos="3224"/>
        </w:tabs>
        <w:ind w:left="3224" w:hanging="360"/>
      </w:pPr>
      <w:rPr>
        <w:rFonts w:ascii="Courier New" w:hAnsi="Courier New" w:hint="default"/>
      </w:rPr>
    </w:lvl>
    <w:lvl w:ilvl="5" w:tplc="FFFFFFFF" w:tentative="1">
      <w:start w:val="1"/>
      <w:numFmt w:val="bullet"/>
      <w:lvlText w:val=""/>
      <w:lvlJc w:val="left"/>
      <w:pPr>
        <w:tabs>
          <w:tab w:val="num" w:pos="3944"/>
        </w:tabs>
        <w:ind w:left="3944" w:hanging="360"/>
      </w:pPr>
      <w:rPr>
        <w:rFonts w:ascii="Wingdings" w:hAnsi="Wingdings" w:hint="default"/>
      </w:rPr>
    </w:lvl>
    <w:lvl w:ilvl="6" w:tplc="FFFFFFFF" w:tentative="1">
      <w:start w:val="1"/>
      <w:numFmt w:val="bullet"/>
      <w:lvlText w:val=""/>
      <w:lvlJc w:val="left"/>
      <w:pPr>
        <w:tabs>
          <w:tab w:val="num" w:pos="4664"/>
        </w:tabs>
        <w:ind w:left="4664" w:hanging="360"/>
      </w:pPr>
      <w:rPr>
        <w:rFonts w:ascii="Symbol" w:hAnsi="Symbol" w:hint="default"/>
      </w:rPr>
    </w:lvl>
    <w:lvl w:ilvl="7" w:tplc="FFFFFFFF" w:tentative="1">
      <w:start w:val="1"/>
      <w:numFmt w:val="bullet"/>
      <w:lvlText w:val="o"/>
      <w:lvlJc w:val="left"/>
      <w:pPr>
        <w:tabs>
          <w:tab w:val="num" w:pos="5384"/>
        </w:tabs>
        <w:ind w:left="5384" w:hanging="360"/>
      </w:pPr>
      <w:rPr>
        <w:rFonts w:ascii="Courier New" w:hAnsi="Courier New" w:hint="default"/>
      </w:rPr>
    </w:lvl>
    <w:lvl w:ilvl="8" w:tplc="FFFFFFFF" w:tentative="1">
      <w:start w:val="1"/>
      <w:numFmt w:val="bullet"/>
      <w:lvlText w:val=""/>
      <w:lvlJc w:val="left"/>
      <w:pPr>
        <w:tabs>
          <w:tab w:val="num" w:pos="6104"/>
        </w:tabs>
        <w:ind w:left="6104" w:hanging="360"/>
      </w:pPr>
      <w:rPr>
        <w:rFonts w:ascii="Wingdings" w:hAnsi="Wingdings" w:hint="default"/>
      </w:rPr>
    </w:lvl>
  </w:abstractNum>
  <w:abstractNum w:abstractNumId="3" w15:restartNumberingAfterBreak="0">
    <w:nsid w:val="017A4A4B"/>
    <w:multiLevelType w:val="hybridMultilevel"/>
    <w:tmpl w:val="D3D2A748"/>
    <w:lvl w:ilvl="0" w:tplc="9FB2F6C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1D62960"/>
    <w:multiLevelType w:val="hybridMultilevel"/>
    <w:tmpl w:val="1744E5A8"/>
    <w:lvl w:ilvl="0" w:tplc="FFFFFFFF">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0E0003">
      <w:start w:val="1"/>
      <w:numFmt w:val="bullet"/>
      <w:lvlText w:val="o"/>
      <w:lvlJc w:val="left"/>
      <w:pPr>
        <w:ind w:left="720" w:hanging="360"/>
      </w:pPr>
      <w:rPr>
        <w:rFonts w:ascii="Courier New" w:hAnsi="Courier New" w:cs="Courier New" w:hint="default"/>
      </w:rPr>
    </w:lvl>
    <w:lvl w:ilvl="4" w:tplc="FFFFFFFF">
      <w:start w:val="1"/>
      <w:numFmt w:val="bullet"/>
      <w:lvlText w:val="o"/>
      <w:lvlJc w:val="left"/>
      <w:pPr>
        <w:ind w:left="1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2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3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3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4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25F3651"/>
    <w:multiLevelType w:val="hybridMultilevel"/>
    <w:tmpl w:val="EB908E5E"/>
    <w:lvl w:ilvl="0" w:tplc="040E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27B5138"/>
    <w:multiLevelType w:val="hybridMultilevel"/>
    <w:tmpl w:val="1C2ABD92"/>
    <w:lvl w:ilvl="0" w:tplc="040E0001">
      <w:start w:val="1"/>
      <w:numFmt w:val="bullet"/>
      <w:lvlText w:val=""/>
      <w:lvlJc w:val="left"/>
      <w:pPr>
        <w:ind w:left="363" w:hanging="360"/>
      </w:pPr>
      <w:rPr>
        <w:rFonts w:ascii="Symbol" w:hAnsi="Symbol" w:hint="default"/>
      </w:rPr>
    </w:lvl>
    <w:lvl w:ilvl="1" w:tplc="040E0003" w:tentative="1">
      <w:start w:val="1"/>
      <w:numFmt w:val="bullet"/>
      <w:lvlText w:val="o"/>
      <w:lvlJc w:val="left"/>
      <w:pPr>
        <w:ind w:left="1083" w:hanging="360"/>
      </w:pPr>
      <w:rPr>
        <w:rFonts w:ascii="Courier New" w:hAnsi="Courier New" w:cs="Courier New" w:hint="default"/>
      </w:rPr>
    </w:lvl>
    <w:lvl w:ilvl="2" w:tplc="040E0005" w:tentative="1">
      <w:start w:val="1"/>
      <w:numFmt w:val="bullet"/>
      <w:lvlText w:val=""/>
      <w:lvlJc w:val="left"/>
      <w:pPr>
        <w:ind w:left="1803" w:hanging="360"/>
      </w:pPr>
      <w:rPr>
        <w:rFonts w:ascii="Wingdings" w:hAnsi="Wingdings" w:hint="default"/>
      </w:rPr>
    </w:lvl>
    <w:lvl w:ilvl="3" w:tplc="040E0001" w:tentative="1">
      <w:start w:val="1"/>
      <w:numFmt w:val="bullet"/>
      <w:lvlText w:val=""/>
      <w:lvlJc w:val="left"/>
      <w:pPr>
        <w:ind w:left="2523" w:hanging="360"/>
      </w:pPr>
      <w:rPr>
        <w:rFonts w:ascii="Symbol" w:hAnsi="Symbol" w:hint="default"/>
      </w:rPr>
    </w:lvl>
    <w:lvl w:ilvl="4" w:tplc="040E0003" w:tentative="1">
      <w:start w:val="1"/>
      <w:numFmt w:val="bullet"/>
      <w:lvlText w:val="o"/>
      <w:lvlJc w:val="left"/>
      <w:pPr>
        <w:ind w:left="3243" w:hanging="360"/>
      </w:pPr>
      <w:rPr>
        <w:rFonts w:ascii="Courier New" w:hAnsi="Courier New" w:cs="Courier New" w:hint="default"/>
      </w:rPr>
    </w:lvl>
    <w:lvl w:ilvl="5" w:tplc="040E0005" w:tentative="1">
      <w:start w:val="1"/>
      <w:numFmt w:val="bullet"/>
      <w:lvlText w:val=""/>
      <w:lvlJc w:val="left"/>
      <w:pPr>
        <w:ind w:left="3963" w:hanging="360"/>
      </w:pPr>
      <w:rPr>
        <w:rFonts w:ascii="Wingdings" w:hAnsi="Wingdings" w:hint="default"/>
      </w:rPr>
    </w:lvl>
    <w:lvl w:ilvl="6" w:tplc="040E0001" w:tentative="1">
      <w:start w:val="1"/>
      <w:numFmt w:val="bullet"/>
      <w:lvlText w:val=""/>
      <w:lvlJc w:val="left"/>
      <w:pPr>
        <w:ind w:left="4683" w:hanging="360"/>
      </w:pPr>
      <w:rPr>
        <w:rFonts w:ascii="Symbol" w:hAnsi="Symbol" w:hint="default"/>
      </w:rPr>
    </w:lvl>
    <w:lvl w:ilvl="7" w:tplc="040E0003" w:tentative="1">
      <w:start w:val="1"/>
      <w:numFmt w:val="bullet"/>
      <w:lvlText w:val="o"/>
      <w:lvlJc w:val="left"/>
      <w:pPr>
        <w:ind w:left="5403" w:hanging="360"/>
      </w:pPr>
      <w:rPr>
        <w:rFonts w:ascii="Courier New" w:hAnsi="Courier New" w:cs="Courier New" w:hint="default"/>
      </w:rPr>
    </w:lvl>
    <w:lvl w:ilvl="8" w:tplc="040E0005" w:tentative="1">
      <w:start w:val="1"/>
      <w:numFmt w:val="bullet"/>
      <w:lvlText w:val=""/>
      <w:lvlJc w:val="left"/>
      <w:pPr>
        <w:ind w:left="6123" w:hanging="360"/>
      </w:pPr>
      <w:rPr>
        <w:rFonts w:ascii="Wingdings" w:hAnsi="Wingdings" w:hint="default"/>
      </w:rPr>
    </w:lvl>
  </w:abstractNum>
  <w:abstractNum w:abstractNumId="7" w15:restartNumberingAfterBreak="0">
    <w:nsid w:val="02D603B4"/>
    <w:multiLevelType w:val="hybridMultilevel"/>
    <w:tmpl w:val="990A828A"/>
    <w:lvl w:ilvl="0" w:tplc="FFFFFFFF">
      <w:start w:val="1"/>
      <w:numFmt w:val="bullet"/>
      <w:lvlText w:val=""/>
      <w:lvlJc w:val="left"/>
      <w:pPr>
        <w:tabs>
          <w:tab w:val="num" w:pos="360"/>
        </w:tabs>
        <w:ind w:left="360" w:hanging="360"/>
      </w:pPr>
      <w:rPr>
        <w:rFonts w:ascii="Symbol" w:hAnsi="Symbol" w:hint="default"/>
      </w:rPr>
    </w:lvl>
    <w:lvl w:ilvl="1" w:tplc="040E0001">
      <w:start w:val="1"/>
      <w:numFmt w:val="bullet"/>
      <w:lvlText w:val=""/>
      <w:lvlJc w:val="left"/>
      <w:pPr>
        <w:ind w:left="1068"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2E71309"/>
    <w:multiLevelType w:val="multilevel"/>
    <w:tmpl w:val="07BC37A8"/>
    <w:lvl w:ilvl="0">
      <w:start w:val="51"/>
      <w:numFmt w:val="decimal"/>
      <w:lvlText w:val="%1."/>
      <w:lvlJc w:val="left"/>
      <w:pPr>
        <w:ind w:left="744" w:hanging="744"/>
      </w:pPr>
      <w:rPr>
        <w:rFonts w:ascii="Arial" w:eastAsia="Arial" w:hAnsi="Arial" w:cs="Arial" w:hint="default"/>
        <w:b/>
        <w:u w:val="single"/>
      </w:rPr>
    </w:lvl>
    <w:lvl w:ilvl="1">
      <w:start w:val="1"/>
      <w:numFmt w:val="decimal"/>
      <w:lvlText w:val="%1.%2."/>
      <w:lvlJc w:val="left"/>
      <w:pPr>
        <w:ind w:left="924" w:hanging="744"/>
      </w:pPr>
      <w:rPr>
        <w:rFonts w:ascii="Arial" w:eastAsia="Arial" w:hAnsi="Arial" w:cs="Arial" w:hint="default"/>
        <w:b/>
        <w:u w:val="single"/>
      </w:rPr>
    </w:lvl>
    <w:lvl w:ilvl="2">
      <w:start w:val="6"/>
      <w:numFmt w:val="decimal"/>
      <w:lvlText w:val="%1.%2.%3."/>
      <w:lvlJc w:val="left"/>
      <w:pPr>
        <w:ind w:left="1104" w:hanging="744"/>
      </w:pPr>
      <w:rPr>
        <w:rFonts w:ascii="Arial" w:eastAsia="Arial" w:hAnsi="Arial" w:cs="Arial" w:hint="default"/>
        <w:b/>
        <w:u w:val="single"/>
      </w:rPr>
    </w:lvl>
    <w:lvl w:ilvl="3">
      <w:start w:val="1"/>
      <w:numFmt w:val="decimal"/>
      <w:lvlText w:val="%1.%2.%3.%4."/>
      <w:lvlJc w:val="left"/>
      <w:pPr>
        <w:ind w:left="1284" w:hanging="744"/>
      </w:pPr>
      <w:rPr>
        <w:rFonts w:ascii="Arial" w:eastAsia="Arial" w:hAnsi="Arial" w:cs="Arial" w:hint="default"/>
        <w:b/>
        <w:u w:val="single"/>
      </w:rPr>
    </w:lvl>
    <w:lvl w:ilvl="4">
      <w:start w:val="1"/>
      <w:numFmt w:val="decimal"/>
      <w:lvlText w:val="%1.%2.%3.%4.%5."/>
      <w:lvlJc w:val="left"/>
      <w:pPr>
        <w:ind w:left="1800" w:hanging="1080"/>
      </w:pPr>
      <w:rPr>
        <w:rFonts w:ascii="Arial" w:eastAsia="Arial" w:hAnsi="Arial" w:cs="Arial" w:hint="default"/>
        <w:b/>
        <w:u w:val="single"/>
      </w:rPr>
    </w:lvl>
    <w:lvl w:ilvl="5">
      <w:start w:val="1"/>
      <w:numFmt w:val="decimal"/>
      <w:lvlText w:val="%1.%2.%3.%4.%5.%6."/>
      <w:lvlJc w:val="left"/>
      <w:pPr>
        <w:ind w:left="1980" w:hanging="1080"/>
      </w:pPr>
      <w:rPr>
        <w:rFonts w:ascii="Arial" w:eastAsia="Arial" w:hAnsi="Arial" w:cs="Arial" w:hint="default"/>
        <w:b/>
        <w:u w:val="single"/>
      </w:rPr>
    </w:lvl>
    <w:lvl w:ilvl="6">
      <w:start w:val="1"/>
      <w:numFmt w:val="decimal"/>
      <w:lvlText w:val="%1.%2.%3.%4.%5.%6.%7."/>
      <w:lvlJc w:val="left"/>
      <w:pPr>
        <w:ind w:left="2520" w:hanging="1440"/>
      </w:pPr>
      <w:rPr>
        <w:rFonts w:ascii="Arial" w:eastAsia="Arial" w:hAnsi="Arial" w:cs="Arial" w:hint="default"/>
        <w:b/>
        <w:u w:val="single"/>
      </w:rPr>
    </w:lvl>
    <w:lvl w:ilvl="7">
      <w:start w:val="1"/>
      <w:numFmt w:val="decimal"/>
      <w:lvlText w:val="%1.%2.%3.%4.%5.%6.%7.%8."/>
      <w:lvlJc w:val="left"/>
      <w:pPr>
        <w:ind w:left="2700" w:hanging="1440"/>
      </w:pPr>
      <w:rPr>
        <w:rFonts w:ascii="Arial" w:eastAsia="Arial" w:hAnsi="Arial" w:cs="Arial" w:hint="default"/>
        <w:b/>
        <w:u w:val="single"/>
      </w:rPr>
    </w:lvl>
    <w:lvl w:ilvl="8">
      <w:start w:val="1"/>
      <w:numFmt w:val="decimal"/>
      <w:lvlText w:val="%1.%2.%3.%4.%5.%6.%7.%8.%9."/>
      <w:lvlJc w:val="left"/>
      <w:pPr>
        <w:ind w:left="3240" w:hanging="1800"/>
      </w:pPr>
      <w:rPr>
        <w:rFonts w:ascii="Arial" w:eastAsia="Arial" w:hAnsi="Arial" w:cs="Arial" w:hint="default"/>
        <w:b/>
        <w:u w:val="single"/>
      </w:rPr>
    </w:lvl>
  </w:abstractNum>
  <w:abstractNum w:abstractNumId="9" w15:restartNumberingAfterBreak="0">
    <w:nsid w:val="037844E7"/>
    <w:multiLevelType w:val="hybridMultilevel"/>
    <w:tmpl w:val="04A0ED36"/>
    <w:lvl w:ilvl="0" w:tplc="9FB2F6C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040F6E5B"/>
    <w:multiLevelType w:val="multilevel"/>
    <w:tmpl w:val="F348A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321C52"/>
    <w:multiLevelType w:val="hybridMultilevel"/>
    <w:tmpl w:val="05CE1286"/>
    <w:lvl w:ilvl="0" w:tplc="040E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4F272FD"/>
    <w:multiLevelType w:val="hybridMultilevel"/>
    <w:tmpl w:val="5F107EAA"/>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5251B52"/>
    <w:multiLevelType w:val="hybridMultilevel"/>
    <w:tmpl w:val="A90CD5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06923D0A"/>
    <w:multiLevelType w:val="hybridMultilevel"/>
    <w:tmpl w:val="B12217BA"/>
    <w:lvl w:ilvl="0" w:tplc="040E0001">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15" w15:restartNumberingAfterBreak="0">
    <w:nsid w:val="071E3BB5"/>
    <w:multiLevelType w:val="hybridMultilevel"/>
    <w:tmpl w:val="9D0AF374"/>
    <w:lvl w:ilvl="0" w:tplc="040E0001">
      <w:start w:val="1"/>
      <w:numFmt w:val="bullet"/>
      <w:lvlText w:val=""/>
      <w:lvlJc w:val="left"/>
      <w:pPr>
        <w:ind w:left="363" w:hanging="360"/>
      </w:pPr>
      <w:rPr>
        <w:rFonts w:ascii="Symbol" w:hAnsi="Symbol" w:hint="default"/>
      </w:rPr>
    </w:lvl>
    <w:lvl w:ilvl="1" w:tplc="040E0003" w:tentative="1">
      <w:start w:val="1"/>
      <w:numFmt w:val="bullet"/>
      <w:lvlText w:val="o"/>
      <w:lvlJc w:val="left"/>
      <w:pPr>
        <w:ind w:left="1083" w:hanging="360"/>
      </w:pPr>
      <w:rPr>
        <w:rFonts w:ascii="Courier New" w:hAnsi="Courier New" w:cs="Courier New" w:hint="default"/>
      </w:rPr>
    </w:lvl>
    <w:lvl w:ilvl="2" w:tplc="040E0005" w:tentative="1">
      <w:start w:val="1"/>
      <w:numFmt w:val="bullet"/>
      <w:lvlText w:val=""/>
      <w:lvlJc w:val="left"/>
      <w:pPr>
        <w:ind w:left="1803" w:hanging="360"/>
      </w:pPr>
      <w:rPr>
        <w:rFonts w:ascii="Wingdings" w:hAnsi="Wingdings" w:hint="default"/>
      </w:rPr>
    </w:lvl>
    <w:lvl w:ilvl="3" w:tplc="040E0001" w:tentative="1">
      <w:start w:val="1"/>
      <w:numFmt w:val="bullet"/>
      <w:lvlText w:val=""/>
      <w:lvlJc w:val="left"/>
      <w:pPr>
        <w:ind w:left="2523" w:hanging="360"/>
      </w:pPr>
      <w:rPr>
        <w:rFonts w:ascii="Symbol" w:hAnsi="Symbol" w:hint="default"/>
      </w:rPr>
    </w:lvl>
    <w:lvl w:ilvl="4" w:tplc="040E0003" w:tentative="1">
      <w:start w:val="1"/>
      <w:numFmt w:val="bullet"/>
      <w:lvlText w:val="o"/>
      <w:lvlJc w:val="left"/>
      <w:pPr>
        <w:ind w:left="3243" w:hanging="360"/>
      </w:pPr>
      <w:rPr>
        <w:rFonts w:ascii="Courier New" w:hAnsi="Courier New" w:cs="Courier New" w:hint="default"/>
      </w:rPr>
    </w:lvl>
    <w:lvl w:ilvl="5" w:tplc="040E0005" w:tentative="1">
      <w:start w:val="1"/>
      <w:numFmt w:val="bullet"/>
      <w:lvlText w:val=""/>
      <w:lvlJc w:val="left"/>
      <w:pPr>
        <w:ind w:left="3963" w:hanging="360"/>
      </w:pPr>
      <w:rPr>
        <w:rFonts w:ascii="Wingdings" w:hAnsi="Wingdings" w:hint="default"/>
      </w:rPr>
    </w:lvl>
    <w:lvl w:ilvl="6" w:tplc="040E0001" w:tentative="1">
      <w:start w:val="1"/>
      <w:numFmt w:val="bullet"/>
      <w:lvlText w:val=""/>
      <w:lvlJc w:val="left"/>
      <w:pPr>
        <w:ind w:left="4683" w:hanging="360"/>
      </w:pPr>
      <w:rPr>
        <w:rFonts w:ascii="Symbol" w:hAnsi="Symbol" w:hint="default"/>
      </w:rPr>
    </w:lvl>
    <w:lvl w:ilvl="7" w:tplc="040E0003" w:tentative="1">
      <w:start w:val="1"/>
      <w:numFmt w:val="bullet"/>
      <w:lvlText w:val="o"/>
      <w:lvlJc w:val="left"/>
      <w:pPr>
        <w:ind w:left="5403" w:hanging="360"/>
      </w:pPr>
      <w:rPr>
        <w:rFonts w:ascii="Courier New" w:hAnsi="Courier New" w:cs="Courier New" w:hint="default"/>
      </w:rPr>
    </w:lvl>
    <w:lvl w:ilvl="8" w:tplc="040E0005" w:tentative="1">
      <w:start w:val="1"/>
      <w:numFmt w:val="bullet"/>
      <w:lvlText w:val=""/>
      <w:lvlJc w:val="left"/>
      <w:pPr>
        <w:ind w:left="6123" w:hanging="360"/>
      </w:pPr>
      <w:rPr>
        <w:rFonts w:ascii="Wingdings" w:hAnsi="Wingdings" w:hint="default"/>
      </w:rPr>
    </w:lvl>
  </w:abstractNum>
  <w:abstractNum w:abstractNumId="16" w15:restartNumberingAfterBreak="0">
    <w:nsid w:val="0729711C"/>
    <w:multiLevelType w:val="multilevel"/>
    <w:tmpl w:val="1924FCC4"/>
    <w:lvl w:ilvl="0">
      <w:start w:val="5"/>
      <w:numFmt w:val="decimal"/>
      <w:lvlText w:val="%1"/>
      <w:lvlJc w:val="left"/>
      <w:pPr>
        <w:ind w:left="480" w:hanging="480"/>
      </w:pPr>
      <w:rPr>
        <w:rFonts w:hint="default"/>
      </w:rPr>
    </w:lvl>
    <w:lvl w:ilvl="1">
      <w:start w:val="2"/>
      <w:numFmt w:val="decimal"/>
      <w:lvlText w:val="%1.%2"/>
      <w:lvlJc w:val="left"/>
      <w:pPr>
        <w:ind w:left="1008" w:hanging="480"/>
      </w:pPr>
      <w:rPr>
        <w:rFonts w:hint="default"/>
      </w:rPr>
    </w:lvl>
    <w:lvl w:ilvl="2">
      <w:start w:val="3"/>
      <w:numFmt w:val="decimal"/>
      <w:lvlText w:val="%1.%2.%3"/>
      <w:lvlJc w:val="left"/>
      <w:pPr>
        <w:ind w:left="1776" w:hanging="720"/>
      </w:pPr>
      <w:rPr>
        <w:rFonts w:hint="default"/>
      </w:rPr>
    </w:lvl>
    <w:lvl w:ilvl="3">
      <w:start w:val="1"/>
      <w:numFmt w:val="decimal"/>
      <w:lvlText w:val="%1.%2.%3.%4"/>
      <w:lvlJc w:val="left"/>
      <w:pPr>
        <w:ind w:left="2304" w:hanging="720"/>
      </w:pPr>
      <w:rPr>
        <w:rFonts w:hint="default"/>
      </w:rPr>
    </w:lvl>
    <w:lvl w:ilvl="4">
      <w:start w:val="1"/>
      <w:numFmt w:val="decimal"/>
      <w:lvlText w:val="%1.%2.%3.%4.%5"/>
      <w:lvlJc w:val="left"/>
      <w:pPr>
        <w:ind w:left="3192" w:hanging="1080"/>
      </w:pPr>
      <w:rPr>
        <w:rFonts w:hint="default"/>
      </w:rPr>
    </w:lvl>
    <w:lvl w:ilvl="5">
      <w:start w:val="1"/>
      <w:numFmt w:val="decimal"/>
      <w:lvlText w:val="%1.%2.%3.%4.%5.%6"/>
      <w:lvlJc w:val="left"/>
      <w:pPr>
        <w:ind w:left="3720" w:hanging="1080"/>
      </w:pPr>
      <w:rPr>
        <w:rFonts w:hint="default"/>
      </w:rPr>
    </w:lvl>
    <w:lvl w:ilvl="6">
      <w:start w:val="1"/>
      <w:numFmt w:val="decimal"/>
      <w:lvlText w:val="%1.%2.%3.%4.%5.%6.%7"/>
      <w:lvlJc w:val="left"/>
      <w:pPr>
        <w:ind w:left="4608" w:hanging="1440"/>
      </w:pPr>
      <w:rPr>
        <w:rFonts w:hint="default"/>
      </w:rPr>
    </w:lvl>
    <w:lvl w:ilvl="7">
      <w:start w:val="1"/>
      <w:numFmt w:val="decimal"/>
      <w:lvlText w:val="%1.%2.%3.%4.%5.%6.%7.%8"/>
      <w:lvlJc w:val="left"/>
      <w:pPr>
        <w:ind w:left="5136" w:hanging="1440"/>
      </w:pPr>
      <w:rPr>
        <w:rFonts w:hint="default"/>
      </w:rPr>
    </w:lvl>
    <w:lvl w:ilvl="8">
      <w:start w:val="1"/>
      <w:numFmt w:val="decimal"/>
      <w:lvlText w:val="%1.%2.%3.%4.%5.%6.%7.%8.%9"/>
      <w:lvlJc w:val="left"/>
      <w:pPr>
        <w:ind w:left="6024" w:hanging="1800"/>
      </w:pPr>
      <w:rPr>
        <w:rFonts w:hint="default"/>
      </w:rPr>
    </w:lvl>
  </w:abstractNum>
  <w:abstractNum w:abstractNumId="17" w15:restartNumberingAfterBreak="0">
    <w:nsid w:val="077007E2"/>
    <w:multiLevelType w:val="multilevel"/>
    <w:tmpl w:val="375406C4"/>
    <w:lvl w:ilvl="0">
      <w:start w:val="5"/>
      <w:numFmt w:val="decimal"/>
      <w:lvlText w:val="%1"/>
      <w:lvlJc w:val="left"/>
      <w:pPr>
        <w:ind w:left="744" w:hanging="744"/>
      </w:pPr>
      <w:rPr>
        <w:rFonts w:ascii="Arial" w:eastAsia="Arial" w:hAnsi="Arial" w:cs="Arial" w:hint="default"/>
        <w:b/>
        <w:u w:val="single"/>
      </w:rPr>
    </w:lvl>
    <w:lvl w:ilvl="1">
      <w:start w:val="1"/>
      <w:numFmt w:val="decimal"/>
      <w:lvlText w:val="%1.%2"/>
      <w:lvlJc w:val="left"/>
      <w:pPr>
        <w:ind w:left="864" w:hanging="744"/>
      </w:pPr>
      <w:rPr>
        <w:rFonts w:ascii="Arial" w:eastAsia="Arial" w:hAnsi="Arial" w:cs="Arial" w:hint="default"/>
        <w:b/>
        <w:u w:val="single"/>
      </w:rPr>
    </w:lvl>
    <w:lvl w:ilvl="2">
      <w:start w:val="3"/>
      <w:numFmt w:val="decimal"/>
      <w:lvlText w:val="%1.%2.%3"/>
      <w:lvlJc w:val="left"/>
      <w:pPr>
        <w:ind w:left="984" w:hanging="744"/>
      </w:pPr>
      <w:rPr>
        <w:rFonts w:ascii="Arial" w:eastAsia="Arial" w:hAnsi="Arial" w:cs="Arial" w:hint="default"/>
        <w:b/>
        <w:u w:val="single"/>
      </w:rPr>
    </w:lvl>
    <w:lvl w:ilvl="3">
      <w:start w:val="3"/>
      <w:numFmt w:val="decimal"/>
      <w:lvlText w:val="%1.%2.%3.%4"/>
      <w:lvlJc w:val="left"/>
      <w:pPr>
        <w:ind w:left="1104" w:hanging="744"/>
      </w:pPr>
      <w:rPr>
        <w:rFonts w:ascii="Arial" w:eastAsia="Arial" w:hAnsi="Arial" w:cs="Arial" w:hint="default"/>
        <w:b/>
        <w:u w:val="single"/>
      </w:rPr>
    </w:lvl>
    <w:lvl w:ilvl="4">
      <w:start w:val="1"/>
      <w:numFmt w:val="decimal"/>
      <w:lvlText w:val="%1.%2.%3.%4.%5"/>
      <w:lvlJc w:val="left"/>
      <w:pPr>
        <w:ind w:left="1560" w:hanging="1080"/>
      </w:pPr>
      <w:rPr>
        <w:rFonts w:ascii="Arial" w:eastAsia="Arial" w:hAnsi="Arial" w:cs="Arial" w:hint="default"/>
        <w:b/>
        <w:u w:val="single"/>
      </w:rPr>
    </w:lvl>
    <w:lvl w:ilvl="5">
      <w:start w:val="1"/>
      <w:numFmt w:val="decimal"/>
      <w:lvlText w:val="%1.%2.%3.%4.%5.%6"/>
      <w:lvlJc w:val="left"/>
      <w:pPr>
        <w:ind w:left="1680" w:hanging="1080"/>
      </w:pPr>
      <w:rPr>
        <w:rFonts w:ascii="Arial" w:eastAsia="Arial" w:hAnsi="Arial" w:cs="Arial" w:hint="default"/>
        <w:b/>
        <w:u w:val="single"/>
      </w:rPr>
    </w:lvl>
    <w:lvl w:ilvl="6">
      <w:start w:val="1"/>
      <w:numFmt w:val="decimal"/>
      <w:lvlText w:val="%1.%2.%3.%4.%5.%6.%7"/>
      <w:lvlJc w:val="left"/>
      <w:pPr>
        <w:ind w:left="2160" w:hanging="1440"/>
      </w:pPr>
      <w:rPr>
        <w:rFonts w:ascii="Arial" w:eastAsia="Arial" w:hAnsi="Arial" w:cs="Arial" w:hint="default"/>
        <w:b/>
        <w:u w:val="single"/>
      </w:rPr>
    </w:lvl>
    <w:lvl w:ilvl="7">
      <w:start w:val="1"/>
      <w:numFmt w:val="decimal"/>
      <w:lvlText w:val="%1.%2.%3.%4.%5.%6.%7.%8"/>
      <w:lvlJc w:val="left"/>
      <w:pPr>
        <w:ind w:left="2280" w:hanging="1440"/>
      </w:pPr>
      <w:rPr>
        <w:rFonts w:ascii="Arial" w:eastAsia="Arial" w:hAnsi="Arial" w:cs="Arial" w:hint="default"/>
        <w:b/>
        <w:u w:val="single"/>
      </w:rPr>
    </w:lvl>
    <w:lvl w:ilvl="8">
      <w:start w:val="1"/>
      <w:numFmt w:val="decimal"/>
      <w:lvlText w:val="%1.%2.%3.%4.%5.%6.%7.%8.%9"/>
      <w:lvlJc w:val="left"/>
      <w:pPr>
        <w:ind w:left="2760" w:hanging="1800"/>
      </w:pPr>
      <w:rPr>
        <w:rFonts w:ascii="Arial" w:eastAsia="Arial" w:hAnsi="Arial" w:cs="Arial" w:hint="default"/>
        <w:b/>
        <w:u w:val="single"/>
      </w:rPr>
    </w:lvl>
  </w:abstractNum>
  <w:abstractNum w:abstractNumId="18" w15:restartNumberingAfterBreak="0">
    <w:nsid w:val="077A7821"/>
    <w:multiLevelType w:val="hybridMultilevel"/>
    <w:tmpl w:val="F27AB928"/>
    <w:lvl w:ilvl="0" w:tplc="ED7C3778">
      <w:start w:val="1"/>
      <w:numFmt w:val="decimal"/>
      <w:pStyle w:val="Nagycm"/>
      <w:lvlText w:val="%1."/>
      <w:lvlJc w:val="left"/>
      <w:pPr>
        <w:ind w:left="10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98EDEC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12622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B46CC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E8C08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52E63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7665B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B2A8B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10D82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07B859CD"/>
    <w:multiLevelType w:val="hybridMultilevel"/>
    <w:tmpl w:val="9E3AC74E"/>
    <w:lvl w:ilvl="0" w:tplc="AB6E32FC">
      <w:start w:val="1"/>
      <w:numFmt w:val="bullet"/>
      <w:lvlText w:val="-"/>
      <w:lvlJc w:val="left"/>
      <w:pPr>
        <w:ind w:left="2705" w:hanging="360"/>
      </w:pPr>
      <w:rPr>
        <w:rFonts w:ascii="Calibri" w:eastAsiaTheme="minorHAnsi" w:hAnsi="Calibri" w:cs="Calibri" w:hint="default"/>
      </w:rPr>
    </w:lvl>
    <w:lvl w:ilvl="1" w:tplc="040E0003" w:tentative="1">
      <w:start w:val="1"/>
      <w:numFmt w:val="bullet"/>
      <w:lvlText w:val="o"/>
      <w:lvlJc w:val="left"/>
      <w:pPr>
        <w:ind w:left="3425" w:hanging="360"/>
      </w:pPr>
      <w:rPr>
        <w:rFonts w:ascii="Courier New" w:hAnsi="Courier New" w:cs="Courier New" w:hint="default"/>
      </w:rPr>
    </w:lvl>
    <w:lvl w:ilvl="2" w:tplc="040E0005" w:tentative="1">
      <w:start w:val="1"/>
      <w:numFmt w:val="bullet"/>
      <w:lvlText w:val=""/>
      <w:lvlJc w:val="left"/>
      <w:pPr>
        <w:ind w:left="4145" w:hanging="360"/>
      </w:pPr>
      <w:rPr>
        <w:rFonts w:ascii="Wingdings" w:hAnsi="Wingdings" w:hint="default"/>
      </w:rPr>
    </w:lvl>
    <w:lvl w:ilvl="3" w:tplc="040E0001" w:tentative="1">
      <w:start w:val="1"/>
      <w:numFmt w:val="bullet"/>
      <w:lvlText w:val=""/>
      <w:lvlJc w:val="left"/>
      <w:pPr>
        <w:ind w:left="4865" w:hanging="360"/>
      </w:pPr>
      <w:rPr>
        <w:rFonts w:ascii="Symbol" w:hAnsi="Symbol" w:hint="default"/>
      </w:rPr>
    </w:lvl>
    <w:lvl w:ilvl="4" w:tplc="040E0003" w:tentative="1">
      <w:start w:val="1"/>
      <w:numFmt w:val="bullet"/>
      <w:lvlText w:val="o"/>
      <w:lvlJc w:val="left"/>
      <w:pPr>
        <w:ind w:left="5585" w:hanging="360"/>
      </w:pPr>
      <w:rPr>
        <w:rFonts w:ascii="Courier New" w:hAnsi="Courier New" w:cs="Courier New" w:hint="default"/>
      </w:rPr>
    </w:lvl>
    <w:lvl w:ilvl="5" w:tplc="040E0005" w:tentative="1">
      <w:start w:val="1"/>
      <w:numFmt w:val="bullet"/>
      <w:lvlText w:val=""/>
      <w:lvlJc w:val="left"/>
      <w:pPr>
        <w:ind w:left="6305" w:hanging="360"/>
      </w:pPr>
      <w:rPr>
        <w:rFonts w:ascii="Wingdings" w:hAnsi="Wingdings" w:hint="default"/>
      </w:rPr>
    </w:lvl>
    <w:lvl w:ilvl="6" w:tplc="040E0001" w:tentative="1">
      <w:start w:val="1"/>
      <w:numFmt w:val="bullet"/>
      <w:lvlText w:val=""/>
      <w:lvlJc w:val="left"/>
      <w:pPr>
        <w:ind w:left="7025" w:hanging="360"/>
      </w:pPr>
      <w:rPr>
        <w:rFonts w:ascii="Symbol" w:hAnsi="Symbol" w:hint="default"/>
      </w:rPr>
    </w:lvl>
    <w:lvl w:ilvl="7" w:tplc="040E0003" w:tentative="1">
      <w:start w:val="1"/>
      <w:numFmt w:val="bullet"/>
      <w:lvlText w:val="o"/>
      <w:lvlJc w:val="left"/>
      <w:pPr>
        <w:ind w:left="7745" w:hanging="360"/>
      </w:pPr>
      <w:rPr>
        <w:rFonts w:ascii="Courier New" w:hAnsi="Courier New" w:cs="Courier New" w:hint="default"/>
      </w:rPr>
    </w:lvl>
    <w:lvl w:ilvl="8" w:tplc="040E0005" w:tentative="1">
      <w:start w:val="1"/>
      <w:numFmt w:val="bullet"/>
      <w:lvlText w:val=""/>
      <w:lvlJc w:val="left"/>
      <w:pPr>
        <w:ind w:left="8465" w:hanging="360"/>
      </w:pPr>
      <w:rPr>
        <w:rFonts w:ascii="Wingdings" w:hAnsi="Wingdings" w:hint="default"/>
      </w:rPr>
    </w:lvl>
  </w:abstractNum>
  <w:abstractNum w:abstractNumId="20" w15:restartNumberingAfterBreak="0">
    <w:nsid w:val="080E280F"/>
    <w:multiLevelType w:val="hybridMultilevel"/>
    <w:tmpl w:val="F3E4FA08"/>
    <w:lvl w:ilvl="0" w:tplc="AB6E32FC">
      <w:start w:val="1"/>
      <w:numFmt w:val="bullet"/>
      <w:lvlText w:val="-"/>
      <w:lvlJc w:val="left"/>
      <w:pPr>
        <w:ind w:left="1854" w:hanging="360"/>
      </w:pPr>
      <w:rPr>
        <w:rFonts w:ascii="Calibri" w:eastAsiaTheme="minorHAnsi" w:hAnsi="Calibri" w:cs="Calibri"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21" w15:restartNumberingAfterBreak="0">
    <w:nsid w:val="0902458B"/>
    <w:multiLevelType w:val="hybridMultilevel"/>
    <w:tmpl w:val="E3BAE624"/>
    <w:lvl w:ilvl="0" w:tplc="9074400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09455941"/>
    <w:multiLevelType w:val="hybridMultilevel"/>
    <w:tmpl w:val="9F867F5E"/>
    <w:lvl w:ilvl="0" w:tplc="AB6E32FC">
      <w:start w:val="1"/>
      <w:numFmt w:val="bullet"/>
      <w:lvlText w:val="-"/>
      <w:lvlJc w:val="left"/>
      <w:pPr>
        <w:ind w:left="1854" w:hanging="360"/>
      </w:pPr>
      <w:rPr>
        <w:rFonts w:ascii="Calibri" w:eastAsiaTheme="minorHAnsi" w:hAnsi="Calibri" w:cs="Calibri"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23" w15:restartNumberingAfterBreak="0">
    <w:nsid w:val="0A9F1FF1"/>
    <w:multiLevelType w:val="hybridMultilevel"/>
    <w:tmpl w:val="8932AC74"/>
    <w:lvl w:ilvl="0" w:tplc="0F6E73CA">
      <w:numFmt w:val="bullet"/>
      <w:lvlText w:val="-"/>
      <w:lvlJc w:val="left"/>
      <w:pPr>
        <w:ind w:left="1776" w:hanging="360"/>
      </w:pPr>
      <w:rPr>
        <w:rFonts w:ascii="Times New Roman" w:eastAsia="Times New Roman" w:hAnsi="Times New Roman" w:cs="Times New Roman"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24" w15:restartNumberingAfterBreak="0">
    <w:nsid w:val="0C1063D6"/>
    <w:multiLevelType w:val="hybridMultilevel"/>
    <w:tmpl w:val="F2BEFBFC"/>
    <w:lvl w:ilvl="0" w:tplc="B802AD70">
      <w:start w:val="1"/>
      <w:numFmt w:val="decimal"/>
      <w:lvlText w:val="%1."/>
      <w:lvlJc w:val="left"/>
      <w:pPr>
        <w:ind w:left="360" w:hanging="360"/>
      </w:pPr>
      <w:rPr>
        <w:rFonts w:ascii="Times New Roman" w:hAnsi="Times New Roman" w:cs="Times New Roman" w:hint="default"/>
        <w:b w:val="0"/>
        <w:i w:val="0"/>
        <w:color w:val="auto"/>
      </w:rPr>
    </w:lvl>
    <w:lvl w:ilvl="1" w:tplc="65D2BE6C">
      <w:start w:val="1"/>
      <w:numFmt w:val="lowerLetter"/>
      <w:lvlText w:val="%2)"/>
      <w:lvlJc w:val="left"/>
      <w:pPr>
        <w:ind w:left="644" w:hanging="360"/>
      </w:pPr>
      <w:rPr>
        <w:rFonts w:ascii="Times New Roman" w:eastAsiaTheme="minorHAnsi" w:hAnsi="Times New Roman" w:cs="Times New Roman"/>
        <w:b w:val="0"/>
      </w:rPr>
    </w:lvl>
    <w:lvl w:ilvl="2" w:tplc="DE1422DE">
      <w:start w:val="27"/>
      <w:numFmt w:val="bullet"/>
      <w:lvlText w:val="-"/>
      <w:lvlJc w:val="left"/>
      <w:pPr>
        <w:ind w:left="2340" w:hanging="360"/>
      </w:pPr>
      <w:rPr>
        <w:rFonts w:ascii="Times New Roman" w:eastAsiaTheme="minorHAnsi" w:hAnsi="Times New Roman" w:cs="Times New Roman" w:hint="default"/>
      </w:rPr>
    </w:lvl>
    <w:lvl w:ilvl="3" w:tplc="040E000F">
      <w:start w:val="1"/>
      <w:numFmt w:val="decimal"/>
      <w:lvlText w:val="%4."/>
      <w:lvlJc w:val="left"/>
      <w:pPr>
        <w:ind w:left="2880" w:hanging="360"/>
      </w:pPr>
    </w:lvl>
    <w:lvl w:ilvl="4" w:tplc="DE1422DE">
      <w:start w:val="27"/>
      <w:numFmt w:val="bullet"/>
      <w:lvlText w:val="-"/>
      <w:lvlJc w:val="left"/>
      <w:pPr>
        <w:ind w:left="3600" w:hanging="360"/>
      </w:pPr>
      <w:rPr>
        <w:rFonts w:ascii="Times New Roman" w:eastAsiaTheme="minorHAnsi" w:hAnsi="Times New Roman" w:cs="Times New Roman" w:hint="default"/>
      </w:rPr>
    </w:lvl>
    <w:lvl w:ilvl="5" w:tplc="27567140">
      <w:numFmt w:val="bullet"/>
      <w:lvlText w:val="•"/>
      <w:lvlJc w:val="left"/>
      <w:pPr>
        <w:ind w:left="4500" w:hanging="360"/>
      </w:pPr>
      <w:rPr>
        <w:rFonts w:ascii="Times New Roman" w:eastAsiaTheme="minorHAnsi" w:hAnsi="Times New Roman" w:cs="Times New Roman" w:hint="default"/>
      </w:r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0CE2722A"/>
    <w:multiLevelType w:val="hybridMultilevel"/>
    <w:tmpl w:val="2CE0FC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0E8D6F0D"/>
    <w:multiLevelType w:val="hybridMultilevel"/>
    <w:tmpl w:val="9A926BFA"/>
    <w:lvl w:ilvl="0" w:tplc="AB6E32FC">
      <w:start w:val="1"/>
      <w:numFmt w:val="bullet"/>
      <w:lvlText w:val="-"/>
      <w:lvlJc w:val="left"/>
      <w:pPr>
        <w:ind w:left="1410"/>
      </w:pPr>
      <w:rPr>
        <w:rFonts w:ascii="Calibri" w:eastAsiaTheme="minorHAnsi" w:hAnsi="Calibri" w:cs="Calibri" w:hint="default"/>
        <w:b w:val="0"/>
        <w:i w:val="0"/>
        <w:strike w:val="0"/>
        <w:dstrike w:val="0"/>
        <w:color w:val="000000"/>
        <w:sz w:val="36"/>
        <w:szCs w:val="36"/>
        <w:u w:val="none" w:color="000000"/>
        <w:bdr w:val="none" w:sz="0" w:space="0" w:color="auto"/>
        <w:shd w:val="clear" w:color="auto" w:fill="auto"/>
        <w:vertAlign w:val="baseline"/>
      </w:rPr>
    </w:lvl>
    <w:lvl w:ilvl="1" w:tplc="C2105926">
      <w:start w:val="1"/>
      <w:numFmt w:val="bullet"/>
      <w:lvlText w:val="o"/>
      <w:lvlJc w:val="left"/>
      <w:pPr>
        <w:ind w:left="183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6A664806">
      <w:start w:val="1"/>
      <w:numFmt w:val="bullet"/>
      <w:lvlText w:val="▪"/>
      <w:lvlJc w:val="left"/>
      <w:pPr>
        <w:ind w:left="255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64B886C6">
      <w:start w:val="1"/>
      <w:numFmt w:val="bullet"/>
      <w:lvlText w:val="•"/>
      <w:lvlJc w:val="left"/>
      <w:pPr>
        <w:ind w:left="327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04FED8FE">
      <w:start w:val="1"/>
      <w:numFmt w:val="bullet"/>
      <w:lvlText w:val="o"/>
      <w:lvlJc w:val="left"/>
      <w:pPr>
        <w:ind w:left="399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2B8E4198">
      <w:start w:val="1"/>
      <w:numFmt w:val="bullet"/>
      <w:lvlText w:val="▪"/>
      <w:lvlJc w:val="left"/>
      <w:pPr>
        <w:ind w:left="471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F762209E">
      <w:start w:val="1"/>
      <w:numFmt w:val="bullet"/>
      <w:lvlText w:val="•"/>
      <w:lvlJc w:val="left"/>
      <w:pPr>
        <w:ind w:left="543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D45C7C2E">
      <w:start w:val="1"/>
      <w:numFmt w:val="bullet"/>
      <w:lvlText w:val="o"/>
      <w:lvlJc w:val="left"/>
      <w:pPr>
        <w:ind w:left="615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67CC59E6">
      <w:start w:val="1"/>
      <w:numFmt w:val="bullet"/>
      <w:lvlText w:val="▪"/>
      <w:lvlJc w:val="left"/>
      <w:pPr>
        <w:ind w:left="687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7" w15:restartNumberingAfterBreak="0">
    <w:nsid w:val="0EBF5D1A"/>
    <w:multiLevelType w:val="hybridMultilevel"/>
    <w:tmpl w:val="0F1864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0EDC46D1"/>
    <w:multiLevelType w:val="hybridMultilevel"/>
    <w:tmpl w:val="F0F80A90"/>
    <w:lvl w:ilvl="0" w:tplc="AB6E32FC">
      <w:start w:val="1"/>
      <w:numFmt w:val="bullet"/>
      <w:lvlText w:val="-"/>
      <w:lvlJc w:val="left"/>
      <w:pPr>
        <w:ind w:left="1854" w:hanging="360"/>
      </w:pPr>
      <w:rPr>
        <w:rFonts w:ascii="Calibri" w:eastAsiaTheme="minorHAnsi" w:hAnsi="Calibri" w:cs="Calibri"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AB6E32FC">
      <w:start w:val="1"/>
      <w:numFmt w:val="bullet"/>
      <w:lvlText w:val="-"/>
      <w:lvlJc w:val="left"/>
      <w:pPr>
        <w:ind w:left="4014" w:hanging="360"/>
      </w:pPr>
      <w:rPr>
        <w:rFonts w:ascii="Calibri" w:eastAsiaTheme="minorHAnsi" w:hAnsi="Calibri" w:cs="Calibri"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29" w15:restartNumberingAfterBreak="0">
    <w:nsid w:val="0F6B1DB3"/>
    <w:multiLevelType w:val="hybridMultilevel"/>
    <w:tmpl w:val="0840CC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100D736D"/>
    <w:multiLevelType w:val="hybridMultilevel"/>
    <w:tmpl w:val="E724D0F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10A4257F"/>
    <w:multiLevelType w:val="hybridMultilevel"/>
    <w:tmpl w:val="4BEE5B1C"/>
    <w:lvl w:ilvl="0" w:tplc="040E0001">
      <w:start w:val="1"/>
      <w:numFmt w:val="bullet"/>
      <w:lvlText w:val=""/>
      <w:lvlJc w:val="left"/>
      <w:pPr>
        <w:tabs>
          <w:tab w:val="num" w:pos="363"/>
        </w:tabs>
        <w:ind w:left="363" w:hanging="360"/>
      </w:pPr>
      <w:rPr>
        <w:rFonts w:ascii="Symbol" w:hAnsi="Symbol" w:hint="default"/>
      </w:rPr>
    </w:lvl>
    <w:lvl w:ilvl="1" w:tplc="040E0003">
      <w:start w:val="1"/>
      <w:numFmt w:val="bullet"/>
      <w:lvlText w:val="o"/>
      <w:lvlJc w:val="left"/>
      <w:pPr>
        <w:tabs>
          <w:tab w:val="num" w:pos="1083"/>
        </w:tabs>
        <w:ind w:left="1083" w:hanging="360"/>
      </w:pPr>
      <w:rPr>
        <w:rFonts w:ascii="Courier New" w:hAnsi="Courier New" w:hint="default"/>
      </w:rPr>
    </w:lvl>
    <w:lvl w:ilvl="2" w:tplc="040E0005" w:tentative="1">
      <w:start w:val="1"/>
      <w:numFmt w:val="bullet"/>
      <w:lvlText w:val=""/>
      <w:lvlJc w:val="left"/>
      <w:pPr>
        <w:tabs>
          <w:tab w:val="num" w:pos="1803"/>
        </w:tabs>
        <w:ind w:left="1803" w:hanging="360"/>
      </w:pPr>
      <w:rPr>
        <w:rFonts w:ascii="Wingdings" w:hAnsi="Wingdings" w:hint="default"/>
      </w:rPr>
    </w:lvl>
    <w:lvl w:ilvl="3" w:tplc="040E0001" w:tentative="1">
      <w:start w:val="1"/>
      <w:numFmt w:val="bullet"/>
      <w:lvlText w:val=""/>
      <w:lvlJc w:val="left"/>
      <w:pPr>
        <w:tabs>
          <w:tab w:val="num" w:pos="2523"/>
        </w:tabs>
        <w:ind w:left="2523" w:hanging="360"/>
      </w:pPr>
      <w:rPr>
        <w:rFonts w:ascii="Symbol" w:hAnsi="Symbol" w:hint="default"/>
      </w:rPr>
    </w:lvl>
    <w:lvl w:ilvl="4" w:tplc="040E0003" w:tentative="1">
      <w:start w:val="1"/>
      <w:numFmt w:val="bullet"/>
      <w:lvlText w:val="o"/>
      <w:lvlJc w:val="left"/>
      <w:pPr>
        <w:tabs>
          <w:tab w:val="num" w:pos="3243"/>
        </w:tabs>
        <w:ind w:left="3243" w:hanging="360"/>
      </w:pPr>
      <w:rPr>
        <w:rFonts w:ascii="Courier New" w:hAnsi="Courier New" w:hint="default"/>
      </w:rPr>
    </w:lvl>
    <w:lvl w:ilvl="5" w:tplc="040E0005" w:tentative="1">
      <w:start w:val="1"/>
      <w:numFmt w:val="bullet"/>
      <w:lvlText w:val=""/>
      <w:lvlJc w:val="left"/>
      <w:pPr>
        <w:tabs>
          <w:tab w:val="num" w:pos="3963"/>
        </w:tabs>
        <w:ind w:left="3963" w:hanging="360"/>
      </w:pPr>
      <w:rPr>
        <w:rFonts w:ascii="Wingdings" w:hAnsi="Wingdings" w:hint="default"/>
      </w:rPr>
    </w:lvl>
    <w:lvl w:ilvl="6" w:tplc="040E0001" w:tentative="1">
      <w:start w:val="1"/>
      <w:numFmt w:val="bullet"/>
      <w:lvlText w:val=""/>
      <w:lvlJc w:val="left"/>
      <w:pPr>
        <w:tabs>
          <w:tab w:val="num" w:pos="4683"/>
        </w:tabs>
        <w:ind w:left="4683" w:hanging="360"/>
      </w:pPr>
      <w:rPr>
        <w:rFonts w:ascii="Symbol" w:hAnsi="Symbol" w:hint="default"/>
      </w:rPr>
    </w:lvl>
    <w:lvl w:ilvl="7" w:tplc="040E0003" w:tentative="1">
      <w:start w:val="1"/>
      <w:numFmt w:val="bullet"/>
      <w:lvlText w:val="o"/>
      <w:lvlJc w:val="left"/>
      <w:pPr>
        <w:tabs>
          <w:tab w:val="num" w:pos="5403"/>
        </w:tabs>
        <w:ind w:left="5403" w:hanging="360"/>
      </w:pPr>
      <w:rPr>
        <w:rFonts w:ascii="Courier New" w:hAnsi="Courier New" w:hint="default"/>
      </w:rPr>
    </w:lvl>
    <w:lvl w:ilvl="8" w:tplc="040E0005" w:tentative="1">
      <w:start w:val="1"/>
      <w:numFmt w:val="bullet"/>
      <w:lvlText w:val=""/>
      <w:lvlJc w:val="left"/>
      <w:pPr>
        <w:tabs>
          <w:tab w:val="num" w:pos="6123"/>
        </w:tabs>
        <w:ind w:left="6123" w:hanging="360"/>
      </w:pPr>
      <w:rPr>
        <w:rFonts w:ascii="Wingdings" w:hAnsi="Wingdings" w:hint="default"/>
      </w:rPr>
    </w:lvl>
  </w:abstractNum>
  <w:abstractNum w:abstractNumId="32" w15:restartNumberingAfterBreak="0">
    <w:nsid w:val="1168758C"/>
    <w:multiLevelType w:val="multilevel"/>
    <w:tmpl w:val="7A04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7147DA"/>
    <w:multiLevelType w:val="hybridMultilevel"/>
    <w:tmpl w:val="76981494"/>
    <w:lvl w:ilvl="0" w:tplc="BA00026C">
      <w:start w:val="1"/>
      <w:numFmt w:val="decimal"/>
      <w:lvlText w:val="%1."/>
      <w:lvlJc w:val="left"/>
      <w:pPr>
        <w:ind w:left="889"/>
      </w:pPr>
      <w:rPr>
        <w:rFonts w:ascii="Times New Roman" w:eastAsia="Calibri"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EF454F0">
      <w:start w:val="1"/>
      <w:numFmt w:val="lowerLetter"/>
      <w:lvlText w:val="%2"/>
      <w:lvlJc w:val="left"/>
      <w:pPr>
        <w:ind w:left="1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E4086E">
      <w:start w:val="1"/>
      <w:numFmt w:val="lowerRoman"/>
      <w:lvlText w:val="%3"/>
      <w:lvlJc w:val="left"/>
      <w:pPr>
        <w:ind w:left="2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CC69D6">
      <w:start w:val="1"/>
      <w:numFmt w:val="decimal"/>
      <w:lvlText w:val="%4"/>
      <w:lvlJc w:val="left"/>
      <w:pPr>
        <w:ind w:left="2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C2DAB8">
      <w:start w:val="1"/>
      <w:numFmt w:val="lowerLetter"/>
      <w:lvlText w:val="%5"/>
      <w:lvlJc w:val="left"/>
      <w:pPr>
        <w:ind w:left="3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32E632">
      <w:start w:val="1"/>
      <w:numFmt w:val="lowerRoman"/>
      <w:lvlText w:val="%6"/>
      <w:lvlJc w:val="left"/>
      <w:pPr>
        <w:ind w:left="4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BCACA8">
      <w:start w:val="1"/>
      <w:numFmt w:val="decimal"/>
      <w:lvlText w:val="%7"/>
      <w:lvlJc w:val="left"/>
      <w:pPr>
        <w:ind w:left="4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1C0C12">
      <w:start w:val="1"/>
      <w:numFmt w:val="lowerLetter"/>
      <w:lvlText w:val="%8"/>
      <w:lvlJc w:val="left"/>
      <w:pPr>
        <w:ind w:left="5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905F02">
      <w:start w:val="1"/>
      <w:numFmt w:val="lowerRoman"/>
      <w:lvlText w:val="%9"/>
      <w:lvlJc w:val="left"/>
      <w:pPr>
        <w:ind w:left="6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119536EE"/>
    <w:multiLevelType w:val="hybridMultilevel"/>
    <w:tmpl w:val="F1D4E106"/>
    <w:lvl w:ilvl="0" w:tplc="AB6E32FC">
      <w:start w:val="1"/>
      <w:numFmt w:val="bullet"/>
      <w:lvlText w:val="-"/>
      <w:lvlJc w:val="left"/>
      <w:pPr>
        <w:ind w:left="1793" w:hanging="360"/>
      </w:pPr>
      <w:rPr>
        <w:rFonts w:ascii="Calibri" w:eastAsiaTheme="minorHAnsi" w:hAnsi="Calibri" w:cs="Calibri" w:hint="default"/>
      </w:rPr>
    </w:lvl>
    <w:lvl w:ilvl="1" w:tplc="040E0003" w:tentative="1">
      <w:start w:val="1"/>
      <w:numFmt w:val="bullet"/>
      <w:lvlText w:val="o"/>
      <w:lvlJc w:val="left"/>
      <w:pPr>
        <w:ind w:left="2513" w:hanging="360"/>
      </w:pPr>
      <w:rPr>
        <w:rFonts w:ascii="Courier New" w:hAnsi="Courier New" w:cs="Courier New" w:hint="default"/>
      </w:rPr>
    </w:lvl>
    <w:lvl w:ilvl="2" w:tplc="040E0005" w:tentative="1">
      <w:start w:val="1"/>
      <w:numFmt w:val="bullet"/>
      <w:lvlText w:val=""/>
      <w:lvlJc w:val="left"/>
      <w:pPr>
        <w:ind w:left="3233" w:hanging="360"/>
      </w:pPr>
      <w:rPr>
        <w:rFonts w:ascii="Wingdings" w:hAnsi="Wingdings" w:hint="default"/>
      </w:rPr>
    </w:lvl>
    <w:lvl w:ilvl="3" w:tplc="040E0001" w:tentative="1">
      <w:start w:val="1"/>
      <w:numFmt w:val="bullet"/>
      <w:lvlText w:val=""/>
      <w:lvlJc w:val="left"/>
      <w:pPr>
        <w:ind w:left="3953" w:hanging="360"/>
      </w:pPr>
      <w:rPr>
        <w:rFonts w:ascii="Symbol" w:hAnsi="Symbol" w:hint="default"/>
      </w:rPr>
    </w:lvl>
    <w:lvl w:ilvl="4" w:tplc="040E0003" w:tentative="1">
      <w:start w:val="1"/>
      <w:numFmt w:val="bullet"/>
      <w:lvlText w:val="o"/>
      <w:lvlJc w:val="left"/>
      <w:pPr>
        <w:ind w:left="4673" w:hanging="360"/>
      </w:pPr>
      <w:rPr>
        <w:rFonts w:ascii="Courier New" w:hAnsi="Courier New" w:cs="Courier New" w:hint="default"/>
      </w:rPr>
    </w:lvl>
    <w:lvl w:ilvl="5" w:tplc="040E0005" w:tentative="1">
      <w:start w:val="1"/>
      <w:numFmt w:val="bullet"/>
      <w:lvlText w:val=""/>
      <w:lvlJc w:val="left"/>
      <w:pPr>
        <w:ind w:left="5393" w:hanging="360"/>
      </w:pPr>
      <w:rPr>
        <w:rFonts w:ascii="Wingdings" w:hAnsi="Wingdings" w:hint="default"/>
      </w:rPr>
    </w:lvl>
    <w:lvl w:ilvl="6" w:tplc="040E0001" w:tentative="1">
      <w:start w:val="1"/>
      <w:numFmt w:val="bullet"/>
      <w:lvlText w:val=""/>
      <w:lvlJc w:val="left"/>
      <w:pPr>
        <w:ind w:left="6113" w:hanging="360"/>
      </w:pPr>
      <w:rPr>
        <w:rFonts w:ascii="Symbol" w:hAnsi="Symbol" w:hint="default"/>
      </w:rPr>
    </w:lvl>
    <w:lvl w:ilvl="7" w:tplc="040E0003" w:tentative="1">
      <w:start w:val="1"/>
      <w:numFmt w:val="bullet"/>
      <w:lvlText w:val="o"/>
      <w:lvlJc w:val="left"/>
      <w:pPr>
        <w:ind w:left="6833" w:hanging="360"/>
      </w:pPr>
      <w:rPr>
        <w:rFonts w:ascii="Courier New" w:hAnsi="Courier New" w:cs="Courier New" w:hint="default"/>
      </w:rPr>
    </w:lvl>
    <w:lvl w:ilvl="8" w:tplc="040E0005" w:tentative="1">
      <w:start w:val="1"/>
      <w:numFmt w:val="bullet"/>
      <w:lvlText w:val=""/>
      <w:lvlJc w:val="left"/>
      <w:pPr>
        <w:ind w:left="7553" w:hanging="360"/>
      </w:pPr>
      <w:rPr>
        <w:rFonts w:ascii="Wingdings" w:hAnsi="Wingdings" w:hint="default"/>
      </w:rPr>
    </w:lvl>
  </w:abstractNum>
  <w:abstractNum w:abstractNumId="35" w15:restartNumberingAfterBreak="0">
    <w:nsid w:val="12167FE8"/>
    <w:multiLevelType w:val="multilevel"/>
    <w:tmpl w:val="8F0C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3100E0D"/>
    <w:multiLevelType w:val="hybridMultilevel"/>
    <w:tmpl w:val="621AE086"/>
    <w:lvl w:ilvl="0" w:tplc="AB6E32FC">
      <w:start w:val="1"/>
      <w:numFmt w:val="bullet"/>
      <w:lvlText w:val="-"/>
      <w:lvlJc w:val="left"/>
      <w:pPr>
        <w:ind w:left="2496" w:hanging="360"/>
      </w:pPr>
      <w:rPr>
        <w:rFonts w:ascii="Calibri" w:eastAsiaTheme="minorHAnsi" w:hAnsi="Calibri" w:cs="Calibri" w:hint="default"/>
      </w:rPr>
    </w:lvl>
    <w:lvl w:ilvl="1" w:tplc="040E0003" w:tentative="1">
      <w:start w:val="1"/>
      <w:numFmt w:val="bullet"/>
      <w:lvlText w:val="o"/>
      <w:lvlJc w:val="left"/>
      <w:pPr>
        <w:ind w:left="3216" w:hanging="360"/>
      </w:pPr>
      <w:rPr>
        <w:rFonts w:ascii="Courier New" w:hAnsi="Courier New" w:cs="Courier New" w:hint="default"/>
      </w:rPr>
    </w:lvl>
    <w:lvl w:ilvl="2" w:tplc="040E0005" w:tentative="1">
      <w:start w:val="1"/>
      <w:numFmt w:val="bullet"/>
      <w:lvlText w:val=""/>
      <w:lvlJc w:val="left"/>
      <w:pPr>
        <w:ind w:left="3936" w:hanging="360"/>
      </w:pPr>
      <w:rPr>
        <w:rFonts w:ascii="Wingdings" w:hAnsi="Wingdings" w:hint="default"/>
      </w:rPr>
    </w:lvl>
    <w:lvl w:ilvl="3" w:tplc="040E0001" w:tentative="1">
      <w:start w:val="1"/>
      <w:numFmt w:val="bullet"/>
      <w:lvlText w:val=""/>
      <w:lvlJc w:val="left"/>
      <w:pPr>
        <w:ind w:left="4656" w:hanging="360"/>
      </w:pPr>
      <w:rPr>
        <w:rFonts w:ascii="Symbol" w:hAnsi="Symbol" w:hint="default"/>
      </w:rPr>
    </w:lvl>
    <w:lvl w:ilvl="4" w:tplc="040E0003" w:tentative="1">
      <w:start w:val="1"/>
      <w:numFmt w:val="bullet"/>
      <w:lvlText w:val="o"/>
      <w:lvlJc w:val="left"/>
      <w:pPr>
        <w:ind w:left="5376" w:hanging="360"/>
      </w:pPr>
      <w:rPr>
        <w:rFonts w:ascii="Courier New" w:hAnsi="Courier New" w:cs="Courier New" w:hint="default"/>
      </w:rPr>
    </w:lvl>
    <w:lvl w:ilvl="5" w:tplc="040E0005" w:tentative="1">
      <w:start w:val="1"/>
      <w:numFmt w:val="bullet"/>
      <w:lvlText w:val=""/>
      <w:lvlJc w:val="left"/>
      <w:pPr>
        <w:ind w:left="6096" w:hanging="360"/>
      </w:pPr>
      <w:rPr>
        <w:rFonts w:ascii="Wingdings" w:hAnsi="Wingdings" w:hint="default"/>
      </w:rPr>
    </w:lvl>
    <w:lvl w:ilvl="6" w:tplc="040E0001" w:tentative="1">
      <w:start w:val="1"/>
      <w:numFmt w:val="bullet"/>
      <w:lvlText w:val=""/>
      <w:lvlJc w:val="left"/>
      <w:pPr>
        <w:ind w:left="6816" w:hanging="360"/>
      </w:pPr>
      <w:rPr>
        <w:rFonts w:ascii="Symbol" w:hAnsi="Symbol" w:hint="default"/>
      </w:rPr>
    </w:lvl>
    <w:lvl w:ilvl="7" w:tplc="040E0003" w:tentative="1">
      <w:start w:val="1"/>
      <w:numFmt w:val="bullet"/>
      <w:lvlText w:val="o"/>
      <w:lvlJc w:val="left"/>
      <w:pPr>
        <w:ind w:left="7536" w:hanging="360"/>
      </w:pPr>
      <w:rPr>
        <w:rFonts w:ascii="Courier New" w:hAnsi="Courier New" w:cs="Courier New" w:hint="default"/>
      </w:rPr>
    </w:lvl>
    <w:lvl w:ilvl="8" w:tplc="040E0005" w:tentative="1">
      <w:start w:val="1"/>
      <w:numFmt w:val="bullet"/>
      <w:lvlText w:val=""/>
      <w:lvlJc w:val="left"/>
      <w:pPr>
        <w:ind w:left="8256" w:hanging="360"/>
      </w:pPr>
      <w:rPr>
        <w:rFonts w:ascii="Wingdings" w:hAnsi="Wingdings" w:hint="default"/>
      </w:rPr>
    </w:lvl>
  </w:abstractNum>
  <w:abstractNum w:abstractNumId="37" w15:restartNumberingAfterBreak="0">
    <w:nsid w:val="14512269"/>
    <w:multiLevelType w:val="hybridMultilevel"/>
    <w:tmpl w:val="5108F09C"/>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5837F7F"/>
    <w:multiLevelType w:val="multilevel"/>
    <w:tmpl w:val="EF761612"/>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9" w15:restartNumberingAfterBreak="0">
    <w:nsid w:val="16D348DA"/>
    <w:multiLevelType w:val="hybridMultilevel"/>
    <w:tmpl w:val="6FBE445E"/>
    <w:lvl w:ilvl="0" w:tplc="C0CAB222">
      <w:start w:val="1"/>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40" w15:restartNumberingAfterBreak="0">
    <w:nsid w:val="182A3420"/>
    <w:multiLevelType w:val="hybridMultilevel"/>
    <w:tmpl w:val="CD7A64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184D713E"/>
    <w:multiLevelType w:val="hybridMultilevel"/>
    <w:tmpl w:val="5A04B020"/>
    <w:lvl w:ilvl="0" w:tplc="040E0001">
      <w:start w:val="1"/>
      <w:numFmt w:val="bullet"/>
      <w:lvlText w:val=""/>
      <w:lvlJc w:val="left"/>
      <w:pPr>
        <w:ind w:left="363" w:hanging="360"/>
      </w:pPr>
      <w:rPr>
        <w:rFonts w:ascii="Symbol" w:hAnsi="Symbol" w:hint="default"/>
      </w:rPr>
    </w:lvl>
    <w:lvl w:ilvl="1" w:tplc="040E0003" w:tentative="1">
      <w:start w:val="1"/>
      <w:numFmt w:val="bullet"/>
      <w:lvlText w:val="o"/>
      <w:lvlJc w:val="left"/>
      <w:pPr>
        <w:ind w:left="1083" w:hanging="360"/>
      </w:pPr>
      <w:rPr>
        <w:rFonts w:ascii="Courier New" w:hAnsi="Courier New" w:cs="Courier New" w:hint="default"/>
      </w:rPr>
    </w:lvl>
    <w:lvl w:ilvl="2" w:tplc="040E0005" w:tentative="1">
      <w:start w:val="1"/>
      <w:numFmt w:val="bullet"/>
      <w:lvlText w:val=""/>
      <w:lvlJc w:val="left"/>
      <w:pPr>
        <w:ind w:left="1803" w:hanging="360"/>
      </w:pPr>
      <w:rPr>
        <w:rFonts w:ascii="Wingdings" w:hAnsi="Wingdings" w:hint="default"/>
      </w:rPr>
    </w:lvl>
    <w:lvl w:ilvl="3" w:tplc="040E0001" w:tentative="1">
      <w:start w:val="1"/>
      <w:numFmt w:val="bullet"/>
      <w:lvlText w:val=""/>
      <w:lvlJc w:val="left"/>
      <w:pPr>
        <w:ind w:left="2523" w:hanging="360"/>
      </w:pPr>
      <w:rPr>
        <w:rFonts w:ascii="Symbol" w:hAnsi="Symbol" w:hint="default"/>
      </w:rPr>
    </w:lvl>
    <w:lvl w:ilvl="4" w:tplc="040E0003" w:tentative="1">
      <w:start w:val="1"/>
      <w:numFmt w:val="bullet"/>
      <w:lvlText w:val="o"/>
      <w:lvlJc w:val="left"/>
      <w:pPr>
        <w:ind w:left="3243" w:hanging="360"/>
      </w:pPr>
      <w:rPr>
        <w:rFonts w:ascii="Courier New" w:hAnsi="Courier New" w:cs="Courier New" w:hint="default"/>
      </w:rPr>
    </w:lvl>
    <w:lvl w:ilvl="5" w:tplc="040E0005" w:tentative="1">
      <w:start w:val="1"/>
      <w:numFmt w:val="bullet"/>
      <w:lvlText w:val=""/>
      <w:lvlJc w:val="left"/>
      <w:pPr>
        <w:ind w:left="3963" w:hanging="360"/>
      </w:pPr>
      <w:rPr>
        <w:rFonts w:ascii="Wingdings" w:hAnsi="Wingdings" w:hint="default"/>
      </w:rPr>
    </w:lvl>
    <w:lvl w:ilvl="6" w:tplc="040E0001" w:tentative="1">
      <w:start w:val="1"/>
      <w:numFmt w:val="bullet"/>
      <w:lvlText w:val=""/>
      <w:lvlJc w:val="left"/>
      <w:pPr>
        <w:ind w:left="4683" w:hanging="360"/>
      </w:pPr>
      <w:rPr>
        <w:rFonts w:ascii="Symbol" w:hAnsi="Symbol" w:hint="default"/>
      </w:rPr>
    </w:lvl>
    <w:lvl w:ilvl="7" w:tplc="040E0003" w:tentative="1">
      <w:start w:val="1"/>
      <w:numFmt w:val="bullet"/>
      <w:lvlText w:val="o"/>
      <w:lvlJc w:val="left"/>
      <w:pPr>
        <w:ind w:left="5403" w:hanging="360"/>
      </w:pPr>
      <w:rPr>
        <w:rFonts w:ascii="Courier New" w:hAnsi="Courier New" w:cs="Courier New" w:hint="default"/>
      </w:rPr>
    </w:lvl>
    <w:lvl w:ilvl="8" w:tplc="040E0005" w:tentative="1">
      <w:start w:val="1"/>
      <w:numFmt w:val="bullet"/>
      <w:lvlText w:val=""/>
      <w:lvlJc w:val="left"/>
      <w:pPr>
        <w:ind w:left="6123" w:hanging="360"/>
      </w:pPr>
      <w:rPr>
        <w:rFonts w:ascii="Wingdings" w:hAnsi="Wingdings" w:hint="default"/>
      </w:rPr>
    </w:lvl>
  </w:abstractNum>
  <w:abstractNum w:abstractNumId="42" w15:restartNumberingAfterBreak="0">
    <w:nsid w:val="1895306F"/>
    <w:multiLevelType w:val="hybridMultilevel"/>
    <w:tmpl w:val="B36A5806"/>
    <w:lvl w:ilvl="0" w:tplc="AB6E32FC">
      <w:start w:val="1"/>
      <w:numFmt w:val="bullet"/>
      <w:lvlText w:val="-"/>
      <w:lvlJc w:val="left"/>
      <w:pPr>
        <w:ind w:left="1763" w:hanging="360"/>
      </w:pPr>
      <w:rPr>
        <w:rFonts w:ascii="Calibri" w:eastAsiaTheme="minorHAnsi" w:hAnsi="Calibri" w:cs="Calibri" w:hint="default"/>
      </w:rPr>
    </w:lvl>
    <w:lvl w:ilvl="1" w:tplc="040E0003" w:tentative="1">
      <w:start w:val="1"/>
      <w:numFmt w:val="bullet"/>
      <w:lvlText w:val="o"/>
      <w:lvlJc w:val="left"/>
      <w:pPr>
        <w:ind w:left="2483" w:hanging="360"/>
      </w:pPr>
      <w:rPr>
        <w:rFonts w:ascii="Courier New" w:hAnsi="Courier New" w:cs="Courier New" w:hint="default"/>
      </w:rPr>
    </w:lvl>
    <w:lvl w:ilvl="2" w:tplc="040E0005" w:tentative="1">
      <w:start w:val="1"/>
      <w:numFmt w:val="bullet"/>
      <w:lvlText w:val=""/>
      <w:lvlJc w:val="left"/>
      <w:pPr>
        <w:ind w:left="3203" w:hanging="360"/>
      </w:pPr>
      <w:rPr>
        <w:rFonts w:ascii="Wingdings" w:hAnsi="Wingdings" w:hint="default"/>
      </w:rPr>
    </w:lvl>
    <w:lvl w:ilvl="3" w:tplc="040E0001" w:tentative="1">
      <w:start w:val="1"/>
      <w:numFmt w:val="bullet"/>
      <w:lvlText w:val=""/>
      <w:lvlJc w:val="left"/>
      <w:pPr>
        <w:ind w:left="3923" w:hanging="360"/>
      </w:pPr>
      <w:rPr>
        <w:rFonts w:ascii="Symbol" w:hAnsi="Symbol" w:hint="default"/>
      </w:rPr>
    </w:lvl>
    <w:lvl w:ilvl="4" w:tplc="040E0003" w:tentative="1">
      <w:start w:val="1"/>
      <w:numFmt w:val="bullet"/>
      <w:lvlText w:val="o"/>
      <w:lvlJc w:val="left"/>
      <w:pPr>
        <w:ind w:left="4643" w:hanging="360"/>
      </w:pPr>
      <w:rPr>
        <w:rFonts w:ascii="Courier New" w:hAnsi="Courier New" w:cs="Courier New" w:hint="default"/>
      </w:rPr>
    </w:lvl>
    <w:lvl w:ilvl="5" w:tplc="040E0005" w:tentative="1">
      <w:start w:val="1"/>
      <w:numFmt w:val="bullet"/>
      <w:lvlText w:val=""/>
      <w:lvlJc w:val="left"/>
      <w:pPr>
        <w:ind w:left="5363" w:hanging="360"/>
      </w:pPr>
      <w:rPr>
        <w:rFonts w:ascii="Wingdings" w:hAnsi="Wingdings" w:hint="default"/>
      </w:rPr>
    </w:lvl>
    <w:lvl w:ilvl="6" w:tplc="040E0001" w:tentative="1">
      <w:start w:val="1"/>
      <w:numFmt w:val="bullet"/>
      <w:lvlText w:val=""/>
      <w:lvlJc w:val="left"/>
      <w:pPr>
        <w:ind w:left="6083" w:hanging="360"/>
      </w:pPr>
      <w:rPr>
        <w:rFonts w:ascii="Symbol" w:hAnsi="Symbol" w:hint="default"/>
      </w:rPr>
    </w:lvl>
    <w:lvl w:ilvl="7" w:tplc="040E0003" w:tentative="1">
      <w:start w:val="1"/>
      <w:numFmt w:val="bullet"/>
      <w:lvlText w:val="o"/>
      <w:lvlJc w:val="left"/>
      <w:pPr>
        <w:ind w:left="6803" w:hanging="360"/>
      </w:pPr>
      <w:rPr>
        <w:rFonts w:ascii="Courier New" w:hAnsi="Courier New" w:cs="Courier New" w:hint="default"/>
      </w:rPr>
    </w:lvl>
    <w:lvl w:ilvl="8" w:tplc="040E0005" w:tentative="1">
      <w:start w:val="1"/>
      <w:numFmt w:val="bullet"/>
      <w:lvlText w:val=""/>
      <w:lvlJc w:val="left"/>
      <w:pPr>
        <w:ind w:left="7523" w:hanging="360"/>
      </w:pPr>
      <w:rPr>
        <w:rFonts w:ascii="Wingdings" w:hAnsi="Wingdings" w:hint="default"/>
      </w:rPr>
    </w:lvl>
  </w:abstractNum>
  <w:abstractNum w:abstractNumId="43" w15:restartNumberingAfterBreak="0">
    <w:nsid w:val="18E94B5B"/>
    <w:multiLevelType w:val="multilevel"/>
    <w:tmpl w:val="2ADCB04E"/>
    <w:lvl w:ilvl="0">
      <w:start w:val="1"/>
      <w:numFmt w:val="decimal"/>
      <w:lvlText w:val="%1."/>
      <w:lvlJc w:val="left"/>
      <w:pPr>
        <w:ind w:left="2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92F4A43"/>
    <w:multiLevelType w:val="hybridMultilevel"/>
    <w:tmpl w:val="1C8CAB1A"/>
    <w:lvl w:ilvl="0" w:tplc="AB6E32FC">
      <w:start w:val="1"/>
      <w:numFmt w:val="bullet"/>
      <w:lvlText w:val="-"/>
      <w:lvlJc w:val="left"/>
      <w:pPr>
        <w:ind w:left="1777" w:hanging="360"/>
      </w:pPr>
      <w:rPr>
        <w:rFonts w:ascii="Calibri" w:eastAsiaTheme="minorHAnsi" w:hAnsi="Calibri" w:cs="Calibri" w:hint="default"/>
      </w:rPr>
    </w:lvl>
    <w:lvl w:ilvl="1" w:tplc="040E0003" w:tentative="1">
      <w:start w:val="1"/>
      <w:numFmt w:val="bullet"/>
      <w:lvlText w:val="o"/>
      <w:lvlJc w:val="left"/>
      <w:pPr>
        <w:ind w:left="2497" w:hanging="360"/>
      </w:pPr>
      <w:rPr>
        <w:rFonts w:ascii="Courier New" w:hAnsi="Courier New" w:cs="Courier New" w:hint="default"/>
      </w:rPr>
    </w:lvl>
    <w:lvl w:ilvl="2" w:tplc="040E0005" w:tentative="1">
      <w:start w:val="1"/>
      <w:numFmt w:val="bullet"/>
      <w:lvlText w:val=""/>
      <w:lvlJc w:val="left"/>
      <w:pPr>
        <w:ind w:left="3217" w:hanging="360"/>
      </w:pPr>
      <w:rPr>
        <w:rFonts w:ascii="Wingdings" w:hAnsi="Wingdings" w:hint="default"/>
      </w:rPr>
    </w:lvl>
    <w:lvl w:ilvl="3" w:tplc="AB6E32FC">
      <w:start w:val="1"/>
      <w:numFmt w:val="bullet"/>
      <w:lvlText w:val="-"/>
      <w:lvlJc w:val="left"/>
      <w:pPr>
        <w:ind w:left="3937" w:hanging="360"/>
      </w:pPr>
      <w:rPr>
        <w:rFonts w:ascii="Calibri" w:eastAsiaTheme="minorHAnsi" w:hAnsi="Calibri" w:cs="Calibri" w:hint="default"/>
      </w:rPr>
    </w:lvl>
    <w:lvl w:ilvl="4" w:tplc="040E0003" w:tentative="1">
      <w:start w:val="1"/>
      <w:numFmt w:val="bullet"/>
      <w:lvlText w:val="o"/>
      <w:lvlJc w:val="left"/>
      <w:pPr>
        <w:ind w:left="4657" w:hanging="360"/>
      </w:pPr>
      <w:rPr>
        <w:rFonts w:ascii="Courier New" w:hAnsi="Courier New" w:cs="Courier New" w:hint="default"/>
      </w:rPr>
    </w:lvl>
    <w:lvl w:ilvl="5" w:tplc="040E0005" w:tentative="1">
      <w:start w:val="1"/>
      <w:numFmt w:val="bullet"/>
      <w:lvlText w:val=""/>
      <w:lvlJc w:val="left"/>
      <w:pPr>
        <w:ind w:left="5377" w:hanging="360"/>
      </w:pPr>
      <w:rPr>
        <w:rFonts w:ascii="Wingdings" w:hAnsi="Wingdings" w:hint="default"/>
      </w:rPr>
    </w:lvl>
    <w:lvl w:ilvl="6" w:tplc="040E0001" w:tentative="1">
      <w:start w:val="1"/>
      <w:numFmt w:val="bullet"/>
      <w:lvlText w:val=""/>
      <w:lvlJc w:val="left"/>
      <w:pPr>
        <w:ind w:left="6097" w:hanging="360"/>
      </w:pPr>
      <w:rPr>
        <w:rFonts w:ascii="Symbol" w:hAnsi="Symbol" w:hint="default"/>
      </w:rPr>
    </w:lvl>
    <w:lvl w:ilvl="7" w:tplc="040E0003" w:tentative="1">
      <w:start w:val="1"/>
      <w:numFmt w:val="bullet"/>
      <w:lvlText w:val="o"/>
      <w:lvlJc w:val="left"/>
      <w:pPr>
        <w:ind w:left="6817" w:hanging="360"/>
      </w:pPr>
      <w:rPr>
        <w:rFonts w:ascii="Courier New" w:hAnsi="Courier New" w:cs="Courier New" w:hint="default"/>
      </w:rPr>
    </w:lvl>
    <w:lvl w:ilvl="8" w:tplc="040E0005" w:tentative="1">
      <w:start w:val="1"/>
      <w:numFmt w:val="bullet"/>
      <w:lvlText w:val=""/>
      <w:lvlJc w:val="left"/>
      <w:pPr>
        <w:ind w:left="7537" w:hanging="360"/>
      </w:pPr>
      <w:rPr>
        <w:rFonts w:ascii="Wingdings" w:hAnsi="Wingdings" w:hint="default"/>
      </w:rPr>
    </w:lvl>
  </w:abstractNum>
  <w:abstractNum w:abstractNumId="45" w15:restartNumberingAfterBreak="0">
    <w:nsid w:val="19882208"/>
    <w:multiLevelType w:val="hybridMultilevel"/>
    <w:tmpl w:val="9252D45E"/>
    <w:lvl w:ilvl="0" w:tplc="040E0001">
      <w:start w:val="1"/>
      <w:numFmt w:val="bullet"/>
      <w:lvlText w:val=""/>
      <w:lvlJc w:val="left"/>
      <w:pPr>
        <w:ind w:left="897" w:hanging="360"/>
      </w:pPr>
      <w:rPr>
        <w:rFonts w:ascii="Symbol" w:hAnsi="Symbol" w:hint="default"/>
      </w:rPr>
    </w:lvl>
    <w:lvl w:ilvl="1" w:tplc="040E0003" w:tentative="1">
      <w:start w:val="1"/>
      <w:numFmt w:val="bullet"/>
      <w:lvlText w:val="o"/>
      <w:lvlJc w:val="left"/>
      <w:pPr>
        <w:ind w:left="1617" w:hanging="360"/>
      </w:pPr>
      <w:rPr>
        <w:rFonts w:ascii="Courier New" w:hAnsi="Courier New" w:cs="Courier New" w:hint="default"/>
      </w:rPr>
    </w:lvl>
    <w:lvl w:ilvl="2" w:tplc="040E0005" w:tentative="1">
      <w:start w:val="1"/>
      <w:numFmt w:val="bullet"/>
      <w:lvlText w:val=""/>
      <w:lvlJc w:val="left"/>
      <w:pPr>
        <w:ind w:left="2337" w:hanging="360"/>
      </w:pPr>
      <w:rPr>
        <w:rFonts w:ascii="Wingdings" w:hAnsi="Wingdings" w:hint="default"/>
      </w:rPr>
    </w:lvl>
    <w:lvl w:ilvl="3" w:tplc="040E0001" w:tentative="1">
      <w:start w:val="1"/>
      <w:numFmt w:val="bullet"/>
      <w:lvlText w:val=""/>
      <w:lvlJc w:val="left"/>
      <w:pPr>
        <w:ind w:left="3057" w:hanging="360"/>
      </w:pPr>
      <w:rPr>
        <w:rFonts w:ascii="Symbol" w:hAnsi="Symbol" w:hint="default"/>
      </w:rPr>
    </w:lvl>
    <w:lvl w:ilvl="4" w:tplc="040E0003" w:tentative="1">
      <w:start w:val="1"/>
      <w:numFmt w:val="bullet"/>
      <w:lvlText w:val="o"/>
      <w:lvlJc w:val="left"/>
      <w:pPr>
        <w:ind w:left="3777" w:hanging="360"/>
      </w:pPr>
      <w:rPr>
        <w:rFonts w:ascii="Courier New" w:hAnsi="Courier New" w:cs="Courier New" w:hint="default"/>
      </w:rPr>
    </w:lvl>
    <w:lvl w:ilvl="5" w:tplc="040E0005" w:tentative="1">
      <w:start w:val="1"/>
      <w:numFmt w:val="bullet"/>
      <w:lvlText w:val=""/>
      <w:lvlJc w:val="left"/>
      <w:pPr>
        <w:ind w:left="4497" w:hanging="360"/>
      </w:pPr>
      <w:rPr>
        <w:rFonts w:ascii="Wingdings" w:hAnsi="Wingdings" w:hint="default"/>
      </w:rPr>
    </w:lvl>
    <w:lvl w:ilvl="6" w:tplc="040E0001" w:tentative="1">
      <w:start w:val="1"/>
      <w:numFmt w:val="bullet"/>
      <w:lvlText w:val=""/>
      <w:lvlJc w:val="left"/>
      <w:pPr>
        <w:ind w:left="5217" w:hanging="360"/>
      </w:pPr>
      <w:rPr>
        <w:rFonts w:ascii="Symbol" w:hAnsi="Symbol" w:hint="default"/>
      </w:rPr>
    </w:lvl>
    <w:lvl w:ilvl="7" w:tplc="040E0003" w:tentative="1">
      <w:start w:val="1"/>
      <w:numFmt w:val="bullet"/>
      <w:lvlText w:val="o"/>
      <w:lvlJc w:val="left"/>
      <w:pPr>
        <w:ind w:left="5937" w:hanging="360"/>
      </w:pPr>
      <w:rPr>
        <w:rFonts w:ascii="Courier New" w:hAnsi="Courier New" w:cs="Courier New" w:hint="default"/>
      </w:rPr>
    </w:lvl>
    <w:lvl w:ilvl="8" w:tplc="040E0005" w:tentative="1">
      <w:start w:val="1"/>
      <w:numFmt w:val="bullet"/>
      <w:lvlText w:val=""/>
      <w:lvlJc w:val="left"/>
      <w:pPr>
        <w:ind w:left="6657" w:hanging="360"/>
      </w:pPr>
      <w:rPr>
        <w:rFonts w:ascii="Wingdings" w:hAnsi="Wingdings" w:hint="default"/>
      </w:rPr>
    </w:lvl>
  </w:abstractNum>
  <w:abstractNum w:abstractNumId="46" w15:restartNumberingAfterBreak="0">
    <w:nsid w:val="1A002E6C"/>
    <w:multiLevelType w:val="multilevel"/>
    <w:tmpl w:val="3C249E64"/>
    <w:lvl w:ilvl="0">
      <w:start w:val="5"/>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7" w15:restartNumberingAfterBreak="0">
    <w:nsid w:val="1A270C70"/>
    <w:multiLevelType w:val="hybridMultilevel"/>
    <w:tmpl w:val="A92CA0EE"/>
    <w:lvl w:ilvl="0" w:tplc="440E579A">
      <w:start w:val="1"/>
      <w:numFmt w:val="bullet"/>
      <w:lvlText w:val="-"/>
      <w:lvlJc w:val="left"/>
      <w:pPr>
        <w:ind w:left="1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1A6D42">
      <w:start w:val="1"/>
      <w:numFmt w:val="bullet"/>
      <w:lvlText w:val="o"/>
      <w:lvlJc w:val="left"/>
      <w:pPr>
        <w:ind w:left="18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FCFD76">
      <w:start w:val="1"/>
      <w:numFmt w:val="bullet"/>
      <w:lvlText w:val="▪"/>
      <w:lvlJc w:val="left"/>
      <w:pPr>
        <w:ind w:left="25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321F0E">
      <w:start w:val="1"/>
      <w:numFmt w:val="bullet"/>
      <w:lvlText w:val="•"/>
      <w:lvlJc w:val="left"/>
      <w:pPr>
        <w:ind w:left="3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0E61BC">
      <w:start w:val="1"/>
      <w:numFmt w:val="bullet"/>
      <w:lvlText w:val="o"/>
      <w:lvlJc w:val="left"/>
      <w:pPr>
        <w:ind w:left="40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C00F06">
      <w:start w:val="1"/>
      <w:numFmt w:val="bullet"/>
      <w:lvlText w:val="▪"/>
      <w:lvlJc w:val="left"/>
      <w:pPr>
        <w:ind w:left="4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E6A9F0">
      <w:start w:val="1"/>
      <w:numFmt w:val="bullet"/>
      <w:lvlText w:val="•"/>
      <w:lvlJc w:val="left"/>
      <w:pPr>
        <w:ind w:left="5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6C0740">
      <w:start w:val="1"/>
      <w:numFmt w:val="bullet"/>
      <w:lvlText w:val="o"/>
      <w:lvlJc w:val="left"/>
      <w:pPr>
        <w:ind w:left="6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0141066">
      <w:start w:val="1"/>
      <w:numFmt w:val="bullet"/>
      <w:lvlText w:val="▪"/>
      <w:lvlJc w:val="left"/>
      <w:pPr>
        <w:ind w:left="6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15:restartNumberingAfterBreak="0">
    <w:nsid w:val="1A5976DF"/>
    <w:multiLevelType w:val="multilevel"/>
    <w:tmpl w:val="20024126"/>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A601A9E"/>
    <w:multiLevelType w:val="hybridMultilevel"/>
    <w:tmpl w:val="B7885C3C"/>
    <w:lvl w:ilvl="0" w:tplc="3788E61A">
      <w:numFmt w:val="bullet"/>
      <w:lvlText w:val="-"/>
      <w:lvlJc w:val="left"/>
      <w:pPr>
        <w:tabs>
          <w:tab w:val="num" w:pos="736"/>
        </w:tabs>
        <w:ind w:left="736"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A6E24D6"/>
    <w:multiLevelType w:val="hybridMultilevel"/>
    <w:tmpl w:val="4BAA3A6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C8D07A9"/>
    <w:multiLevelType w:val="hybridMultilevel"/>
    <w:tmpl w:val="2A2C3FCA"/>
    <w:lvl w:ilvl="0" w:tplc="040E0001">
      <w:start w:val="1"/>
      <w:numFmt w:val="bullet"/>
      <w:lvlText w:val=""/>
      <w:lvlJc w:val="left"/>
      <w:pPr>
        <w:ind w:left="363" w:hanging="360"/>
      </w:pPr>
      <w:rPr>
        <w:rFonts w:ascii="Symbol" w:hAnsi="Symbol" w:hint="default"/>
      </w:rPr>
    </w:lvl>
    <w:lvl w:ilvl="1" w:tplc="040E0003" w:tentative="1">
      <w:start w:val="1"/>
      <w:numFmt w:val="bullet"/>
      <w:lvlText w:val="o"/>
      <w:lvlJc w:val="left"/>
      <w:pPr>
        <w:ind w:left="1083" w:hanging="360"/>
      </w:pPr>
      <w:rPr>
        <w:rFonts w:ascii="Courier New" w:hAnsi="Courier New" w:cs="Courier New" w:hint="default"/>
      </w:rPr>
    </w:lvl>
    <w:lvl w:ilvl="2" w:tplc="040E0005" w:tentative="1">
      <w:start w:val="1"/>
      <w:numFmt w:val="bullet"/>
      <w:lvlText w:val=""/>
      <w:lvlJc w:val="left"/>
      <w:pPr>
        <w:ind w:left="1803" w:hanging="360"/>
      </w:pPr>
      <w:rPr>
        <w:rFonts w:ascii="Wingdings" w:hAnsi="Wingdings" w:hint="default"/>
      </w:rPr>
    </w:lvl>
    <w:lvl w:ilvl="3" w:tplc="040E0001" w:tentative="1">
      <w:start w:val="1"/>
      <w:numFmt w:val="bullet"/>
      <w:lvlText w:val=""/>
      <w:lvlJc w:val="left"/>
      <w:pPr>
        <w:ind w:left="2523" w:hanging="360"/>
      </w:pPr>
      <w:rPr>
        <w:rFonts w:ascii="Symbol" w:hAnsi="Symbol" w:hint="default"/>
      </w:rPr>
    </w:lvl>
    <w:lvl w:ilvl="4" w:tplc="040E0003" w:tentative="1">
      <w:start w:val="1"/>
      <w:numFmt w:val="bullet"/>
      <w:lvlText w:val="o"/>
      <w:lvlJc w:val="left"/>
      <w:pPr>
        <w:ind w:left="3243" w:hanging="360"/>
      </w:pPr>
      <w:rPr>
        <w:rFonts w:ascii="Courier New" w:hAnsi="Courier New" w:cs="Courier New" w:hint="default"/>
      </w:rPr>
    </w:lvl>
    <w:lvl w:ilvl="5" w:tplc="040E0005" w:tentative="1">
      <w:start w:val="1"/>
      <w:numFmt w:val="bullet"/>
      <w:lvlText w:val=""/>
      <w:lvlJc w:val="left"/>
      <w:pPr>
        <w:ind w:left="3963" w:hanging="360"/>
      </w:pPr>
      <w:rPr>
        <w:rFonts w:ascii="Wingdings" w:hAnsi="Wingdings" w:hint="default"/>
      </w:rPr>
    </w:lvl>
    <w:lvl w:ilvl="6" w:tplc="040E0001" w:tentative="1">
      <w:start w:val="1"/>
      <w:numFmt w:val="bullet"/>
      <w:lvlText w:val=""/>
      <w:lvlJc w:val="left"/>
      <w:pPr>
        <w:ind w:left="4683" w:hanging="360"/>
      </w:pPr>
      <w:rPr>
        <w:rFonts w:ascii="Symbol" w:hAnsi="Symbol" w:hint="default"/>
      </w:rPr>
    </w:lvl>
    <w:lvl w:ilvl="7" w:tplc="040E0003" w:tentative="1">
      <w:start w:val="1"/>
      <w:numFmt w:val="bullet"/>
      <w:lvlText w:val="o"/>
      <w:lvlJc w:val="left"/>
      <w:pPr>
        <w:ind w:left="5403" w:hanging="360"/>
      </w:pPr>
      <w:rPr>
        <w:rFonts w:ascii="Courier New" w:hAnsi="Courier New" w:cs="Courier New" w:hint="default"/>
      </w:rPr>
    </w:lvl>
    <w:lvl w:ilvl="8" w:tplc="040E0005" w:tentative="1">
      <w:start w:val="1"/>
      <w:numFmt w:val="bullet"/>
      <w:lvlText w:val=""/>
      <w:lvlJc w:val="left"/>
      <w:pPr>
        <w:ind w:left="6123" w:hanging="360"/>
      </w:pPr>
      <w:rPr>
        <w:rFonts w:ascii="Wingdings" w:hAnsi="Wingdings" w:hint="default"/>
      </w:rPr>
    </w:lvl>
  </w:abstractNum>
  <w:abstractNum w:abstractNumId="52" w15:restartNumberingAfterBreak="0">
    <w:nsid w:val="1C937A14"/>
    <w:multiLevelType w:val="hybridMultilevel"/>
    <w:tmpl w:val="212E4C22"/>
    <w:lvl w:ilvl="0" w:tplc="040E0017">
      <w:start w:val="1"/>
      <w:numFmt w:val="lowerLetter"/>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53" w15:restartNumberingAfterBreak="0">
    <w:nsid w:val="1EAE2441"/>
    <w:multiLevelType w:val="multilevel"/>
    <w:tmpl w:val="F568407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1EF41C3E"/>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1F650F21"/>
    <w:multiLevelType w:val="multilevel"/>
    <w:tmpl w:val="2FECBF7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1FEF51C5"/>
    <w:multiLevelType w:val="hybridMultilevel"/>
    <w:tmpl w:val="63B6CCA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04647BF"/>
    <w:multiLevelType w:val="hybridMultilevel"/>
    <w:tmpl w:val="4350D910"/>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22097A48"/>
    <w:multiLevelType w:val="hybridMultilevel"/>
    <w:tmpl w:val="02F857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23664BDC"/>
    <w:multiLevelType w:val="hybridMultilevel"/>
    <w:tmpl w:val="D6C01928"/>
    <w:lvl w:ilvl="0" w:tplc="7A4416F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C4890">
      <w:start w:val="1"/>
      <w:numFmt w:val="lowerLetter"/>
      <w:lvlText w:val="%2"/>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9E3128">
      <w:start w:val="1"/>
      <w:numFmt w:val="lowerLetter"/>
      <w:lvlRestart w:val="0"/>
      <w:lvlText w:val="%3)"/>
      <w:lvlJc w:val="left"/>
      <w:pPr>
        <w:ind w:left="1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50C5EC">
      <w:start w:val="1"/>
      <w:numFmt w:val="decimal"/>
      <w:lvlText w:val="%4"/>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801F80">
      <w:start w:val="1"/>
      <w:numFmt w:val="lowerLetter"/>
      <w:lvlText w:val="%5"/>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4460C0">
      <w:start w:val="1"/>
      <w:numFmt w:val="lowerRoman"/>
      <w:lvlText w:val="%6"/>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BC859E">
      <w:start w:val="1"/>
      <w:numFmt w:val="decimal"/>
      <w:lvlText w:val="%7"/>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283B3A">
      <w:start w:val="1"/>
      <w:numFmt w:val="lowerLetter"/>
      <w:lvlText w:val="%8"/>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DC9D2A">
      <w:start w:val="1"/>
      <w:numFmt w:val="lowerRoman"/>
      <w:lvlText w:val="%9"/>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25090722"/>
    <w:multiLevelType w:val="hybridMultilevel"/>
    <w:tmpl w:val="AF6A0C30"/>
    <w:lvl w:ilvl="0" w:tplc="AB6E32FC">
      <w:start w:val="1"/>
      <w:numFmt w:val="bullet"/>
      <w:lvlText w:val="-"/>
      <w:lvlJc w:val="left"/>
      <w:pPr>
        <w:ind w:left="1116" w:hanging="360"/>
      </w:pPr>
      <w:rPr>
        <w:rFonts w:ascii="Calibri" w:eastAsiaTheme="minorHAnsi" w:hAnsi="Calibri" w:cs="Calibri" w:hint="default"/>
      </w:rPr>
    </w:lvl>
    <w:lvl w:ilvl="1" w:tplc="040E0003" w:tentative="1">
      <w:start w:val="1"/>
      <w:numFmt w:val="bullet"/>
      <w:lvlText w:val="o"/>
      <w:lvlJc w:val="left"/>
      <w:pPr>
        <w:ind w:left="1836" w:hanging="360"/>
      </w:pPr>
      <w:rPr>
        <w:rFonts w:ascii="Courier New" w:hAnsi="Courier New" w:cs="Courier New" w:hint="default"/>
      </w:rPr>
    </w:lvl>
    <w:lvl w:ilvl="2" w:tplc="040E0005" w:tentative="1">
      <w:start w:val="1"/>
      <w:numFmt w:val="bullet"/>
      <w:lvlText w:val=""/>
      <w:lvlJc w:val="left"/>
      <w:pPr>
        <w:ind w:left="2556" w:hanging="360"/>
      </w:pPr>
      <w:rPr>
        <w:rFonts w:ascii="Wingdings" w:hAnsi="Wingdings" w:hint="default"/>
      </w:rPr>
    </w:lvl>
    <w:lvl w:ilvl="3" w:tplc="040E0001" w:tentative="1">
      <w:start w:val="1"/>
      <w:numFmt w:val="bullet"/>
      <w:lvlText w:val=""/>
      <w:lvlJc w:val="left"/>
      <w:pPr>
        <w:ind w:left="3276" w:hanging="360"/>
      </w:pPr>
      <w:rPr>
        <w:rFonts w:ascii="Symbol" w:hAnsi="Symbol" w:hint="default"/>
      </w:rPr>
    </w:lvl>
    <w:lvl w:ilvl="4" w:tplc="040E0003" w:tentative="1">
      <w:start w:val="1"/>
      <w:numFmt w:val="bullet"/>
      <w:lvlText w:val="o"/>
      <w:lvlJc w:val="left"/>
      <w:pPr>
        <w:ind w:left="3996" w:hanging="360"/>
      </w:pPr>
      <w:rPr>
        <w:rFonts w:ascii="Courier New" w:hAnsi="Courier New" w:cs="Courier New" w:hint="default"/>
      </w:rPr>
    </w:lvl>
    <w:lvl w:ilvl="5" w:tplc="040E0005" w:tentative="1">
      <w:start w:val="1"/>
      <w:numFmt w:val="bullet"/>
      <w:lvlText w:val=""/>
      <w:lvlJc w:val="left"/>
      <w:pPr>
        <w:ind w:left="4716" w:hanging="360"/>
      </w:pPr>
      <w:rPr>
        <w:rFonts w:ascii="Wingdings" w:hAnsi="Wingdings" w:hint="default"/>
      </w:rPr>
    </w:lvl>
    <w:lvl w:ilvl="6" w:tplc="040E0001" w:tentative="1">
      <w:start w:val="1"/>
      <w:numFmt w:val="bullet"/>
      <w:lvlText w:val=""/>
      <w:lvlJc w:val="left"/>
      <w:pPr>
        <w:ind w:left="5436" w:hanging="360"/>
      </w:pPr>
      <w:rPr>
        <w:rFonts w:ascii="Symbol" w:hAnsi="Symbol" w:hint="default"/>
      </w:rPr>
    </w:lvl>
    <w:lvl w:ilvl="7" w:tplc="040E0003" w:tentative="1">
      <w:start w:val="1"/>
      <w:numFmt w:val="bullet"/>
      <w:lvlText w:val="o"/>
      <w:lvlJc w:val="left"/>
      <w:pPr>
        <w:ind w:left="6156" w:hanging="360"/>
      </w:pPr>
      <w:rPr>
        <w:rFonts w:ascii="Courier New" w:hAnsi="Courier New" w:cs="Courier New" w:hint="default"/>
      </w:rPr>
    </w:lvl>
    <w:lvl w:ilvl="8" w:tplc="040E0005" w:tentative="1">
      <w:start w:val="1"/>
      <w:numFmt w:val="bullet"/>
      <w:lvlText w:val=""/>
      <w:lvlJc w:val="left"/>
      <w:pPr>
        <w:ind w:left="6876" w:hanging="360"/>
      </w:pPr>
      <w:rPr>
        <w:rFonts w:ascii="Wingdings" w:hAnsi="Wingdings" w:hint="default"/>
      </w:rPr>
    </w:lvl>
  </w:abstractNum>
  <w:abstractNum w:abstractNumId="61" w15:restartNumberingAfterBreak="0">
    <w:nsid w:val="25707CB8"/>
    <w:multiLevelType w:val="hybridMultilevel"/>
    <w:tmpl w:val="EBDCEAF8"/>
    <w:lvl w:ilvl="0" w:tplc="3788E61A">
      <w:numFmt w:val="bullet"/>
      <w:lvlText w:val="-"/>
      <w:lvlJc w:val="left"/>
      <w:pPr>
        <w:tabs>
          <w:tab w:val="num" w:pos="1068"/>
        </w:tabs>
        <w:ind w:left="1068" w:hanging="360"/>
      </w:pPr>
      <w:rPr>
        <w:rFonts w:ascii="Times New Roman" w:eastAsia="Times New Roman" w:hAnsi="Times New Roman" w:hint="default"/>
      </w:rPr>
    </w:lvl>
    <w:lvl w:ilvl="1" w:tplc="040E0003" w:tentative="1">
      <w:start w:val="1"/>
      <w:numFmt w:val="bullet"/>
      <w:lvlText w:val="o"/>
      <w:lvlJc w:val="left"/>
      <w:pPr>
        <w:tabs>
          <w:tab w:val="num" w:pos="1772"/>
        </w:tabs>
        <w:ind w:left="1772" w:hanging="360"/>
      </w:pPr>
      <w:rPr>
        <w:rFonts w:ascii="Courier New" w:hAnsi="Courier New" w:hint="default"/>
      </w:rPr>
    </w:lvl>
    <w:lvl w:ilvl="2" w:tplc="040E0005" w:tentative="1">
      <w:start w:val="1"/>
      <w:numFmt w:val="bullet"/>
      <w:lvlText w:val=""/>
      <w:lvlJc w:val="left"/>
      <w:pPr>
        <w:tabs>
          <w:tab w:val="num" w:pos="2492"/>
        </w:tabs>
        <w:ind w:left="2492" w:hanging="360"/>
      </w:pPr>
      <w:rPr>
        <w:rFonts w:ascii="Wingdings" w:hAnsi="Wingdings" w:hint="default"/>
      </w:rPr>
    </w:lvl>
    <w:lvl w:ilvl="3" w:tplc="040E0001" w:tentative="1">
      <w:start w:val="1"/>
      <w:numFmt w:val="bullet"/>
      <w:lvlText w:val=""/>
      <w:lvlJc w:val="left"/>
      <w:pPr>
        <w:tabs>
          <w:tab w:val="num" w:pos="3212"/>
        </w:tabs>
        <w:ind w:left="3212" w:hanging="360"/>
      </w:pPr>
      <w:rPr>
        <w:rFonts w:ascii="Symbol" w:hAnsi="Symbol" w:hint="default"/>
      </w:rPr>
    </w:lvl>
    <w:lvl w:ilvl="4" w:tplc="040E0003" w:tentative="1">
      <w:start w:val="1"/>
      <w:numFmt w:val="bullet"/>
      <w:lvlText w:val="o"/>
      <w:lvlJc w:val="left"/>
      <w:pPr>
        <w:tabs>
          <w:tab w:val="num" w:pos="3932"/>
        </w:tabs>
        <w:ind w:left="3932" w:hanging="360"/>
      </w:pPr>
      <w:rPr>
        <w:rFonts w:ascii="Courier New" w:hAnsi="Courier New" w:hint="default"/>
      </w:rPr>
    </w:lvl>
    <w:lvl w:ilvl="5" w:tplc="040E0005" w:tentative="1">
      <w:start w:val="1"/>
      <w:numFmt w:val="bullet"/>
      <w:lvlText w:val=""/>
      <w:lvlJc w:val="left"/>
      <w:pPr>
        <w:tabs>
          <w:tab w:val="num" w:pos="4652"/>
        </w:tabs>
        <w:ind w:left="4652" w:hanging="360"/>
      </w:pPr>
      <w:rPr>
        <w:rFonts w:ascii="Wingdings" w:hAnsi="Wingdings" w:hint="default"/>
      </w:rPr>
    </w:lvl>
    <w:lvl w:ilvl="6" w:tplc="040E0001" w:tentative="1">
      <w:start w:val="1"/>
      <w:numFmt w:val="bullet"/>
      <w:lvlText w:val=""/>
      <w:lvlJc w:val="left"/>
      <w:pPr>
        <w:tabs>
          <w:tab w:val="num" w:pos="5372"/>
        </w:tabs>
        <w:ind w:left="5372" w:hanging="360"/>
      </w:pPr>
      <w:rPr>
        <w:rFonts w:ascii="Symbol" w:hAnsi="Symbol" w:hint="default"/>
      </w:rPr>
    </w:lvl>
    <w:lvl w:ilvl="7" w:tplc="040E0003" w:tentative="1">
      <w:start w:val="1"/>
      <w:numFmt w:val="bullet"/>
      <w:lvlText w:val="o"/>
      <w:lvlJc w:val="left"/>
      <w:pPr>
        <w:tabs>
          <w:tab w:val="num" w:pos="6092"/>
        </w:tabs>
        <w:ind w:left="6092" w:hanging="360"/>
      </w:pPr>
      <w:rPr>
        <w:rFonts w:ascii="Courier New" w:hAnsi="Courier New" w:hint="default"/>
      </w:rPr>
    </w:lvl>
    <w:lvl w:ilvl="8" w:tplc="040E0005" w:tentative="1">
      <w:start w:val="1"/>
      <w:numFmt w:val="bullet"/>
      <w:lvlText w:val=""/>
      <w:lvlJc w:val="left"/>
      <w:pPr>
        <w:tabs>
          <w:tab w:val="num" w:pos="6812"/>
        </w:tabs>
        <w:ind w:left="6812" w:hanging="360"/>
      </w:pPr>
      <w:rPr>
        <w:rFonts w:ascii="Wingdings" w:hAnsi="Wingdings" w:hint="default"/>
      </w:rPr>
    </w:lvl>
  </w:abstractNum>
  <w:abstractNum w:abstractNumId="62" w15:restartNumberingAfterBreak="0">
    <w:nsid w:val="26D033AC"/>
    <w:multiLevelType w:val="hybridMultilevel"/>
    <w:tmpl w:val="1870030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74365B6"/>
    <w:multiLevelType w:val="multilevel"/>
    <w:tmpl w:val="478A01F4"/>
    <w:lvl w:ilvl="0">
      <w:start w:val="5"/>
      <w:numFmt w:val="decimal"/>
      <w:lvlText w:val="%1."/>
      <w:lvlJc w:val="left"/>
      <w:pPr>
        <w:ind w:left="10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28057703"/>
    <w:multiLevelType w:val="hybridMultilevel"/>
    <w:tmpl w:val="DEB083DA"/>
    <w:lvl w:ilvl="0" w:tplc="040E0003">
      <w:start w:val="1"/>
      <w:numFmt w:val="bullet"/>
      <w:lvlText w:val="o"/>
      <w:lvlJc w:val="left"/>
      <w:pPr>
        <w:ind w:left="1800" w:hanging="360"/>
      </w:pPr>
      <w:rPr>
        <w:rFonts w:ascii="Courier New" w:hAnsi="Courier New" w:cs="Courier New"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65" w15:restartNumberingAfterBreak="0">
    <w:nsid w:val="28962CD2"/>
    <w:multiLevelType w:val="hybridMultilevel"/>
    <w:tmpl w:val="4B8E1B7A"/>
    <w:lvl w:ilvl="0" w:tplc="040E0001">
      <w:start w:val="1"/>
      <w:numFmt w:val="bullet"/>
      <w:lvlText w:val=""/>
      <w:lvlJc w:val="left"/>
      <w:pPr>
        <w:ind w:left="897" w:hanging="360"/>
      </w:pPr>
      <w:rPr>
        <w:rFonts w:ascii="Symbol" w:hAnsi="Symbol" w:hint="default"/>
      </w:rPr>
    </w:lvl>
    <w:lvl w:ilvl="1" w:tplc="040E0003" w:tentative="1">
      <w:start w:val="1"/>
      <w:numFmt w:val="bullet"/>
      <w:lvlText w:val="o"/>
      <w:lvlJc w:val="left"/>
      <w:pPr>
        <w:ind w:left="1617" w:hanging="360"/>
      </w:pPr>
      <w:rPr>
        <w:rFonts w:ascii="Courier New" w:hAnsi="Courier New" w:cs="Courier New" w:hint="default"/>
      </w:rPr>
    </w:lvl>
    <w:lvl w:ilvl="2" w:tplc="040E0005" w:tentative="1">
      <w:start w:val="1"/>
      <w:numFmt w:val="bullet"/>
      <w:lvlText w:val=""/>
      <w:lvlJc w:val="left"/>
      <w:pPr>
        <w:ind w:left="2337" w:hanging="360"/>
      </w:pPr>
      <w:rPr>
        <w:rFonts w:ascii="Wingdings" w:hAnsi="Wingdings" w:hint="default"/>
      </w:rPr>
    </w:lvl>
    <w:lvl w:ilvl="3" w:tplc="040E0001" w:tentative="1">
      <w:start w:val="1"/>
      <w:numFmt w:val="bullet"/>
      <w:lvlText w:val=""/>
      <w:lvlJc w:val="left"/>
      <w:pPr>
        <w:ind w:left="3057" w:hanging="360"/>
      </w:pPr>
      <w:rPr>
        <w:rFonts w:ascii="Symbol" w:hAnsi="Symbol" w:hint="default"/>
      </w:rPr>
    </w:lvl>
    <w:lvl w:ilvl="4" w:tplc="040E0003" w:tentative="1">
      <w:start w:val="1"/>
      <w:numFmt w:val="bullet"/>
      <w:lvlText w:val="o"/>
      <w:lvlJc w:val="left"/>
      <w:pPr>
        <w:ind w:left="3777" w:hanging="360"/>
      </w:pPr>
      <w:rPr>
        <w:rFonts w:ascii="Courier New" w:hAnsi="Courier New" w:cs="Courier New" w:hint="default"/>
      </w:rPr>
    </w:lvl>
    <w:lvl w:ilvl="5" w:tplc="040E0005" w:tentative="1">
      <w:start w:val="1"/>
      <w:numFmt w:val="bullet"/>
      <w:lvlText w:val=""/>
      <w:lvlJc w:val="left"/>
      <w:pPr>
        <w:ind w:left="4497" w:hanging="360"/>
      </w:pPr>
      <w:rPr>
        <w:rFonts w:ascii="Wingdings" w:hAnsi="Wingdings" w:hint="default"/>
      </w:rPr>
    </w:lvl>
    <w:lvl w:ilvl="6" w:tplc="040E0001" w:tentative="1">
      <w:start w:val="1"/>
      <w:numFmt w:val="bullet"/>
      <w:lvlText w:val=""/>
      <w:lvlJc w:val="left"/>
      <w:pPr>
        <w:ind w:left="5217" w:hanging="360"/>
      </w:pPr>
      <w:rPr>
        <w:rFonts w:ascii="Symbol" w:hAnsi="Symbol" w:hint="default"/>
      </w:rPr>
    </w:lvl>
    <w:lvl w:ilvl="7" w:tplc="040E0003" w:tentative="1">
      <w:start w:val="1"/>
      <w:numFmt w:val="bullet"/>
      <w:lvlText w:val="o"/>
      <w:lvlJc w:val="left"/>
      <w:pPr>
        <w:ind w:left="5937" w:hanging="360"/>
      </w:pPr>
      <w:rPr>
        <w:rFonts w:ascii="Courier New" w:hAnsi="Courier New" w:cs="Courier New" w:hint="default"/>
      </w:rPr>
    </w:lvl>
    <w:lvl w:ilvl="8" w:tplc="040E0005" w:tentative="1">
      <w:start w:val="1"/>
      <w:numFmt w:val="bullet"/>
      <w:lvlText w:val=""/>
      <w:lvlJc w:val="left"/>
      <w:pPr>
        <w:ind w:left="6657" w:hanging="360"/>
      </w:pPr>
      <w:rPr>
        <w:rFonts w:ascii="Wingdings" w:hAnsi="Wingdings" w:hint="default"/>
      </w:rPr>
    </w:lvl>
  </w:abstractNum>
  <w:abstractNum w:abstractNumId="66" w15:restartNumberingAfterBreak="0">
    <w:nsid w:val="2BED5AFD"/>
    <w:multiLevelType w:val="hybridMultilevel"/>
    <w:tmpl w:val="5A44493E"/>
    <w:lvl w:ilvl="0" w:tplc="040E0019">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7" w15:restartNumberingAfterBreak="0">
    <w:nsid w:val="2BF80318"/>
    <w:multiLevelType w:val="hybridMultilevel"/>
    <w:tmpl w:val="08FACEDE"/>
    <w:lvl w:ilvl="0" w:tplc="040E0001">
      <w:start w:val="1"/>
      <w:numFmt w:val="bullet"/>
      <w:lvlText w:val=""/>
      <w:lvlJc w:val="left"/>
      <w:pPr>
        <w:ind w:left="612" w:hanging="360"/>
      </w:pPr>
      <w:rPr>
        <w:rFonts w:ascii="Symbol" w:hAnsi="Symbol" w:hint="default"/>
      </w:rPr>
    </w:lvl>
    <w:lvl w:ilvl="1" w:tplc="FFFFFFFF" w:tentative="1">
      <w:start w:val="1"/>
      <w:numFmt w:val="bullet"/>
      <w:lvlText w:val="o"/>
      <w:lvlJc w:val="left"/>
      <w:pPr>
        <w:ind w:left="1332" w:hanging="360"/>
      </w:pPr>
      <w:rPr>
        <w:rFonts w:ascii="Courier New" w:hAnsi="Courier New" w:cs="Courier New" w:hint="default"/>
      </w:rPr>
    </w:lvl>
    <w:lvl w:ilvl="2" w:tplc="FFFFFFFF" w:tentative="1">
      <w:start w:val="1"/>
      <w:numFmt w:val="bullet"/>
      <w:lvlText w:val=""/>
      <w:lvlJc w:val="left"/>
      <w:pPr>
        <w:ind w:left="2052" w:hanging="360"/>
      </w:pPr>
      <w:rPr>
        <w:rFonts w:ascii="Wingdings" w:hAnsi="Wingdings" w:hint="default"/>
      </w:rPr>
    </w:lvl>
    <w:lvl w:ilvl="3" w:tplc="FFFFFFFF" w:tentative="1">
      <w:start w:val="1"/>
      <w:numFmt w:val="bullet"/>
      <w:lvlText w:val=""/>
      <w:lvlJc w:val="left"/>
      <w:pPr>
        <w:ind w:left="2772" w:hanging="360"/>
      </w:pPr>
      <w:rPr>
        <w:rFonts w:ascii="Symbol" w:hAnsi="Symbol" w:hint="default"/>
      </w:rPr>
    </w:lvl>
    <w:lvl w:ilvl="4" w:tplc="FFFFFFFF" w:tentative="1">
      <w:start w:val="1"/>
      <w:numFmt w:val="bullet"/>
      <w:lvlText w:val="o"/>
      <w:lvlJc w:val="left"/>
      <w:pPr>
        <w:ind w:left="3492" w:hanging="360"/>
      </w:pPr>
      <w:rPr>
        <w:rFonts w:ascii="Courier New" w:hAnsi="Courier New" w:cs="Courier New" w:hint="default"/>
      </w:rPr>
    </w:lvl>
    <w:lvl w:ilvl="5" w:tplc="FFFFFFFF" w:tentative="1">
      <w:start w:val="1"/>
      <w:numFmt w:val="bullet"/>
      <w:lvlText w:val=""/>
      <w:lvlJc w:val="left"/>
      <w:pPr>
        <w:ind w:left="4212" w:hanging="360"/>
      </w:pPr>
      <w:rPr>
        <w:rFonts w:ascii="Wingdings" w:hAnsi="Wingdings" w:hint="default"/>
      </w:rPr>
    </w:lvl>
    <w:lvl w:ilvl="6" w:tplc="FFFFFFFF" w:tentative="1">
      <w:start w:val="1"/>
      <w:numFmt w:val="bullet"/>
      <w:lvlText w:val=""/>
      <w:lvlJc w:val="left"/>
      <w:pPr>
        <w:ind w:left="4932" w:hanging="360"/>
      </w:pPr>
      <w:rPr>
        <w:rFonts w:ascii="Symbol" w:hAnsi="Symbol" w:hint="default"/>
      </w:rPr>
    </w:lvl>
    <w:lvl w:ilvl="7" w:tplc="FFFFFFFF" w:tentative="1">
      <w:start w:val="1"/>
      <w:numFmt w:val="bullet"/>
      <w:lvlText w:val="o"/>
      <w:lvlJc w:val="left"/>
      <w:pPr>
        <w:ind w:left="5652" w:hanging="360"/>
      </w:pPr>
      <w:rPr>
        <w:rFonts w:ascii="Courier New" w:hAnsi="Courier New" w:cs="Courier New" w:hint="default"/>
      </w:rPr>
    </w:lvl>
    <w:lvl w:ilvl="8" w:tplc="FFFFFFFF" w:tentative="1">
      <w:start w:val="1"/>
      <w:numFmt w:val="bullet"/>
      <w:lvlText w:val=""/>
      <w:lvlJc w:val="left"/>
      <w:pPr>
        <w:ind w:left="6372" w:hanging="360"/>
      </w:pPr>
      <w:rPr>
        <w:rFonts w:ascii="Wingdings" w:hAnsi="Wingdings" w:hint="default"/>
      </w:rPr>
    </w:lvl>
  </w:abstractNum>
  <w:abstractNum w:abstractNumId="68" w15:restartNumberingAfterBreak="0">
    <w:nsid w:val="2C237639"/>
    <w:multiLevelType w:val="hybridMultilevel"/>
    <w:tmpl w:val="7B3C49AA"/>
    <w:lvl w:ilvl="0" w:tplc="040E0001">
      <w:start w:val="1"/>
      <w:numFmt w:val="bullet"/>
      <w:lvlText w:val=""/>
      <w:lvlJc w:val="left"/>
      <w:pPr>
        <w:ind w:left="1400" w:hanging="360"/>
      </w:pPr>
      <w:rPr>
        <w:rFonts w:ascii="Symbol" w:hAnsi="Symbol" w:hint="default"/>
      </w:rPr>
    </w:lvl>
    <w:lvl w:ilvl="1" w:tplc="040E0003" w:tentative="1">
      <w:start w:val="1"/>
      <w:numFmt w:val="bullet"/>
      <w:lvlText w:val="o"/>
      <w:lvlJc w:val="left"/>
      <w:pPr>
        <w:ind w:left="2120" w:hanging="360"/>
      </w:pPr>
      <w:rPr>
        <w:rFonts w:ascii="Courier New" w:hAnsi="Courier New" w:cs="Courier New"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69" w15:restartNumberingAfterBreak="0">
    <w:nsid w:val="2C6C6CC5"/>
    <w:multiLevelType w:val="hybridMultilevel"/>
    <w:tmpl w:val="18724D8E"/>
    <w:lvl w:ilvl="0" w:tplc="AB6E32FC">
      <w:start w:val="1"/>
      <w:numFmt w:val="bullet"/>
      <w:lvlText w:val="-"/>
      <w:lvlJc w:val="left"/>
      <w:pPr>
        <w:ind w:left="2483" w:hanging="360"/>
      </w:pPr>
      <w:rPr>
        <w:rFonts w:ascii="Calibri" w:eastAsiaTheme="minorHAnsi" w:hAnsi="Calibri" w:cs="Calibri" w:hint="default"/>
      </w:rPr>
    </w:lvl>
    <w:lvl w:ilvl="1" w:tplc="040E0003" w:tentative="1">
      <w:start w:val="1"/>
      <w:numFmt w:val="bullet"/>
      <w:lvlText w:val="o"/>
      <w:lvlJc w:val="left"/>
      <w:pPr>
        <w:ind w:left="3203" w:hanging="360"/>
      </w:pPr>
      <w:rPr>
        <w:rFonts w:ascii="Courier New" w:hAnsi="Courier New" w:cs="Courier New" w:hint="default"/>
      </w:rPr>
    </w:lvl>
    <w:lvl w:ilvl="2" w:tplc="040E0005" w:tentative="1">
      <w:start w:val="1"/>
      <w:numFmt w:val="bullet"/>
      <w:lvlText w:val=""/>
      <w:lvlJc w:val="left"/>
      <w:pPr>
        <w:ind w:left="3923" w:hanging="360"/>
      </w:pPr>
      <w:rPr>
        <w:rFonts w:ascii="Wingdings" w:hAnsi="Wingdings" w:hint="default"/>
      </w:rPr>
    </w:lvl>
    <w:lvl w:ilvl="3" w:tplc="040E0001" w:tentative="1">
      <w:start w:val="1"/>
      <w:numFmt w:val="bullet"/>
      <w:lvlText w:val=""/>
      <w:lvlJc w:val="left"/>
      <w:pPr>
        <w:ind w:left="4643" w:hanging="360"/>
      </w:pPr>
      <w:rPr>
        <w:rFonts w:ascii="Symbol" w:hAnsi="Symbol" w:hint="default"/>
      </w:rPr>
    </w:lvl>
    <w:lvl w:ilvl="4" w:tplc="040E0003" w:tentative="1">
      <w:start w:val="1"/>
      <w:numFmt w:val="bullet"/>
      <w:lvlText w:val="o"/>
      <w:lvlJc w:val="left"/>
      <w:pPr>
        <w:ind w:left="5363" w:hanging="360"/>
      </w:pPr>
      <w:rPr>
        <w:rFonts w:ascii="Courier New" w:hAnsi="Courier New" w:cs="Courier New" w:hint="default"/>
      </w:rPr>
    </w:lvl>
    <w:lvl w:ilvl="5" w:tplc="040E0005" w:tentative="1">
      <w:start w:val="1"/>
      <w:numFmt w:val="bullet"/>
      <w:lvlText w:val=""/>
      <w:lvlJc w:val="left"/>
      <w:pPr>
        <w:ind w:left="6083" w:hanging="360"/>
      </w:pPr>
      <w:rPr>
        <w:rFonts w:ascii="Wingdings" w:hAnsi="Wingdings" w:hint="default"/>
      </w:rPr>
    </w:lvl>
    <w:lvl w:ilvl="6" w:tplc="040E0001" w:tentative="1">
      <w:start w:val="1"/>
      <w:numFmt w:val="bullet"/>
      <w:lvlText w:val=""/>
      <w:lvlJc w:val="left"/>
      <w:pPr>
        <w:ind w:left="6803" w:hanging="360"/>
      </w:pPr>
      <w:rPr>
        <w:rFonts w:ascii="Symbol" w:hAnsi="Symbol" w:hint="default"/>
      </w:rPr>
    </w:lvl>
    <w:lvl w:ilvl="7" w:tplc="040E0003" w:tentative="1">
      <w:start w:val="1"/>
      <w:numFmt w:val="bullet"/>
      <w:lvlText w:val="o"/>
      <w:lvlJc w:val="left"/>
      <w:pPr>
        <w:ind w:left="7523" w:hanging="360"/>
      </w:pPr>
      <w:rPr>
        <w:rFonts w:ascii="Courier New" w:hAnsi="Courier New" w:cs="Courier New" w:hint="default"/>
      </w:rPr>
    </w:lvl>
    <w:lvl w:ilvl="8" w:tplc="040E0005" w:tentative="1">
      <w:start w:val="1"/>
      <w:numFmt w:val="bullet"/>
      <w:lvlText w:val=""/>
      <w:lvlJc w:val="left"/>
      <w:pPr>
        <w:ind w:left="8243" w:hanging="360"/>
      </w:pPr>
      <w:rPr>
        <w:rFonts w:ascii="Wingdings" w:hAnsi="Wingdings" w:hint="default"/>
      </w:rPr>
    </w:lvl>
  </w:abstractNum>
  <w:abstractNum w:abstractNumId="70" w15:restartNumberingAfterBreak="0">
    <w:nsid w:val="2C7E28BD"/>
    <w:multiLevelType w:val="hybridMultilevel"/>
    <w:tmpl w:val="1B3AC7BA"/>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2CA606AF"/>
    <w:multiLevelType w:val="hybridMultilevel"/>
    <w:tmpl w:val="2100401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2" w15:restartNumberingAfterBreak="0">
    <w:nsid w:val="2E0C3064"/>
    <w:multiLevelType w:val="hybridMultilevel"/>
    <w:tmpl w:val="6C02E7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2E1173C8"/>
    <w:multiLevelType w:val="hybridMultilevel"/>
    <w:tmpl w:val="0716524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786"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15:restartNumberingAfterBreak="0">
    <w:nsid w:val="2EC03E5B"/>
    <w:multiLevelType w:val="hybridMultilevel"/>
    <w:tmpl w:val="B3182036"/>
    <w:lvl w:ilvl="0" w:tplc="AB6E32FC">
      <w:start w:val="1"/>
      <w:numFmt w:val="bullet"/>
      <w:lvlText w:val="-"/>
      <w:lvlJc w:val="left"/>
      <w:pPr>
        <w:ind w:left="2421" w:hanging="360"/>
      </w:pPr>
      <w:rPr>
        <w:rFonts w:ascii="Calibri" w:eastAsiaTheme="minorHAnsi" w:hAnsi="Calibri" w:cs="Calibri" w:hint="default"/>
      </w:rPr>
    </w:lvl>
    <w:lvl w:ilvl="1" w:tplc="040E0003" w:tentative="1">
      <w:start w:val="1"/>
      <w:numFmt w:val="bullet"/>
      <w:lvlText w:val="o"/>
      <w:lvlJc w:val="left"/>
      <w:pPr>
        <w:ind w:left="3141" w:hanging="360"/>
      </w:pPr>
      <w:rPr>
        <w:rFonts w:ascii="Courier New" w:hAnsi="Courier New" w:cs="Courier New" w:hint="default"/>
      </w:rPr>
    </w:lvl>
    <w:lvl w:ilvl="2" w:tplc="040E0005" w:tentative="1">
      <w:start w:val="1"/>
      <w:numFmt w:val="bullet"/>
      <w:lvlText w:val=""/>
      <w:lvlJc w:val="left"/>
      <w:pPr>
        <w:ind w:left="3861" w:hanging="360"/>
      </w:pPr>
      <w:rPr>
        <w:rFonts w:ascii="Wingdings" w:hAnsi="Wingdings" w:hint="default"/>
      </w:rPr>
    </w:lvl>
    <w:lvl w:ilvl="3" w:tplc="040E0001" w:tentative="1">
      <w:start w:val="1"/>
      <w:numFmt w:val="bullet"/>
      <w:lvlText w:val=""/>
      <w:lvlJc w:val="left"/>
      <w:pPr>
        <w:ind w:left="4581" w:hanging="360"/>
      </w:pPr>
      <w:rPr>
        <w:rFonts w:ascii="Symbol" w:hAnsi="Symbol" w:hint="default"/>
      </w:rPr>
    </w:lvl>
    <w:lvl w:ilvl="4" w:tplc="040E0003" w:tentative="1">
      <w:start w:val="1"/>
      <w:numFmt w:val="bullet"/>
      <w:lvlText w:val="o"/>
      <w:lvlJc w:val="left"/>
      <w:pPr>
        <w:ind w:left="5301" w:hanging="360"/>
      </w:pPr>
      <w:rPr>
        <w:rFonts w:ascii="Courier New" w:hAnsi="Courier New" w:cs="Courier New" w:hint="default"/>
      </w:rPr>
    </w:lvl>
    <w:lvl w:ilvl="5" w:tplc="040E0005" w:tentative="1">
      <w:start w:val="1"/>
      <w:numFmt w:val="bullet"/>
      <w:lvlText w:val=""/>
      <w:lvlJc w:val="left"/>
      <w:pPr>
        <w:ind w:left="6021" w:hanging="360"/>
      </w:pPr>
      <w:rPr>
        <w:rFonts w:ascii="Wingdings" w:hAnsi="Wingdings" w:hint="default"/>
      </w:rPr>
    </w:lvl>
    <w:lvl w:ilvl="6" w:tplc="040E0001" w:tentative="1">
      <w:start w:val="1"/>
      <w:numFmt w:val="bullet"/>
      <w:lvlText w:val=""/>
      <w:lvlJc w:val="left"/>
      <w:pPr>
        <w:ind w:left="6741" w:hanging="360"/>
      </w:pPr>
      <w:rPr>
        <w:rFonts w:ascii="Symbol" w:hAnsi="Symbol" w:hint="default"/>
      </w:rPr>
    </w:lvl>
    <w:lvl w:ilvl="7" w:tplc="040E0003" w:tentative="1">
      <w:start w:val="1"/>
      <w:numFmt w:val="bullet"/>
      <w:lvlText w:val="o"/>
      <w:lvlJc w:val="left"/>
      <w:pPr>
        <w:ind w:left="7461" w:hanging="360"/>
      </w:pPr>
      <w:rPr>
        <w:rFonts w:ascii="Courier New" w:hAnsi="Courier New" w:cs="Courier New" w:hint="default"/>
      </w:rPr>
    </w:lvl>
    <w:lvl w:ilvl="8" w:tplc="040E0005" w:tentative="1">
      <w:start w:val="1"/>
      <w:numFmt w:val="bullet"/>
      <w:lvlText w:val=""/>
      <w:lvlJc w:val="left"/>
      <w:pPr>
        <w:ind w:left="8181" w:hanging="360"/>
      </w:pPr>
      <w:rPr>
        <w:rFonts w:ascii="Wingdings" w:hAnsi="Wingdings" w:hint="default"/>
      </w:rPr>
    </w:lvl>
  </w:abstractNum>
  <w:abstractNum w:abstractNumId="75" w15:restartNumberingAfterBreak="0">
    <w:nsid w:val="2F0B6A9E"/>
    <w:multiLevelType w:val="hybridMultilevel"/>
    <w:tmpl w:val="20D277C2"/>
    <w:lvl w:ilvl="0" w:tplc="AB6E32FC">
      <w:start w:val="1"/>
      <w:numFmt w:val="bullet"/>
      <w:lvlText w:val="-"/>
      <w:lvlJc w:val="left"/>
      <w:pPr>
        <w:ind w:left="2421" w:hanging="360"/>
      </w:pPr>
      <w:rPr>
        <w:rFonts w:ascii="Calibri" w:eastAsiaTheme="minorHAnsi" w:hAnsi="Calibri" w:cs="Calibri" w:hint="default"/>
      </w:rPr>
    </w:lvl>
    <w:lvl w:ilvl="1" w:tplc="040E0003" w:tentative="1">
      <w:start w:val="1"/>
      <w:numFmt w:val="bullet"/>
      <w:lvlText w:val="o"/>
      <w:lvlJc w:val="left"/>
      <w:pPr>
        <w:ind w:left="3141" w:hanging="360"/>
      </w:pPr>
      <w:rPr>
        <w:rFonts w:ascii="Courier New" w:hAnsi="Courier New" w:cs="Courier New" w:hint="default"/>
      </w:rPr>
    </w:lvl>
    <w:lvl w:ilvl="2" w:tplc="040E0005" w:tentative="1">
      <w:start w:val="1"/>
      <w:numFmt w:val="bullet"/>
      <w:lvlText w:val=""/>
      <w:lvlJc w:val="left"/>
      <w:pPr>
        <w:ind w:left="3861" w:hanging="360"/>
      </w:pPr>
      <w:rPr>
        <w:rFonts w:ascii="Wingdings" w:hAnsi="Wingdings" w:hint="default"/>
      </w:rPr>
    </w:lvl>
    <w:lvl w:ilvl="3" w:tplc="040E0001" w:tentative="1">
      <w:start w:val="1"/>
      <w:numFmt w:val="bullet"/>
      <w:lvlText w:val=""/>
      <w:lvlJc w:val="left"/>
      <w:pPr>
        <w:ind w:left="4581" w:hanging="360"/>
      </w:pPr>
      <w:rPr>
        <w:rFonts w:ascii="Symbol" w:hAnsi="Symbol" w:hint="default"/>
      </w:rPr>
    </w:lvl>
    <w:lvl w:ilvl="4" w:tplc="040E0003" w:tentative="1">
      <w:start w:val="1"/>
      <w:numFmt w:val="bullet"/>
      <w:lvlText w:val="o"/>
      <w:lvlJc w:val="left"/>
      <w:pPr>
        <w:ind w:left="5301" w:hanging="360"/>
      </w:pPr>
      <w:rPr>
        <w:rFonts w:ascii="Courier New" w:hAnsi="Courier New" w:cs="Courier New" w:hint="default"/>
      </w:rPr>
    </w:lvl>
    <w:lvl w:ilvl="5" w:tplc="040E0005" w:tentative="1">
      <w:start w:val="1"/>
      <w:numFmt w:val="bullet"/>
      <w:lvlText w:val=""/>
      <w:lvlJc w:val="left"/>
      <w:pPr>
        <w:ind w:left="6021" w:hanging="360"/>
      </w:pPr>
      <w:rPr>
        <w:rFonts w:ascii="Wingdings" w:hAnsi="Wingdings" w:hint="default"/>
      </w:rPr>
    </w:lvl>
    <w:lvl w:ilvl="6" w:tplc="040E0001" w:tentative="1">
      <w:start w:val="1"/>
      <w:numFmt w:val="bullet"/>
      <w:lvlText w:val=""/>
      <w:lvlJc w:val="left"/>
      <w:pPr>
        <w:ind w:left="6741" w:hanging="360"/>
      </w:pPr>
      <w:rPr>
        <w:rFonts w:ascii="Symbol" w:hAnsi="Symbol" w:hint="default"/>
      </w:rPr>
    </w:lvl>
    <w:lvl w:ilvl="7" w:tplc="040E0003" w:tentative="1">
      <w:start w:val="1"/>
      <w:numFmt w:val="bullet"/>
      <w:lvlText w:val="o"/>
      <w:lvlJc w:val="left"/>
      <w:pPr>
        <w:ind w:left="7461" w:hanging="360"/>
      </w:pPr>
      <w:rPr>
        <w:rFonts w:ascii="Courier New" w:hAnsi="Courier New" w:cs="Courier New" w:hint="default"/>
      </w:rPr>
    </w:lvl>
    <w:lvl w:ilvl="8" w:tplc="040E0005" w:tentative="1">
      <w:start w:val="1"/>
      <w:numFmt w:val="bullet"/>
      <w:lvlText w:val=""/>
      <w:lvlJc w:val="left"/>
      <w:pPr>
        <w:ind w:left="8181" w:hanging="360"/>
      </w:pPr>
      <w:rPr>
        <w:rFonts w:ascii="Wingdings" w:hAnsi="Wingdings" w:hint="default"/>
      </w:rPr>
    </w:lvl>
  </w:abstractNum>
  <w:abstractNum w:abstractNumId="76" w15:restartNumberingAfterBreak="0">
    <w:nsid w:val="2F271575"/>
    <w:multiLevelType w:val="hybridMultilevel"/>
    <w:tmpl w:val="A53672CE"/>
    <w:lvl w:ilvl="0" w:tplc="FFFFFFFF">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FFFFFF">
      <w:start w:val="1"/>
      <w:numFmt w:val="bullet"/>
      <w:lvlText w:val="o"/>
      <w:lvlJc w:val="left"/>
      <w:pPr>
        <w:ind w:left="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FFFFFF">
      <w:start w:val="1"/>
      <w:numFmt w:val="bullet"/>
      <w:lvlText w:val="▪"/>
      <w:lvlJc w:val="left"/>
      <w:pPr>
        <w:ind w:left="8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0E0003">
      <w:start w:val="1"/>
      <w:numFmt w:val="bullet"/>
      <w:lvlText w:val="o"/>
      <w:lvlJc w:val="left"/>
      <w:pPr>
        <w:ind w:left="720" w:hanging="360"/>
      </w:pPr>
      <w:rPr>
        <w:rFonts w:ascii="Courier New" w:hAnsi="Courier New" w:cs="Courier New" w:hint="default"/>
      </w:rPr>
    </w:lvl>
    <w:lvl w:ilvl="4" w:tplc="FFFFFFFF">
      <w:start w:val="1"/>
      <w:numFmt w:val="bullet"/>
      <w:lvlText w:val="o"/>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FFFFFF">
      <w:start w:val="1"/>
      <w:numFmt w:val="bullet"/>
      <w:lvlText w:val="▪"/>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FFFFF">
      <w:start w:val="1"/>
      <w:numFmt w:val="bullet"/>
      <w:lvlText w:val="•"/>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FFFFFF">
      <w:start w:val="1"/>
      <w:numFmt w:val="bullet"/>
      <w:lvlText w:val="o"/>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FFFFFF">
      <w:start w:val="1"/>
      <w:numFmt w:val="bullet"/>
      <w:lvlText w:val="▪"/>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7" w15:restartNumberingAfterBreak="0">
    <w:nsid w:val="2F34220E"/>
    <w:multiLevelType w:val="hybridMultilevel"/>
    <w:tmpl w:val="4260E1FC"/>
    <w:lvl w:ilvl="0" w:tplc="AB6E32FC">
      <w:start w:val="1"/>
      <w:numFmt w:val="bullet"/>
      <w:lvlText w:val="-"/>
      <w:lvlJc w:val="left"/>
      <w:pPr>
        <w:ind w:left="889" w:hanging="360"/>
      </w:pPr>
      <w:rPr>
        <w:rFonts w:ascii="Calibri" w:eastAsiaTheme="minorHAnsi" w:hAnsi="Calibri" w:cs="Calibri" w:hint="default"/>
      </w:rPr>
    </w:lvl>
    <w:lvl w:ilvl="1" w:tplc="040E0003" w:tentative="1">
      <w:start w:val="1"/>
      <w:numFmt w:val="bullet"/>
      <w:lvlText w:val="o"/>
      <w:lvlJc w:val="left"/>
      <w:pPr>
        <w:ind w:left="1609" w:hanging="360"/>
      </w:pPr>
      <w:rPr>
        <w:rFonts w:ascii="Courier New" w:hAnsi="Courier New" w:cs="Courier New" w:hint="default"/>
      </w:rPr>
    </w:lvl>
    <w:lvl w:ilvl="2" w:tplc="040E0005" w:tentative="1">
      <w:start w:val="1"/>
      <w:numFmt w:val="bullet"/>
      <w:lvlText w:val=""/>
      <w:lvlJc w:val="left"/>
      <w:pPr>
        <w:ind w:left="2329" w:hanging="360"/>
      </w:pPr>
      <w:rPr>
        <w:rFonts w:ascii="Wingdings" w:hAnsi="Wingdings" w:hint="default"/>
      </w:rPr>
    </w:lvl>
    <w:lvl w:ilvl="3" w:tplc="040E0001" w:tentative="1">
      <w:start w:val="1"/>
      <w:numFmt w:val="bullet"/>
      <w:lvlText w:val=""/>
      <w:lvlJc w:val="left"/>
      <w:pPr>
        <w:ind w:left="3049" w:hanging="360"/>
      </w:pPr>
      <w:rPr>
        <w:rFonts w:ascii="Symbol" w:hAnsi="Symbol" w:hint="default"/>
      </w:rPr>
    </w:lvl>
    <w:lvl w:ilvl="4" w:tplc="040E0003" w:tentative="1">
      <w:start w:val="1"/>
      <w:numFmt w:val="bullet"/>
      <w:lvlText w:val="o"/>
      <w:lvlJc w:val="left"/>
      <w:pPr>
        <w:ind w:left="3769" w:hanging="360"/>
      </w:pPr>
      <w:rPr>
        <w:rFonts w:ascii="Courier New" w:hAnsi="Courier New" w:cs="Courier New" w:hint="default"/>
      </w:rPr>
    </w:lvl>
    <w:lvl w:ilvl="5" w:tplc="040E0005" w:tentative="1">
      <w:start w:val="1"/>
      <w:numFmt w:val="bullet"/>
      <w:lvlText w:val=""/>
      <w:lvlJc w:val="left"/>
      <w:pPr>
        <w:ind w:left="4489" w:hanging="360"/>
      </w:pPr>
      <w:rPr>
        <w:rFonts w:ascii="Wingdings" w:hAnsi="Wingdings" w:hint="default"/>
      </w:rPr>
    </w:lvl>
    <w:lvl w:ilvl="6" w:tplc="040E0001" w:tentative="1">
      <w:start w:val="1"/>
      <w:numFmt w:val="bullet"/>
      <w:lvlText w:val=""/>
      <w:lvlJc w:val="left"/>
      <w:pPr>
        <w:ind w:left="5209" w:hanging="360"/>
      </w:pPr>
      <w:rPr>
        <w:rFonts w:ascii="Symbol" w:hAnsi="Symbol" w:hint="default"/>
      </w:rPr>
    </w:lvl>
    <w:lvl w:ilvl="7" w:tplc="040E0003" w:tentative="1">
      <w:start w:val="1"/>
      <w:numFmt w:val="bullet"/>
      <w:lvlText w:val="o"/>
      <w:lvlJc w:val="left"/>
      <w:pPr>
        <w:ind w:left="5929" w:hanging="360"/>
      </w:pPr>
      <w:rPr>
        <w:rFonts w:ascii="Courier New" w:hAnsi="Courier New" w:cs="Courier New" w:hint="default"/>
      </w:rPr>
    </w:lvl>
    <w:lvl w:ilvl="8" w:tplc="040E0005" w:tentative="1">
      <w:start w:val="1"/>
      <w:numFmt w:val="bullet"/>
      <w:lvlText w:val=""/>
      <w:lvlJc w:val="left"/>
      <w:pPr>
        <w:ind w:left="6649" w:hanging="360"/>
      </w:pPr>
      <w:rPr>
        <w:rFonts w:ascii="Wingdings" w:hAnsi="Wingdings" w:hint="default"/>
      </w:rPr>
    </w:lvl>
  </w:abstractNum>
  <w:abstractNum w:abstractNumId="78" w15:restartNumberingAfterBreak="0">
    <w:nsid w:val="30CB17BD"/>
    <w:multiLevelType w:val="multilevel"/>
    <w:tmpl w:val="E02A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14573F7"/>
    <w:multiLevelType w:val="hybridMultilevel"/>
    <w:tmpl w:val="127EB7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314B4DB0"/>
    <w:multiLevelType w:val="hybridMultilevel"/>
    <w:tmpl w:val="725495C6"/>
    <w:lvl w:ilvl="0" w:tplc="040E0001">
      <w:start w:val="1"/>
      <w:numFmt w:val="bullet"/>
      <w:lvlText w:val=""/>
      <w:lvlJc w:val="left"/>
      <w:pPr>
        <w:tabs>
          <w:tab w:val="num" w:pos="786"/>
        </w:tabs>
        <w:ind w:left="786" w:hanging="360"/>
      </w:pPr>
      <w:rPr>
        <w:rFonts w:ascii="Symbol" w:hAnsi="Symbol" w:hint="default"/>
      </w:rPr>
    </w:lvl>
    <w:lvl w:ilvl="1" w:tplc="040E0001">
      <w:start w:val="1"/>
      <w:numFmt w:val="bullet"/>
      <w:lvlText w:val=""/>
      <w:lvlJc w:val="left"/>
      <w:pPr>
        <w:tabs>
          <w:tab w:val="num" w:pos="1506"/>
        </w:tabs>
        <w:ind w:left="1506" w:hanging="360"/>
      </w:pPr>
      <w:rPr>
        <w:rFonts w:ascii="Symbol" w:hAnsi="Symbol" w:hint="default"/>
      </w:rPr>
    </w:lvl>
    <w:lvl w:ilvl="2" w:tplc="040E0003">
      <w:start w:val="1"/>
      <w:numFmt w:val="bullet"/>
      <w:lvlText w:val="o"/>
      <w:lvlJc w:val="left"/>
      <w:pPr>
        <w:tabs>
          <w:tab w:val="num" w:pos="2226"/>
        </w:tabs>
        <w:ind w:left="2226" w:hanging="360"/>
      </w:pPr>
      <w:rPr>
        <w:rFonts w:ascii="Courier New" w:hAnsi="Courier New" w:hint="default"/>
      </w:rPr>
    </w:lvl>
    <w:lvl w:ilvl="3" w:tplc="040E0001" w:tentative="1">
      <w:start w:val="1"/>
      <w:numFmt w:val="bullet"/>
      <w:lvlText w:val=""/>
      <w:lvlJc w:val="left"/>
      <w:pPr>
        <w:tabs>
          <w:tab w:val="num" w:pos="2946"/>
        </w:tabs>
        <w:ind w:left="2946" w:hanging="360"/>
      </w:pPr>
      <w:rPr>
        <w:rFonts w:ascii="Symbol" w:hAnsi="Symbol" w:hint="default"/>
      </w:rPr>
    </w:lvl>
    <w:lvl w:ilvl="4" w:tplc="040E0003" w:tentative="1">
      <w:start w:val="1"/>
      <w:numFmt w:val="bullet"/>
      <w:lvlText w:val="o"/>
      <w:lvlJc w:val="left"/>
      <w:pPr>
        <w:tabs>
          <w:tab w:val="num" w:pos="3666"/>
        </w:tabs>
        <w:ind w:left="3666" w:hanging="360"/>
      </w:pPr>
      <w:rPr>
        <w:rFonts w:ascii="Courier New" w:hAnsi="Courier New" w:hint="default"/>
      </w:rPr>
    </w:lvl>
    <w:lvl w:ilvl="5" w:tplc="040E0005" w:tentative="1">
      <w:start w:val="1"/>
      <w:numFmt w:val="bullet"/>
      <w:lvlText w:val=""/>
      <w:lvlJc w:val="left"/>
      <w:pPr>
        <w:tabs>
          <w:tab w:val="num" w:pos="4386"/>
        </w:tabs>
        <w:ind w:left="4386" w:hanging="360"/>
      </w:pPr>
      <w:rPr>
        <w:rFonts w:ascii="Wingdings" w:hAnsi="Wingdings" w:hint="default"/>
      </w:rPr>
    </w:lvl>
    <w:lvl w:ilvl="6" w:tplc="040E0001" w:tentative="1">
      <w:start w:val="1"/>
      <w:numFmt w:val="bullet"/>
      <w:lvlText w:val=""/>
      <w:lvlJc w:val="left"/>
      <w:pPr>
        <w:tabs>
          <w:tab w:val="num" w:pos="5106"/>
        </w:tabs>
        <w:ind w:left="5106" w:hanging="360"/>
      </w:pPr>
      <w:rPr>
        <w:rFonts w:ascii="Symbol" w:hAnsi="Symbol" w:hint="default"/>
      </w:rPr>
    </w:lvl>
    <w:lvl w:ilvl="7" w:tplc="040E0003" w:tentative="1">
      <w:start w:val="1"/>
      <w:numFmt w:val="bullet"/>
      <w:lvlText w:val="o"/>
      <w:lvlJc w:val="left"/>
      <w:pPr>
        <w:tabs>
          <w:tab w:val="num" w:pos="5826"/>
        </w:tabs>
        <w:ind w:left="5826" w:hanging="360"/>
      </w:pPr>
      <w:rPr>
        <w:rFonts w:ascii="Courier New" w:hAnsi="Courier New" w:hint="default"/>
      </w:rPr>
    </w:lvl>
    <w:lvl w:ilvl="8" w:tplc="040E0005" w:tentative="1">
      <w:start w:val="1"/>
      <w:numFmt w:val="bullet"/>
      <w:lvlText w:val=""/>
      <w:lvlJc w:val="left"/>
      <w:pPr>
        <w:tabs>
          <w:tab w:val="num" w:pos="6546"/>
        </w:tabs>
        <w:ind w:left="6546" w:hanging="360"/>
      </w:pPr>
      <w:rPr>
        <w:rFonts w:ascii="Wingdings" w:hAnsi="Wingdings" w:hint="default"/>
      </w:rPr>
    </w:lvl>
  </w:abstractNum>
  <w:abstractNum w:abstractNumId="81" w15:restartNumberingAfterBreak="0">
    <w:nsid w:val="31850803"/>
    <w:multiLevelType w:val="hybridMultilevel"/>
    <w:tmpl w:val="14FECCE8"/>
    <w:lvl w:ilvl="0" w:tplc="040E0001">
      <w:start w:val="1"/>
      <w:numFmt w:val="bullet"/>
      <w:lvlText w:val=""/>
      <w:lvlJc w:val="left"/>
      <w:pPr>
        <w:ind w:left="363" w:hanging="360"/>
      </w:pPr>
      <w:rPr>
        <w:rFonts w:ascii="Symbol" w:hAnsi="Symbol"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82" w15:restartNumberingAfterBreak="0">
    <w:nsid w:val="31A01315"/>
    <w:multiLevelType w:val="multilevel"/>
    <w:tmpl w:val="7D3E0F8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31F36784"/>
    <w:multiLevelType w:val="multilevel"/>
    <w:tmpl w:val="BE4AAAEA"/>
    <w:lvl w:ilvl="0">
      <w:start w:val="1"/>
      <w:numFmt w:val="decimal"/>
      <w:lvlText w:val="%1."/>
      <w:lvlJc w:val="left"/>
      <w:pPr>
        <w:ind w:left="1077" w:hanging="360"/>
      </w:pPr>
      <w:rPr>
        <w:rFonts w:hint="default"/>
      </w:rPr>
    </w:lvl>
    <w:lvl w:ilvl="1">
      <w:start w:val="2"/>
      <w:numFmt w:val="decimal"/>
      <w:isLgl/>
      <w:lvlText w:val="%1.%2."/>
      <w:lvlJc w:val="left"/>
      <w:pPr>
        <w:ind w:left="1182" w:hanging="465"/>
      </w:pPr>
      <w:rPr>
        <w:rFonts w:hint="default"/>
        <w:b/>
        <w:color w:val="auto"/>
      </w:rPr>
    </w:lvl>
    <w:lvl w:ilvl="2">
      <w:start w:val="1"/>
      <w:numFmt w:val="decimal"/>
      <w:isLgl/>
      <w:lvlText w:val="%1.%2.%3."/>
      <w:lvlJc w:val="left"/>
      <w:pPr>
        <w:ind w:left="1437" w:hanging="720"/>
      </w:pPr>
      <w:rPr>
        <w:rFonts w:hint="default"/>
        <w:b/>
        <w:color w:val="auto"/>
      </w:rPr>
    </w:lvl>
    <w:lvl w:ilvl="3">
      <w:start w:val="1"/>
      <w:numFmt w:val="decimal"/>
      <w:isLgl/>
      <w:lvlText w:val="%1.%2.%3.%4."/>
      <w:lvlJc w:val="left"/>
      <w:pPr>
        <w:ind w:left="1437" w:hanging="720"/>
      </w:pPr>
      <w:rPr>
        <w:rFonts w:hint="default"/>
        <w:b/>
        <w:color w:val="auto"/>
      </w:rPr>
    </w:lvl>
    <w:lvl w:ilvl="4">
      <w:start w:val="1"/>
      <w:numFmt w:val="decimal"/>
      <w:isLgl/>
      <w:lvlText w:val="%1.%2.%3.%4.%5."/>
      <w:lvlJc w:val="left"/>
      <w:pPr>
        <w:ind w:left="1797" w:hanging="1080"/>
      </w:pPr>
      <w:rPr>
        <w:rFonts w:hint="default"/>
        <w:b/>
        <w:color w:val="auto"/>
      </w:rPr>
    </w:lvl>
    <w:lvl w:ilvl="5">
      <w:start w:val="1"/>
      <w:numFmt w:val="decimal"/>
      <w:isLgl/>
      <w:lvlText w:val="%1.%2.%3.%4.%5.%6."/>
      <w:lvlJc w:val="left"/>
      <w:pPr>
        <w:ind w:left="1797" w:hanging="1080"/>
      </w:pPr>
      <w:rPr>
        <w:rFonts w:hint="default"/>
        <w:b/>
        <w:color w:val="auto"/>
      </w:rPr>
    </w:lvl>
    <w:lvl w:ilvl="6">
      <w:start w:val="1"/>
      <w:numFmt w:val="decimal"/>
      <w:isLgl/>
      <w:lvlText w:val="%1.%2.%3.%4.%5.%6.%7."/>
      <w:lvlJc w:val="left"/>
      <w:pPr>
        <w:ind w:left="2157" w:hanging="1440"/>
      </w:pPr>
      <w:rPr>
        <w:rFonts w:hint="default"/>
        <w:b/>
        <w:color w:val="auto"/>
      </w:rPr>
    </w:lvl>
    <w:lvl w:ilvl="7">
      <w:start w:val="1"/>
      <w:numFmt w:val="decimal"/>
      <w:isLgl/>
      <w:lvlText w:val="%1.%2.%3.%4.%5.%6.%7.%8."/>
      <w:lvlJc w:val="left"/>
      <w:pPr>
        <w:ind w:left="2157" w:hanging="1440"/>
      </w:pPr>
      <w:rPr>
        <w:rFonts w:hint="default"/>
        <w:b/>
        <w:color w:val="auto"/>
      </w:rPr>
    </w:lvl>
    <w:lvl w:ilvl="8">
      <w:start w:val="1"/>
      <w:numFmt w:val="decimal"/>
      <w:isLgl/>
      <w:lvlText w:val="%1.%2.%3.%4.%5.%6.%7.%8.%9."/>
      <w:lvlJc w:val="left"/>
      <w:pPr>
        <w:ind w:left="2517" w:hanging="1800"/>
      </w:pPr>
      <w:rPr>
        <w:rFonts w:hint="default"/>
        <w:b/>
        <w:color w:val="auto"/>
      </w:rPr>
    </w:lvl>
  </w:abstractNum>
  <w:abstractNum w:abstractNumId="84" w15:restartNumberingAfterBreak="0">
    <w:nsid w:val="32F51F55"/>
    <w:multiLevelType w:val="hybridMultilevel"/>
    <w:tmpl w:val="8D0CA9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5" w15:restartNumberingAfterBreak="0">
    <w:nsid w:val="333B27C6"/>
    <w:multiLevelType w:val="multilevel"/>
    <w:tmpl w:val="478A01F4"/>
    <w:lvl w:ilvl="0">
      <w:start w:val="5"/>
      <w:numFmt w:val="decimal"/>
      <w:lvlText w:val="%1."/>
      <w:lvlJc w:val="left"/>
      <w:pPr>
        <w:ind w:left="10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345F52D4"/>
    <w:multiLevelType w:val="hybridMultilevel"/>
    <w:tmpl w:val="A720008E"/>
    <w:lvl w:ilvl="0" w:tplc="AB6E32FC">
      <w:start w:val="1"/>
      <w:numFmt w:val="bullet"/>
      <w:lvlText w:val="-"/>
      <w:lvlJc w:val="left"/>
      <w:pPr>
        <w:ind w:left="2421" w:hanging="360"/>
      </w:pPr>
      <w:rPr>
        <w:rFonts w:ascii="Calibri" w:eastAsiaTheme="minorHAnsi" w:hAnsi="Calibri" w:cs="Calibri" w:hint="default"/>
      </w:rPr>
    </w:lvl>
    <w:lvl w:ilvl="1" w:tplc="040E0003">
      <w:start w:val="1"/>
      <w:numFmt w:val="bullet"/>
      <w:lvlText w:val="o"/>
      <w:lvlJc w:val="left"/>
      <w:pPr>
        <w:ind w:left="3141" w:hanging="360"/>
      </w:pPr>
      <w:rPr>
        <w:rFonts w:ascii="Courier New" w:hAnsi="Courier New" w:cs="Courier New" w:hint="default"/>
      </w:rPr>
    </w:lvl>
    <w:lvl w:ilvl="2" w:tplc="040E0005" w:tentative="1">
      <w:start w:val="1"/>
      <w:numFmt w:val="bullet"/>
      <w:lvlText w:val=""/>
      <w:lvlJc w:val="left"/>
      <w:pPr>
        <w:ind w:left="3861" w:hanging="360"/>
      </w:pPr>
      <w:rPr>
        <w:rFonts w:ascii="Wingdings" w:hAnsi="Wingdings" w:hint="default"/>
      </w:rPr>
    </w:lvl>
    <w:lvl w:ilvl="3" w:tplc="040E0001" w:tentative="1">
      <w:start w:val="1"/>
      <w:numFmt w:val="bullet"/>
      <w:lvlText w:val=""/>
      <w:lvlJc w:val="left"/>
      <w:pPr>
        <w:ind w:left="4581" w:hanging="360"/>
      </w:pPr>
      <w:rPr>
        <w:rFonts w:ascii="Symbol" w:hAnsi="Symbol" w:hint="default"/>
      </w:rPr>
    </w:lvl>
    <w:lvl w:ilvl="4" w:tplc="040E0003" w:tentative="1">
      <w:start w:val="1"/>
      <w:numFmt w:val="bullet"/>
      <w:lvlText w:val="o"/>
      <w:lvlJc w:val="left"/>
      <w:pPr>
        <w:ind w:left="5301" w:hanging="360"/>
      </w:pPr>
      <w:rPr>
        <w:rFonts w:ascii="Courier New" w:hAnsi="Courier New" w:cs="Courier New" w:hint="default"/>
      </w:rPr>
    </w:lvl>
    <w:lvl w:ilvl="5" w:tplc="040E0005" w:tentative="1">
      <w:start w:val="1"/>
      <w:numFmt w:val="bullet"/>
      <w:lvlText w:val=""/>
      <w:lvlJc w:val="left"/>
      <w:pPr>
        <w:ind w:left="6021" w:hanging="360"/>
      </w:pPr>
      <w:rPr>
        <w:rFonts w:ascii="Wingdings" w:hAnsi="Wingdings" w:hint="default"/>
      </w:rPr>
    </w:lvl>
    <w:lvl w:ilvl="6" w:tplc="040E0001" w:tentative="1">
      <w:start w:val="1"/>
      <w:numFmt w:val="bullet"/>
      <w:lvlText w:val=""/>
      <w:lvlJc w:val="left"/>
      <w:pPr>
        <w:ind w:left="6741" w:hanging="360"/>
      </w:pPr>
      <w:rPr>
        <w:rFonts w:ascii="Symbol" w:hAnsi="Symbol" w:hint="default"/>
      </w:rPr>
    </w:lvl>
    <w:lvl w:ilvl="7" w:tplc="040E0003" w:tentative="1">
      <w:start w:val="1"/>
      <w:numFmt w:val="bullet"/>
      <w:lvlText w:val="o"/>
      <w:lvlJc w:val="left"/>
      <w:pPr>
        <w:ind w:left="7461" w:hanging="360"/>
      </w:pPr>
      <w:rPr>
        <w:rFonts w:ascii="Courier New" w:hAnsi="Courier New" w:cs="Courier New" w:hint="default"/>
      </w:rPr>
    </w:lvl>
    <w:lvl w:ilvl="8" w:tplc="040E0005" w:tentative="1">
      <w:start w:val="1"/>
      <w:numFmt w:val="bullet"/>
      <w:lvlText w:val=""/>
      <w:lvlJc w:val="left"/>
      <w:pPr>
        <w:ind w:left="8181" w:hanging="360"/>
      </w:pPr>
      <w:rPr>
        <w:rFonts w:ascii="Wingdings" w:hAnsi="Wingdings" w:hint="default"/>
      </w:rPr>
    </w:lvl>
  </w:abstractNum>
  <w:abstractNum w:abstractNumId="87" w15:restartNumberingAfterBreak="0">
    <w:nsid w:val="350A0FCC"/>
    <w:multiLevelType w:val="hybridMultilevel"/>
    <w:tmpl w:val="4D32C5C8"/>
    <w:lvl w:ilvl="0" w:tplc="040E0001">
      <w:start w:val="1"/>
      <w:numFmt w:val="bullet"/>
      <w:lvlText w:val=""/>
      <w:lvlJc w:val="left"/>
      <w:pPr>
        <w:ind w:left="897" w:hanging="360"/>
      </w:pPr>
      <w:rPr>
        <w:rFonts w:ascii="Symbol" w:hAnsi="Symbol" w:hint="default"/>
      </w:rPr>
    </w:lvl>
    <w:lvl w:ilvl="1" w:tplc="040E0003" w:tentative="1">
      <w:start w:val="1"/>
      <w:numFmt w:val="bullet"/>
      <w:lvlText w:val="o"/>
      <w:lvlJc w:val="left"/>
      <w:pPr>
        <w:ind w:left="1617" w:hanging="360"/>
      </w:pPr>
      <w:rPr>
        <w:rFonts w:ascii="Courier New" w:hAnsi="Courier New" w:cs="Courier New" w:hint="default"/>
      </w:rPr>
    </w:lvl>
    <w:lvl w:ilvl="2" w:tplc="040E0005" w:tentative="1">
      <w:start w:val="1"/>
      <w:numFmt w:val="bullet"/>
      <w:lvlText w:val=""/>
      <w:lvlJc w:val="left"/>
      <w:pPr>
        <w:ind w:left="2337" w:hanging="360"/>
      </w:pPr>
      <w:rPr>
        <w:rFonts w:ascii="Wingdings" w:hAnsi="Wingdings" w:hint="default"/>
      </w:rPr>
    </w:lvl>
    <w:lvl w:ilvl="3" w:tplc="040E0001" w:tentative="1">
      <w:start w:val="1"/>
      <w:numFmt w:val="bullet"/>
      <w:lvlText w:val=""/>
      <w:lvlJc w:val="left"/>
      <w:pPr>
        <w:ind w:left="3057" w:hanging="360"/>
      </w:pPr>
      <w:rPr>
        <w:rFonts w:ascii="Symbol" w:hAnsi="Symbol" w:hint="default"/>
      </w:rPr>
    </w:lvl>
    <w:lvl w:ilvl="4" w:tplc="040E0003" w:tentative="1">
      <w:start w:val="1"/>
      <w:numFmt w:val="bullet"/>
      <w:lvlText w:val="o"/>
      <w:lvlJc w:val="left"/>
      <w:pPr>
        <w:ind w:left="3777" w:hanging="360"/>
      </w:pPr>
      <w:rPr>
        <w:rFonts w:ascii="Courier New" w:hAnsi="Courier New" w:cs="Courier New" w:hint="default"/>
      </w:rPr>
    </w:lvl>
    <w:lvl w:ilvl="5" w:tplc="040E0005" w:tentative="1">
      <w:start w:val="1"/>
      <w:numFmt w:val="bullet"/>
      <w:lvlText w:val=""/>
      <w:lvlJc w:val="left"/>
      <w:pPr>
        <w:ind w:left="4497" w:hanging="360"/>
      </w:pPr>
      <w:rPr>
        <w:rFonts w:ascii="Wingdings" w:hAnsi="Wingdings" w:hint="default"/>
      </w:rPr>
    </w:lvl>
    <w:lvl w:ilvl="6" w:tplc="040E0001" w:tentative="1">
      <w:start w:val="1"/>
      <w:numFmt w:val="bullet"/>
      <w:lvlText w:val=""/>
      <w:lvlJc w:val="left"/>
      <w:pPr>
        <w:ind w:left="5217" w:hanging="360"/>
      </w:pPr>
      <w:rPr>
        <w:rFonts w:ascii="Symbol" w:hAnsi="Symbol" w:hint="default"/>
      </w:rPr>
    </w:lvl>
    <w:lvl w:ilvl="7" w:tplc="040E0003" w:tentative="1">
      <w:start w:val="1"/>
      <w:numFmt w:val="bullet"/>
      <w:lvlText w:val="o"/>
      <w:lvlJc w:val="left"/>
      <w:pPr>
        <w:ind w:left="5937" w:hanging="360"/>
      </w:pPr>
      <w:rPr>
        <w:rFonts w:ascii="Courier New" w:hAnsi="Courier New" w:cs="Courier New" w:hint="default"/>
      </w:rPr>
    </w:lvl>
    <w:lvl w:ilvl="8" w:tplc="040E0005" w:tentative="1">
      <w:start w:val="1"/>
      <w:numFmt w:val="bullet"/>
      <w:lvlText w:val=""/>
      <w:lvlJc w:val="left"/>
      <w:pPr>
        <w:ind w:left="6657" w:hanging="360"/>
      </w:pPr>
      <w:rPr>
        <w:rFonts w:ascii="Wingdings" w:hAnsi="Wingdings" w:hint="default"/>
      </w:rPr>
    </w:lvl>
  </w:abstractNum>
  <w:abstractNum w:abstractNumId="88" w15:restartNumberingAfterBreak="0">
    <w:nsid w:val="353033EB"/>
    <w:multiLevelType w:val="hybridMultilevel"/>
    <w:tmpl w:val="97901E2E"/>
    <w:lvl w:ilvl="0" w:tplc="440E579A">
      <w:start w:val="1"/>
      <w:numFmt w:val="bullet"/>
      <w:lvlText w:val="-"/>
      <w:lvlJc w:val="left"/>
      <w:pPr>
        <w:ind w:left="3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E0003" w:tentative="1">
      <w:start w:val="1"/>
      <w:numFmt w:val="bullet"/>
      <w:lvlText w:val="o"/>
      <w:lvlJc w:val="left"/>
      <w:pPr>
        <w:ind w:left="3861" w:hanging="360"/>
      </w:pPr>
      <w:rPr>
        <w:rFonts w:ascii="Courier New" w:hAnsi="Courier New" w:cs="Courier New" w:hint="default"/>
      </w:rPr>
    </w:lvl>
    <w:lvl w:ilvl="2" w:tplc="040E0005" w:tentative="1">
      <w:start w:val="1"/>
      <w:numFmt w:val="bullet"/>
      <w:lvlText w:val=""/>
      <w:lvlJc w:val="left"/>
      <w:pPr>
        <w:ind w:left="4581" w:hanging="360"/>
      </w:pPr>
      <w:rPr>
        <w:rFonts w:ascii="Wingdings" w:hAnsi="Wingdings" w:hint="default"/>
      </w:rPr>
    </w:lvl>
    <w:lvl w:ilvl="3" w:tplc="440E579A">
      <w:start w:val="1"/>
      <w:numFmt w:val="bullet"/>
      <w:lvlText w:val="-"/>
      <w:lvlJc w:val="left"/>
      <w:pPr>
        <w:ind w:left="5301"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4" w:tplc="040E0003" w:tentative="1">
      <w:start w:val="1"/>
      <w:numFmt w:val="bullet"/>
      <w:lvlText w:val="o"/>
      <w:lvlJc w:val="left"/>
      <w:pPr>
        <w:ind w:left="6021" w:hanging="360"/>
      </w:pPr>
      <w:rPr>
        <w:rFonts w:ascii="Courier New" w:hAnsi="Courier New" w:cs="Courier New" w:hint="default"/>
      </w:rPr>
    </w:lvl>
    <w:lvl w:ilvl="5" w:tplc="040E0005" w:tentative="1">
      <w:start w:val="1"/>
      <w:numFmt w:val="bullet"/>
      <w:lvlText w:val=""/>
      <w:lvlJc w:val="left"/>
      <w:pPr>
        <w:ind w:left="6741" w:hanging="360"/>
      </w:pPr>
      <w:rPr>
        <w:rFonts w:ascii="Wingdings" w:hAnsi="Wingdings" w:hint="default"/>
      </w:rPr>
    </w:lvl>
    <w:lvl w:ilvl="6" w:tplc="040E0001" w:tentative="1">
      <w:start w:val="1"/>
      <w:numFmt w:val="bullet"/>
      <w:lvlText w:val=""/>
      <w:lvlJc w:val="left"/>
      <w:pPr>
        <w:ind w:left="7461" w:hanging="360"/>
      </w:pPr>
      <w:rPr>
        <w:rFonts w:ascii="Symbol" w:hAnsi="Symbol" w:hint="default"/>
      </w:rPr>
    </w:lvl>
    <w:lvl w:ilvl="7" w:tplc="040E0003" w:tentative="1">
      <w:start w:val="1"/>
      <w:numFmt w:val="bullet"/>
      <w:lvlText w:val="o"/>
      <w:lvlJc w:val="left"/>
      <w:pPr>
        <w:ind w:left="8181" w:hanging="360"/>
      </w:pPr>
      <w:rPr>
        <w:rFonts w:ascii="Courier New" w:hAnsi="Courier New" w:cs="Courier New" w:hint="default"/>
      </w:rPr>
    </w:lvl>
    <w:lvl w:ilvl="8" w:tplc="040E0005" w:tentative="1">
      <w:start w:val="1"/>
      <w:numFmt w:val="bullet"/>
      <w:lvlText w:val=""/>
      <w:lvlJc w:val="left"/>
      <w:pPr>
        <w:ind w:left="8901" w:hanging="360"/>
      </w:pPr>
      <w:rPr>
        <w:rFonts w:ascii="Wingdings" w:hAnsi="Wingdings" w:hint="default"/>
      </w:rPr>
    </w:lvl>
  </w:abstractNum>
  <w:abstractNum w:abstractNumId="89" w15:restartNumberingAfterBreak="0">
    <w:nsid w:val="35BE708E"/>
    <w:multiLevelType w:val="hybridMultilevel"/>
    <w:tmpl w:val="88A4919A"/>
    <w:lvl w:ilvl="0" w:tplc="040E0017">
      <w:start w:val="1"/>
      <w:numFmt w:val="lowerLetter"/>
      <w:lvlText w:val="%1)"/>
      <w:lvlJc w:val="left"/>
      <w:pPr>
        <w:ind w:left="1777" w:hanging="360"/>
      </w:pPr>
    </w:lvl>
    <w:lvl w:ilvl="1" w:tplc="040E0019" w:tentative="1">
      <w:start w:val="1"/>
      <w:numFmt w:val="lowerLetter"/>
      <w:lvlText w:val="%2."/>
      <w:lvlJc w:val="left"/>
      <w:pPr>
        <w:ind w:left="2497" w:hanging="360"/>
      </w:pPr>
    </w:lvl>
    <w:lvl w:ilvl="2" w:tplc="040E001B" w:tentative="1">
      <w:start w:val="1"/>
      <w:numFmt w:val="lowerRoman"/>
      <w:lvlText w:val="%3."/>
      <w:lvlJc w:val="right"/>
      <w:pPr>
        <w:ind w:left="3217" w:hanging="180"/>
      </w:pPr>
    </w:lvl>
    <w:lvl w:ilvl="3" w:tplc="040E000F" w:tentative="1">
      <w:start w:val="1"/>
      <w:numFmt w:val="decimal"/>
      <w:lvlText w:val="%4."/>
      <w:lvlJc w:val="left"/>
      <w:pPr>
        <w:ind w:left="3937" w:hanging="360"/>
      </w:pPr>
    </w:lvl>
    <w:lvl w:ilvl="4" w:tplc="040E0019" w:tentative="1">
      <w:start w:val="1"/>
      <w:numFmt w:val="lowerLetter"/>
      <w:lvlText w:val="%5."/>
      <w:lvlJc w:val="left"/>
      <w:pPr>
        <w:ind w:left="4657" w:hanging="360"/>
      </w:pPr>
    </w:lvl>
    <w:lvl w:ilvl="5" w:tplc="040E001B" w:tentative="1">
      <w:start w:val="1"/>
      <w:numFmt w:val="lowerRoman"/>
      <w:lvlText w:val="%6."/>
      <w:lvlJc w:val="right"/>
      <w:pPr>
        <w:ind w:left="5377" w:hanging="180"/>
      </w:pPr>
    </w:lvl>
    <w:lvl w:ilvl="6" w:tplc="040E000F" w:tentative="1">
      <w:start w:val="1"/>
      <w:numFmt w:val="decimal"/>
      <w:lvlText w:val="%7."/>
      <w:lvlJc w:val="left"/>
      <w:pPr>
        <w:ind w:left="6097" w:hanging="360"/>
      </w:pPr>
    </w:lvl>
    <w:lvl w:ilvl="7" w:tplc="040E0019" w:tentative="1">
      <w:start w:val="1"/>
      <w:numFmt w:val="lowerLetter"/>
      <w:lvlText w:val="%8."/>
      <w:lvlJc w:val="left"/>
      <w:pPr>
        <w:ind w:left="6817" w:hanging="360"/>
      </w:pPr>
    </w:lvl>
    <w:lvl w:ilvl="8" w:tplc="040E001B" w:tentative="1">
      <w:start w:val="1"/>
      <w:numFmt w:val="lowerRoman"/>
      <w:lvlText w:val="%9."/>
      <w:lvlJc w:val="right"/>
      <w:pPr>
        <w:ind w:left="7537" w:hanging="180"/>
      </w:pPr>
    </w:lvl>
  </w:abstractNum>
  <w:abstractNum w:abstractNumId="90" w15:restartNumberingAfterBreak="0">
    <w:nsid w:val="36CB393E"/>
    <w:multiLevelType w:val="multilevel"/>
    <w:tmpl w:val="90F471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1" w15:restartNumberingAfterBreak="0">
    <w:nsid w:val="36CF50AB"/>
    <w:multiLevelType w:val="hybridMultilevel"/>
    <w:tmpl w:val="39748AA4"/>
    <w:lvl w:ilvl="0" w:tplc="040E0001">
      <w:start w:val="1"/>
      <w:numFmt w:val="bullet"/>
      <w:lvlText w:val=""/>
      <w:lvlJc w:val="left"/>
      <w:pPr>
        <w:ind w:left="2214"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2" w15:restartNumberingAfterBreak="0">
    <w:nsid w:val="39D675DB"/>
    <w:multiLevelType w:val="hybridMultilevel"/>
    <w:tmpl w:val="58260D36"/>
    <w:lvl w:ilvl="0" w:tplc="AB6E32FC">
      <w:start w:val="1"/>
      <w:numFmt w:val="bullet"/>
      <w:lvlText w:val="-"/>
      <w:lvlJc w:val="left"/>
      <w:pPr>
        <w:ind w:left="-938" w:hanging="360"/>
      </w:pPr>
      <w:rPr>
        <w:rFonts w:ascii="Calibri" w:eastAsiaTheme="minorHAnsi" w:hAnsi="Calibri" w:cs="Calibri" w:hint="default"/>
      </w:rPr>
    </w:lvl>
    <w:lvl w:ilvl="1" w:tplc="040E0003" w:tentative="1">
      <w:start w:val="1"/>
      <w:numFmt w:val="bullet"/>
      <w:lvlText w:val="o"/>
      <w:lvlJc w:val="left"/>
      <w:pPr>
        <w:ind w:left="-218" w:hanging="360"/>
      </w:pPr>
      <w:rPr>
        <w:rFonts w:ascii="Courier New" w:hAnsi="Courier New" w:cs="Courier New" w:hint="default"/>
      </w:rPr>
    </w:lvl>
    <w:lvl w:ilvl="2" w:tplc="040E0005" w:tentative="1">
      <w:start w:val="1"/>
      <w:numFmt w:val="bullet"/>
      <w:lvlText w:val=""/>
      <w:lvlJc w:val="left"/>
      <w:pPr>
        <w:ind w:left="502" w:hanging="360"/>
      </w:pPr>
      <w:rPr>
        <w:rFonts w:ascii="Wingdings" w:hAnsi="Wingdings" w:hint="default"/>
      </w:rPr>
    </w:lvl>
    <w:lvl w:ilvl="3" w:tplc="040E0001" w:tentative="1">
      <w:start w:val="1"/>
      <w:numFmt w:val="bullet"/>
      <w:lvlText w:val=""/>
      <w:lvlJc w:val="left"/>
      <w:pPr>
        <w:ind w:left="1222" w:hanging="360"/>
      </w:pPr>
      <w:rPr>
        <w:rFonts w:ascii="Symbol" w:hAnsi="Symbol" w:hint="default"/>
      </w:rPr>
    </w:lvl>
    <w:lvl w:ilvl="4" w:tplc="040E0003" w:tentative="1">
      <w:start w:val="1"/>
      <w:numFmt w:val="bullet"/>
      <w:lvlText w:val="o"/>
      <w:lvlJc w:val="left"/>
      <w:pPr>
        <w:ind w:left="1942" w:hanging="360"/>
      </w:pPr>
      <w:rPr>
        <w:rFonts w:ascii="Courier New" w:hAnsi="Courier New" w:cs="Courier New" w:hint="default"/>
      </w:rPr>
    </w:lvl>
    <w:lvl w:ilvl="5" w:tplc="040E0005" w:tentative="1">
      <w:start w:val="1"/>
      <w:numFmt w:val="bullet"/>
      <w:lvlText w:val=""/>
      <w:lvlJc w:val="left"/>
      <w:pPr>
        <w:ind w:left="2662" w:hanging="360"/>
      </w:pPr>
      <w:rPr>
        <w:rFonts w:ascii="Wingdings" w:hAnsi="Wingdings" w:hint="default"/>
      </w:rPr>
    </w:lvl>
    <w:lvl w:ilvl="6" w:tplc="040E0001" w:tentative="1">
      <w:start w:val="1"/>
      <w:numFmt w:val="bullet"/>
      <w:lvlText w:val=""/>
      <w:lvlJc w:val="left"/>
      <w:pPr>
        <w:ind w:left="3382" w:hanging="360"/>
      </w:pPr>
      <w:rPr>
        <w:rFonts w:ascii="Symbol" w:hAnsi="Symbol" w:hint="default"/>
      </w:rPr>
    </w:lvl>
    <w:lvl w:ilvl="7" w:tplc="040E0003" w:tentative="1">
      <w:start w:val="1"/>
      <w:numFmt w:val="bullet"/>
      <w:lvlText w:val="o"/>
      <w:lvlJc w:val="left"/>
      <w:pPr>
        <w:ind w:left="4102" w:hanging="360"/>
      </w:pPr>
      <w:rPr>
        <w:rFonts w:ascii="Courier New" w:hAnsi="Courier New" w:cs="Courier New" w:hint="default"/>
      </w:rPr>
    </w:lvl>
    <w:lvl w:ilvl="8" w:tplc="040E0005" w:tentative="1">
      <w:start w:val="1"/>
      <w:numFmt w:val="bullet"/>
      <w:lvlText w:val=""/>
      <w:lvlJc w:val="left"/>
      <w:pPr>
        <w:ind w:left="4822" w:hanging="360"/>
      </w:pPr>
      <w:rPr>
        <w:rFonts w:ascii="Wingdings" w:hAnsi="Wingdings" w:hint="default"/>
      </w:rPr>
    </w:lvl>
  </w:abstractNum>
  <w:abstractNum w:abstractNumId="93" w15:restartNumberingAfterBreak="0">
    <w:nsid w:val="3A191B1D"/>
    <w:multiLevelType w:val="hybridMultilevel"/>
    <w:tmpl w:val="224E88FA"/>
    <w:lvl w:ilvl="0" w:tplc="8DC0613C">
      <w:numFmt w:val="bullet"/>
      <w:lvlText w:val="-"/>
      <w:lvlJc w:val="left"/>
      <w:pPr>
        <w:tabs>
          <w:tab w:val="num" w:pos="1068"/>
        </w:tabs>
        <w:ind w:left="1068" w:hanging="360"/>
      </w:pPr>
      <w:rPr>
        <w:rFonts w:ascii="Times New Roman" w:eastAsia="Times New Roman" w:hAnsi="Times New Roman" w:cs="Times New Roman"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94" w15:restartNumberingAfterBreak="0">
    <w:nsid w:val="3B1A0744"/>
    <w:multiLevelType w:val="hybridMultilevel"/>
    <w:tmpl w:val="BEF66926"/>
    <w:lvl w:ilvl="0" w:tplc="AB6E32FC">
      <w:start w:val="1"/>
      <w:numFmt w:val="bullet"/>
      <w:lvlText w:val="-"/>
      <w:lvlJc w:val="left"/>
      <w:pPr>
        <w:ind w:left="2474" w:hanging="360"/>
      </w:pPr>
      <w:rPr>
        <w:rFonts w:ascii="Calibri" w:eastAsiaTheme="minorHAnsi" w:hAnsi="Calibri" w:cs="Calibri" w:hint="default"/>
      </w:rPr>
    </w:lvl>
    <w:lvl w:ilvl="1" w:tplc="040E0003" w:tentative="1">
      <w:start w:val="1"/>
      <w:numFmt w:val="bullet"/>
      <w:lvlText w:val="o"/>
      <w:lvlJc w:val="left"/>
      <w:pPr>
        <w:ind w:left="3194" w:hanging="360"/>
      </w:pPr>
      <w:rPr>
        <w:rFonts w:ascii="Courier New" w:hAnsi="Courier New" w:cs="Courier New" w:hint="default"/>
      </w:rPr>
    </w:lvl>
    <w:lvl w:ilvl="2" w:tplc="040E0005" w:tentative="1">
      <w:start w:val="1"/>
      <w:numFmt w:val="bullet"/>
      <w:lvlText w:val=""/>
      <w:lvlJc w:val="left"/>
      <w:pPr>
        <w:ind w:left="3914" w:hanging="360"/>
      </w:pPr>
      <w:rPr>
        <w:rFonts w:ascii="Wingdings" w:hAnsi="Wingdings" w:hint="default"/>
      </w:rPr>
    </w:lvl>
    <w:lvl w:ilvl="3" w:tplc="040E0001" w:tentative="1">
      <w:start w:val="1"/>
      <w:numFmt w:val="bullet"/>
      <w:lvlText w:val=""/>
      <w:lvlJc w:val="left"/>
      <w:pPr>
        <w:ind w:left="4634" w:hanging="360"/>
      </w:pPr>
      <w:rPr>
        <w:rFonts w:ascii="Symbol" w:hAnsi="Symbol" w:hint="default"/>
      </w:rPr>
    </w:lvl>
    <w:lvl w:ilvl="4" w:tplc="040E0003" w:tentative="1">
      <w:start w:val="1"/>
      <w:numFmt w:val="bullet"/>
      <w:lvlText w:val="o"/>
      <w:lvlJc w:val="left"/>
      <w:pPr>
        <w:ind w:left="5354" w:hanging="360"/>
      </w:pPr>
      <w:rPr>
        <w:rFonts w:ascii="Courier New" w:hAnsi="Courier New" w:cs="Courier New" w:hint="default"/>
      </w:rPr>
    </w:lvl>
    <w:lvl w:ilvl="5" w:tplc="040E0005" w:tentative="1">
      <w:start w:val="1"/>
      <w:numFmt w:val="bullet"/>
      <w:lvlText w:val=""/>
      <w:lvlJc w:val="left"/>
      <w:pPr>
        <w:ind w:left="6074" w:hanging="360"/>
      </w:pPr>
      <w:rPr>
        <w:rFonts w:ascii="Wingdings" w:hAnsi="Wingdings" w:hint="default"/>
      </w:rPr>
    </w:lvl>
    <w:lvl w:ilvl="6" w:tplc="040E0001" w:tentative="1">
      <w:start w:val="1"/>
      <w:numFmt w:val="bullet"/>
      <w:lvlText w:val=""/>
      <w:lvlJc w:val="left"/>
      <w:pPr>
        <w:ind w:left="6794" w:hanging="360"/>
      </w:pPr>
      <w:rPr>
        <w:rFonts w:ascii="Symbol" w:hAnsi="Symbol" w:hint="default"/>
      </w:rPr>
    </w:lvl>
    <w:lvl w:ilvl="7" w:tplc="040E0003" w:tentative="1">
      <w:start w:val="1"/>
      <w:numFmt w:val="bullet"/>
      <w:lvlText w:val="o"/>
      <w:lvlJc w:val="left"/>
      <w:pPr>
        <w:ind w:left="7514" w:hanging="360"/>
      </w:pPr>
      <w:rPr>
        <w:rFonts w:ascii="Courier New" w:hAnsi="Courier New" w:cs="Courier New" w:hint="default"/>
      </w:rPr>
    </w:lvl>
    <w:lvl w:ilvl="8" w:tplc="040E0005" w:tentative="1">
      <w:start w:val="1"/>
      <w:numFmt w:val="bullet"/>
      <w:lvlText w:val=""/>
      <w:lvlJc w:val="left"/>
      <w:pPr>
        <w:ind w:left="8234" w:hanging="360"/>
      </w:pPr>
      <w:rPr>
        <w:rFonts w:ascii="Wingdings" w:hAnsi="Wingdings" w:hint="default"/>
      </w:rPr>
    </w:lvl>
  </w:abstractNum>
  <w:abstractNum w:abstractNumId="95" w15:restartNumberingAfterBreak="0">
    <w:nsid w:val="3BAF7264"/>
    <w:multiLevelType w:val="hybridMultilevel"/>
    <w:tmpl w:val="632ACB1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6" w15:restartNumberingAfterBreak="0">
    <w:nsid w:val="3BD35714"/>
    <w:multiLevelType w:val="hybridMultilevel"/>
    <w:tmpl w:val="E4482966"/>
    <w:lvl w:ilvl="0" w:tplc="040E0001">
      <w:start w:val="1"/>
      <w:numFmt w:val="bullet"/>
      <w:lvlText w:val=""/>
      <w:lvlJc w:val="left"/>
      <w:pPr>
        <w:ind w:left="363" w:hanging="360"/>
      </w:pPr>
      <w:rPr>
        <w:rFonts w:ascii="Symbol" w:hAnsi="Symbol" w:hint="default"/>
      </w:rPr>
    </w:lvl>
    <w:lvl w:ilvl="1" w:tplc="040E0003" w:tentative="1">
      <w:start w:val="1"/>
      <w:numFmt w:val="bullet"/>
      <w:lvlText w:val="o"/>
      <w:lvlJc w:val="left"/>
      <w:pPr>
        <w:ind w:left="1083" w:hanging="360"/>
      </w:pPr>
      <w:rPr>
        <w:rFonts w:ascii="Courier New" w:hAnsi="Courier New" w:cs="Courier New" w:hint="default"/>
      </w:rPr>
    </w:lvl>
    <w:lvl w:ilvl="2" w:tplc="040E0005" w:tentative="1">
      <w:start w:val="1"/>
      <w:numFmt w:val="bullet"/>
      <w:lvlText w:val=""/>
      <w:lvlJc w:val="left"/>
      <w:pPr>
        <w:ind w:left="1803" w:hanging="360"/>
      </w:pPr>
      <w:rPr>
        <w:rFonts w:ascii="Wingdings" w:hAnsi="Wingdings" w:hint="default"/>
      </w:rPr>
    </w:lvl>
    <w:lvl w:ilvl="3" w:tplc="040E0001" w:tentative="1">
      <w:start w:val="1"/>
      <w:numFmt w:val="bullet"/>
      <w:lvlText w:val=""/>
      <w:lvlJc w:val="left"/>
      <w:pPr>
        <w:ind w:left="2523" w:hanging="360"/>
      </w:pPr>
      <w:rPr>
        <w:rFonts w:ascii="Symbol" w:hAnsi="Symbol" w:hint="default"/>
      </w:rPr>
    </w:lvl>
    <w:lvl w:ilvl="4" w:tplc="040E0003" w:tentative="1">
      <w:start w:val="1"/>
      <w:numFmt w:val="bullet"/>
      <w:lvlText w:val="o"/>
      <w:lvlJc w:val="left"/>
      <w:pPr>
        <w:ind w:left="3243" w:hanging="360"/>
      </w:pPr>
      <w:rPr>
        <w:rFonts w:ascii="Courier New" w:hAnsi="Courier New" w:cs="Courier New" w:hint="default"/>
      </w:rPr>
    </w:lvl>
    <w:lvl w:ilvl="5" w:tplc="040E0005" w:tentative="1">
      <w:start w:val="1"/>
      <w:numFmt w:val="bullet"/>
      <w:lvlText w:val=""/>
      <w:lvlJc w:val="left"/>
      <w:pPr>
        <w:ind w:left="3963" w:hanging="360"/>
      </w:pPr>
      <w:rPr>
        <w:rFonts w:ascii="Wingdings" w:hAnsi="Wingdings" w:hint="default"/>
      </w:rPr>
    </w:lvl>
    <w:lvl w:ilvl="6" w:tplc="040E0001" w:tentative="1">
      <w:start w:val="1"/>
      <w:numFmt w:val="bullet"/>
      <w:lvlText w:val=""/>
      <w:lvlJc w:val="left"/>
      <w:pPr>
        <w:ind w:left="4683" w:hanging="360"/>
      </w:pPr>
      <w:rPr>
        <w:rFonts w:ascii="Symbol" w:hAnsi="Symbol" w:hint="default"/>
      </w:rPr>
    </w:lvl>
    <w:lvl w:ilvl="7" w:tplc="040E0003" w:tentative="1">
      <w:start w:val="1"/>
      <w:numFmt w:val="bullet"/>
      <w:lvlText w:val="o"/>
      <w:lvlJc w:val="left"/>
      <w:pPr>
        <w:ind w:left="5403" w:hanging="360"/>
      </w:pPr>
      <w:rPr>
        <w:rFonts w:ascii="Courier New" w:hAnsi="Courier New" w:cs="Courier New" w:hint="default"/>
      </w:rPr>
    </w:lvl>
    <w:lvl w:ilvl="8" w:tplc="040E0005" w:tentative="1">
      <w:start w:val="1"/>
      <w:numFmt w:val="bullet"/>
      <w:lvlText w:val=""/>
      <w:lvlJc w:val="left"/>
      <w:pPr>
        <w:ind w:left="6123" w:hanging="360"/>
      </w:pPr>
      <w:rPr>
        <w:rFonts w:ascii="Wingdings" w:hAnsi="Wingdings" w:hint="default"/>
      </w:rPr>
    </w:lvl>
  </w:abstractNum>
  <w:abstractNum w:abstractNumId="97" w15:restartNumberingAfterBreak="0">
    <w:nsid w:val="3C363623"/>
    <w:multiLevelType w:val="hybridMultilevel"/>
    <w:tmpl w:val="1DB6189A"/>
    <w:lvl w:ilvl="0" w:tplc="040E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8" w15:restartNumberingAfterBreak="0">
    <w:nsid w:val="3CC21243"/>
    <w:multiLevelType w:val="hybridMultilevel"/>
    <w:tmpl w:val="B67E9790"/>
    <w:lvl w:ilvl="0" w:tplc="040E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9" w15:restartNumberingAfterBreak="0">
    <w:nsid w:val="3F1E2F96"/>
    <w:multiLevelType w:val="multilevel"/>
    <w:tmpl w:val="A6DE43F0"/>
    <w:lvl w:ilvl="0">
      <w:start w:val="1"/>
      <w:numFmt w:val="upperLetter"/>
      <w:lvlText w:val="%1)"/>
      <w:lvlJc w:val="left"/>
      <w:pPr>
        <w:ind w:left="720" w:hanging="360"/>
      </w:pPr>
      <w:rPr>
        <w:rFonts w:ascii="Arial" w:eastAsia="Arial" w:hAnsi="Arial" w:cs="Arial"/>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3FA60305"/>
    <w:multiLevelType w:val="hybridMultilevel"/>
    <w:tmpl w:val="0C3800D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1" w15:restartNumberingAfterBreak="0">
    <w:nsid w:val="3FCE0851"/>
    <w:multiLevelType w:val="hybridMultilevel"/>
    <w:tmpl w:val="9A88F31E"/>
    <w:lvl w:ilvl="0" w:tplc="040E0019">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3FDE7C2A"/>
    <w:multiLevelType w:val="hybridMultilevel"/>
    <w:tmpl w:val="33E8B802"/>
    <w:lvl w:ilvl="0" w:tplc="AB6E32FC">
      <w:start w:val="1"/>
      <w:numFmt w:val="bullet"/>
      <w:lvlText w:val="-"/>
      <w:lvlJc w:val="left"/>
      <w:pPr>
        <w:ind w:left="1777" w:hanging="360"/>
      </w:pPr>
      <w:rPr>
        <w:rFonts w:ascii="Calibri" w:eastAsiaTheme="minorHAnsi" w:hAnsi="Calibri" w:cs="Calibri" w:hint="default"/>
      </w:rPr>
    </w:lvl>
    <w:lvl w:ilvl="1" w:tplc="040E0003" w:tentative="1">
      <w:start w:val="1"/>
      <w:numFmt w:val="bullet"/>
      <w:lvlText w:val="o"/>
      <w:lvlJc w:val="left"/>
      <w:pPr>
        <w:ind w:left="2497" w:hanging="360"/>
      </w:pPr>
      <w:rPr>
        <w:rFonts w:ascii="Courier New" w:hAnsi="Courier New" w:cs="Courier New" w:hint="default"/>
      </w:rPr>
    </w:lvl>
    <w:lvl w:ilvl="2" w:tplc="040E0005" w:tentative="1">
      <w:start w:val="1"/>
      <w:numFmt w:val="bullet"/>
      <w:lvlText w:val=""/>
      <w:lvlJc w:val="left"/>
      <w:pPr>
        <w:ind w:left="3217" w:hanging="360"/>
      </w:pPr>
      <w:rPr>
        <w:rFonts w:ascii="Wingdings" w:hAnsi="Wingdings" w:hint="default"/>
      </w:rPr>
    </w:lvl>
    <w:lvl w:ilvl="3" w:tplc="040E0001" w:tentative="1">
      <w:start w:val="1"/>
      <w:numFmt w:val="bullet"/>
      <w:lvlText w:val=""/>
      <w:lvlJc w:val="left"/>
      <w:pPr>
        <w:ind w:left="3937" w:hanging="360"/>
      </w:pPr>
      <w:rPr>
        <w:rFonts w:ascii="Symbol" w:hAnsi="Symbol" w:hint="default"/>
      </w:rPr>
    </w:lvl>
    <w:lvl w:ilvl="4" w:tplc="040E0003" w:tentative="1">
      <w:start w:val="1"/>
      <w:numFmt w:val="bullet"/>
      <w:lvlText w:val="o"/>
      <w:lvlJc w:val="left"/>
      <w:pPr>
        <w:ind w:left="4657" w:hanging="360"/>
      </w:pPr>
      <w:rPr>
        <w:rFonts w:ascii="Courier New" w:hAnsi="Courier New" w:cs="Courier New" w:hint="default"/>
      </w:rPr>
    </w:lvl>
    <w:lvl w:ilvl="5" w:tplc="040E0005" w:tentative="1">
      <w:start w:val="1"/>
      <w:numFmt w:val="bullet"/>
      <w:lvlText w:val=""/>
      <w:lvlJc w:val="left"/>
      <w:pPr>
        <w:ind w:left="5377" w:hanging="360"/>
      </w:pPr>
      <w:rPr>
        <w:rFonts w:ascii="Wingdings" w:hAnsi="Wingdings" w:hint="default"/>
      </w:rPr>
    </w:lvl>
    <w:lvl w:ilvl="6" w:tplc="040E0001" w:tentative="1">
      <w:start w:val="1"/>
      <w:numFmt w:val="bullet"/>
      <w:lvlText w:val=""/>
      <w:lvlJc w:val="left"/>
      <w:pPr>
        <w:ind w:left="6097" w:hanging="360"/>
      </w:pPr>
      <w:rPr>
        <w:rFonts w:ascii="Symbol" w:hAnsi="Symbol" w:hint="default"/>
      </w:rPr>
    </w:lvl>
    <w:lvl w:ilvl="7" w:tplc="040E0003" w:tentative="1">
      <w:start w:val="1"/>
      <w:numFmt w:val="bullet"/>
      <w:lvlText w:val="o"/>
      <w:lvlJc w:val="left"/>
      <w:pPr>
        <w:ind w:left="6817" w:hanging="360"/>
      </w:pPr>
      <w:rPr>
        <w:rFonts w:ascii="Courier New" w:hAnsi="Courier New" w:cs="Courier New" w:hint="default"/>
      </w:rPr>
    </w:lvl>
    <w:lvl w:ilvl="8" w:tplc="040E0005" w:tentative="1">
      <w:start w:val="1"/>
      <w:numFmt w:val="bullet"/>
      <w:lvlText w:val=""/>
      <w:lvlJc w:val="left"/>
      <w:pPr>
        <w:ind w:left="7537" w:hanging="360"/>
      </w:pPr>
      <w:rPr>
        <w:rFonts w:ascii="Wingdings" w:hAnsi="Wingdings" w:hint="default"/>
      </w:rPr>
    </w:lvl>
  </w:abstractNum>
  <w:abstractNum w:abstractNumId="103" w15:restartNumberingAfterBreak="0">
    <w:nsid w:val="40DA21DF"/>
    <w:multiLevelType w:val="multilevel"/>
    <w:tmpl w:val="2B106492"/>
    <w:lvl w:ilvl="0">
      <w:start w:val="1"/>
      <w:numFmt w:val="lowerLetter"/>
      <w:lvlText w:val="%1)"/>
      <w:lvlJc w:val="left"/>
      <w:pPr>
        <w:ind w:left="1084" w:hanging="360"/>
      </w:pPr>
    </w:lvl>
    <w:lvl w:ilvl="1">
      <w:start w:val="1"/>
      <w:numFmt w:val="bullet"/>
      <w:lvlText w:val="o"/>
      <w:lvlJc w:val="left"/>
      <w:pPr>
        <w:ind w:left="1804" w:hanging="360"/>
      </w:pPr>
      <w:rPr>
        <w:rFonts w:ascii="Courier New" w:eastAsia="Courier New" w:hAnsi="Courier New" w:cs="Courier New"/>
      </w:rPr>
    </w:lvl>
    <w:lvl w:ilvl="2">
      <w:start w:val="1"/>
      <w:numFmt w:val="bullet"/>
      <w:lvlText w:val="▪"/>
      <w:lvlJc w:val="left"/>
      <w:pPr>
        <w:ind w:left="2524" w:hanging="360"/>
      </w:pPr>
      <w:rPr>
        <w:rFonts w:ascii="Noto Sans Symbols" w:eastAsia="Noto Sans Symbols" w:hAnsi="Noto Sans Symbols" w:cs="Noto Sans Symbols"/>
      </w:rPr>
    </w:lvl>
    <w:lvl w:ilvl="3">
      <w:start w:val="1"/>
      <w:numFmt w:val="bullet"/>
      <w:lvlText w:val="●"/>
      <w:lvlJc w:val="left"/>
      <w:pPr>
        <w:ind w:left="3244" w:hanging="360"/>
      </w:pPr>
      <w:rPr>
        <w:rFonts w:ascii="Noto Sans Symbols" w:eastAsia="Noto Sans Symbols" w:hAnsi="Noto Sans Symbols" w:cs="Noto Sans Symbols"/>
      </w:rPr>
    </w:lvl>
    <w:lvl w:ilvl="4">
      <w:start w:val="1"/>
      <w:numFmt w:val="bullet"/>
      <w:lvlText w:val="o"/>
      <w:lvlJc w:val="left"/>
      <w:pPr>
        <w:ind w:left="3964" w:hanging="360"/>
      </w:pPr>
      <w:rPr>
        <w:rFonts w:ascii="Courier New" w:eastAsia="Courier New" w:hAnsi="Courier New" w:cs="Courier New"/>
      </w:rPr>
    </w:lvl>
    <w:lvl w:ilvl="5">
      <w:start w:val="1"/>
      <w:numFmt w:val="bullet"/>
      <w:lvlText w:val="▪"/>
      <w:lvlJc w:val="left"/>
      <w:pPr>
        <w:ind w:left="4684" w:hanging="360"/>
      </w:pPr>
      <w:rPr>
        <w:rFonts w:ascii="Noto Sans Symbols" w:eastAsia="Noto Sans Symbols" w:hAnsi="Noto Sans Symbols" w:cs="Noto Sans Symbols"/>
      </w:rPr>
    </w:lvl>
    <w:lvl w:ilvl="6">
      <w:start w:val="1"/>
      <w:numFmt w:val="bullet"/>
      <w:lvlText w:val="●"/>
      <w:lvlJc w:val="left"/>
      <w:pPr>
        <w:ind w:left="5404" w:hanging="360"/>
      </w:pPr>
      <w:rPr>
        <w:rFonts w:ascii="Noto Sans Symbols" w:eastAsia="Noto Sans Symbols" w:hAnsi="Noto Sans Symbols" w:cs="Noto Sans Symbols"/>
      </w:rPr>
    </w:lvl>
    <w:lvl w:ilvl="7">
      <w:start w:val="1"/>
      <w:numFmt w:val="bullet"/>
      <w:lvlText w:val="o"/>
      <w:lvlJc w:val="left"/>
      <w:pPr>
        <w:ind w:left="6124" w:hanging="360"/>
      </w:pPr>
      <w:rPr>
        <w:rFonts w:ascii="Courier New" w:eastAsia="Courier New" w:hAnsi="Courier New" w:cs="Courier New"/>
      </w:rPr>
    </w:lvl>
    <w:lvl w:ilvl="8">
      <w:start w:val="1"/>
      <w:numFmt w:val="bullet"/>
      <w:lvlText w:val="▪"/>
      <w:lvlJc w:val="left"/>
      <w:pPr>
        <w:ind w:left="6844" w:hanging="360"/>
      </w:pPr>
      <w:rPr>
        <w:rFonts w:ascii="Noto Sans Symbols" w:eastAsia="Noto Sans Symbols" w:hAnsi="Noto Sans Symbols" w:cs="Noto Sans Symbols"/>
      </w:rPr>
    </w:lvl>
  </w:abstractNum>
  <w:abstractNum w:abstractNumId="104" w15:restartNumberingAfterBreak="0">
    <w:nsid w:val="40E129B8"/>
    <w:multiLevelType w:val="hybridMultilevel"/>
    <w:tmpl w:val="828A8C3A"/>
    <w:lvl w:ilvl="0" w:tplc="AB6E32F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5" w15:restartNumberingAfterBreak="0">
    <w:nsid w:val="40ED0D2F"/>
    <w:multiLevelType w:val="hybridMultilevel"/>
    <w:tmpl w:val="F96C6E2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1E70F15"/>
    <w:multiLevelType w:val="hybridMultilevel"/>
    <w:tmpl w:val="52B8B0CC"/>
    <w:lvl w:ilvl="0" w:tplc="14B272D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622A58">
      <w:start w:val="1"/>
      <w:numFmt w:val="bullet"/>
      <w:lvlText w:val="o"/>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B87E40">
      <w:start w:val="1"/>
      <w:numFmt w:val="bullet"/>
      <w:lvlText w:val="▪"/>
      <w:lvlJc w:val="left"/>
      <w:pPr>
        <w:ind w:left="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6E32FC">
      <w:start w:val="1"/>
      <w:numFmt w:val="bullet"/>
      <w:lvlText w:val="-"/>
      <w:lvlJc w:val="left"/>
      <w:pPr>
        <w:ind w:left="1201"/>
      </w:pPr>
      <w:rPr>
        <w:rFonts w:ascii="Calibri" w:eastAsiaTheme="minorHAnsi" w:hAnsi="Calibri" w:cs="Calibri" w:hint="default"/>
        <w:b w:val="0"/>
        <w:i w:val="0"/>
        <w:strike w:val="0"/>
        <w:dstrike w:val="0"/>
        <w:color w:val="000000"/>
        <w:sz w:val="22"/>
        <w:szCs w:val="22"/>
        <w:u w:val="none" w:color="000000"/>
        <w:bdr w:val="none" w:sz="0" w:space="0" w:color="auto"/>
        <w:shd w:val="clear" w:color="auto" w:fill="auto"/>
        <w:vertAlign w:val="baseline"/>
      </w:rPr>
    </w:lvl>
    <w:lvl w:ilvl="4" w:tplc="F4F049FE">
      <w:start w:val="1"/>
      <w:numFmt w:val="bullet"/>
      <w:lvlText w:val="o"/>
      <w:lvlJc w:val="left"/>
      <w:pPr>
        <w:ind w:left="1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E462AE">
      <w:start w:val="1"/>
      <w:numFmt w:val="bullet"/>
      <w:lvlText w:val="▪"/>
      <w:lvlJc w:val="left"/>
      <w:pPr>
        <w:ind w:left="2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160DEC">
      <w:start w:val="1"/>
      <w:numFmt w:val="bullet"/>
      <w:lvlText w:val="•"/>
      <w:lvlJc w:val="left"/>
      <w:pPr>
        <w:ind w:left="3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02F16A">
      <w:start w:val="1"/>
      <w:numFmt w:val="bullet"/>
      <w:lvlText w:val="o"/>
      <w:lvlJc w:val="left"/>
      <w:pPr>
        <w:ind w:left="3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96908E">
      <w:start w:val="1"/>
      <w:numFmt w:val="bullet"/>
      <w:lvlText w:val="▪"/>
      <w:lvlJc w:val="left"/>
      <w:pPr>
        <w:ind w:left="4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42171FA8"/>
    <w:multiLevelType w:val="hybridMultilevel"/>
    <w:tmpl w:val="4C245760"/>
    <w:lvl w:ilvl="0" w:tplc="AB6E32FC">
      <w:start w:val="1"/>
      <w:numFmt w:val="bullet"/>
      <w:lvlText w:val="-"/>
      <w:lvlJc w:val="left"/>
      <w:pPr>
        <w:ind w:left="1854" w:hanging="360"/>
      </w:pPr>
      <w:rPr>
        <w:rFonts w:ascii="Calibri" w:eastAsiaTheme="minorHAnsi" w:hAnsi="Calibri" w:cs="Calibri"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08" w15:restartNumberingAfterBreak="0">
    <w:nsid w:val="43113571"/>
    <w:multiLevelType w:val="hybridMultilevel"/>
    <w:tmpl w:val="F4888BD4"/>
    <w:lvl w:ilvl="0" w:tplc="AB6E32FC">
      <w:start w:val="1"/>
      <w:numFmt w:val="bullet"/>
      <w:lvlText w:val="-"/>
      <w:lvlJc w:val="left"/>
      <w:pPr>
        <w:ind w:left="1638" w:hanging="360"/>
      </w:pPr>
      <w:rPr>
        <w:rFonts w:ascii="Calibri" w:eastAsiaTheme="minorHAnsi" w:hAnsi="Calibri" w:cs="Calibri" w:hint="default"/>
      </w:rPr>
    </w:lvl>
    <w:lvl w:ilvl="1" w:tplc="040E0003" w:tentative="1">
      <w:start w:val="1"/>
      <w:numFmt w:val="bullet"/>
      <w:lvlText w:val="o"/>
      <w:lvlJc w:val="left"/>
      <w:pPr>
        <w:ind w:left="2358" w:hanging="360"/>
      </w:pPr>
      <w:rPr>
        <w:rFonts w:ascii="Courier New" w:hAnsi="Courier New" w:cs="Courier New" w:hint="default"/>
      </w:rPr>
    </w:lvl>
    <w:lvl w:ilvl="2" w:tplc="040E0005" w:tentative="1">
      <w:start w:val="1"/>
      <w:numFmt w:val="bullet"/>
      <w:lvlText w:val=""/>
      <w:lvlJc w:val="left"/>
      <w:pPr>
        <w:ind w:left="3078" w:hanging="360"/>
      </w:pPr>
      <w:rPr>
        <w:rFonts w:ascii="Wingdings" w:hAnsi="Wingdings" w:hint="default"/>
      </w:rPr>
    </w:lvl>
    <w:lvl w:ilvl="3" w:tplc="040E0001" w:tentative="1">
      <w:start w:val="1"/>
      <w:numFmt w:val="bullet"/>
      <w:lvlText w:val=""/>
      <w:lvlJc w:val="left"/>
      <w:pPr>
        <w:ind w:left="3798" w:hanging="360"/>
      </w:pPr>
      <w:rPr>
        <w:rFonts w:ascii="Symbol" w:hAnsi="Symbol" w:hint="default"/>
      </w:rPr>
    </w:lvl>
    <w:lvl w:ilvl="4" w:tplc="040E0003" w:tentative="1">
      <w:start w:val="1"/>
      <w:numFmt w:val="bullet"/>
      <w:lvlText w:val="o"/>
      <w:lvlJc w:val="left"/>
      <w:pPr>
        <w:ind w:left="4518" w:hanging="360"/>
      </w:pPr>
      <w:rPr>
        <w:rFonts w:ascii="Courier New" w:hAnsi="Courier New" w:cs="Courier New" w:hint="default"/>
      </w:rPr>
    </w:lvl>
    <w:lvl w:ilvl="5" w:tplc="040E0005" w:tentative="1">
      <w:start w:val="1"/>
      <w:numFmt w:val="bullet"/>
      <w:lvlText w:val=""/>
      <w:lvlJc w:val="left"/>
      <w:pPr>
        <w:ind w:left="5238" w:hanging="360"/>
      </w:pPr>
      <w:rPr>
        <w:rFonts w:ascii="Wingdings" w:hAnsi="Wingdings" w:hint="default"/>
      </w:rPr>
    </w:lvl>
    <w:lvl w:ilvl="6" w:tplc="040E0001" w:tentative="1">
      <w:start w:val="1"/>
      <w:numFmt w:val="bullet"/>
      <w:lvlText w:val=""/>
      <w:lvlJc w:val="left"/>
      <w:pPr>
        <w:ind w:left="5958" w:hanging="360"/>
      </w:pPr>
      <w:rPr>
        <w:rFonts w:ascii="Symbol" w:hAnsi="Symbol" w:hint="default"/>
      </w:rPr>
    </w:lvl>
    <w:lvl w:ilvl="7" w:tplc="040E0003" w:tentative="1">
      <w:start w:val="1"/>
      <w:numFmt w:val="bullet"/>
      <w:lvlText w:val="o"/>
      <w:lvlJc w:val="left"/>
      <w:pPr>
        <w:ind w:left="6678" w:hanging="360"/>
      </w:pPr>
      <w:rPr>
        <w:rFonts w:ascii="Courier New" w:hAnsi="Courier New" w:cs="Courier New" w:hint="default"/>
      </w:rPr>
    </w:lvl>
    <w:lvl w:ilvl="8" w:tplc="040E0005" w:tentative="1">
      <w:start w:val="1"/>
      <w:numFmt w:val="bullet"/>
      <w:lvlText w:val=""/>
      <w:lvlJc w:val="left"/>
      <w:pPr>
        <w:ind w:left="7398" w:hanging="360"/>
      </w:pPr>
      <w:rPr>
        <w:rFonts w:ascii="Wingdings" w:hAnsi="Wingdings" w:hint="default"/>
      </w:rPr>
    </w:lvl>
  </w:abstractNum>
  <w:abstractNum w:abstractNumId="109" w15:restartNumberingAfterBreak="0">
    <w:nsid w:val="43694479"/>
    <w:multiLevelType w:val="hybridMultilevel"/>
    <w:tmpl w:val="0B7C09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0" w15:restartNumberingAfterBreak="0">
    <w:nsid w:val="44373C68"/>
    <w:multiLevelType w:val="hybridMultilevel"/>
    <w:tmpl w:val="4E72F4B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44401582"/>
    <w:multiLevelType w:val="hybridMultilevel"/>
    <w:tmpl w:val="D5525CEC"/>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color w:val="auto"/>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445952F5"/>
    <w:multiLevelType w:val="hybridMultilevel"/>
    <w:tmpl w:val="A5588E2A"/>
    <w:lvl w:ilvl="0" w:tplc="AB6E32FC">
      <w:start w:val="1"/>
      <w:numFmt w:val="bullet"/>
      <w:lvlText w:val="-"/>
      <w:lvlJc w:val="left"/>
      <w:pPr>
        <w:ind w:left="1854" w:hanging="360"/>
      </w:pPr>
      <w:rPr>
        <w:rFonts w:ascii="Calibri" w:eastAsiaTheme="minorHAnsi" w:hAnsi="Calibri" w:cs="Calibri"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13" w15:restartNumberingAfterBreak="0">
    <w:nsid w:val="446C2621"/>
    <w:multiLevelType w:val="multilevel"/>
    <w:tmpl w:val="ED7EAAC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45050D9E"/>
    <w:multiLevelType w:val="hybridMultilevel"/>
    <w:tmpl w:val="41782D1C"/>
    <w:lvl w:ilvl="0" w:tplc="C0CAB222">
      <w:start w:val="1"/>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5" w15:restartNumberingAfterBreak="0">
    <w:nsid w:val="4535406B"/>
    <w:multiLevelType w:val="hybridMultilevel"/>
    <w:tmpl w:val="86D29014"/>
    <w:lvl w:ilvl="0" w:tplc="AB6E32FC">
      <w:start w:val="1"/>
      <w:numFmt w:val="bullet"/>
      <w:lvlText w:val="-"/>
      <w:lvlJc w:val="left"/>
      <w:pPr>
        <w:ind w:left="1230"/>
      </w:pPr>
      <w:rPr>
        <w:rFonts w:ascii="Calibri" w:eastAsiaTheme="minorHAnsi" w:hAnsi="Calibri" w:cs="Calibri" w:hint="default"/>
        <w:b w:val="0"/>
        <w:i w:val="0"/>
        <w:strike w:val="0"/>
        <w:dstrike w:val="0"/>
        <w:color w:val="000000"/>
        <w:sz w:val="26"/>
        <w:szCs w:val="26"/>
        <w:u w:val="none" w:color="000000"/>
        <w:bdr w:val="none" w:sz="0" w:space="0" w:color="auto"/>
        <w:shd w:val="clear" w:color="auto" w:fill="auto"/>
        <w:vertAlign w:val="baseline"/>
      </w:rPr>
    </w:lvl>
    <w:lvl w:ilvl="1" w:tplc="83A6DD22">
      <w:start w:val="1"/>
      <w:numFmt w:val="bullet"/>
      <w:lvlText w:val="o"/>
      <w:lvlJc w:val="left"/>
      <w:pPr>
        <w:ind w:left="1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5EBA68">
      <w:start w:val="1"/>
      <w:numFmt w:val="bullet"/>
      <w:lvlText w:val="▪"/>
      <w:lvlJc w:val="left"/>
      <w:pPr>
        <w:ind w:left="2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E0165C">
      <w:start w:val="1"/>
      <w:numFmt w:val="bullet"/>
      <w:lvlText w:val="•"/>
      <w:lvlJc w:val="left"/>
      <w:pPr>
        <w:ind w:left="3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2EBDF2">
      <w:start w:val="1"/>
      <w:numFmt w:val="bullet"/>
      <w:lvlText w:val="o"/>
      <w:lvlJc w:val="left"/>
      <w:pPr>
        <w:ind w:left="3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6E5C52">
      <w:start w:val="1"/>
      <w:numFmt w:val="bullet"/>
      <w:lvlText w:val="▪"/>
      <w:lvlJc w:val="left"/>
      <w:pPr>
        <w:ind w:left="4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C6E70E">
      <w:start w:val="1"/>
      <w:numFmt w:val="bullet"/>
      <w:lvlText w:val="•"/>
      <w:lvlJc w:val="left"/>
      <w:pPr>
        <w:ind w:left="5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DE6568">
      <w:start w:val="1"/>
      <w:numFmt w:val="bullet"/>
      <w:lvlText w:val="o"/>
      <w:lvlJc w:val="left"/>
      <w:pPr>
        <w:ind w:left="6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18F662">
      <w:start w:val="1"/>
      <w:numFmt w:val="bullet"/>
      <w:lvlText w:val="▪"/>
      <w:lvlJc w:val="left"/>
      <w:pPr>
        <w:ind w:left="6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6" w15:restartNumberingAfterBreak="0">
    <w:nsid w:val="4592482F"/>
    <w:multiLevelType w:val="hybridMultilevel"/>
    <w:tmpl w:val="D90648A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45DB34AC"/>
    <w:multiLevelType w:val="hybridMultilevel"/>
    <w:tmpl w:val="DB54A2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8" w15:restartNumberingAfterBreak="0">
    <w:nsid w:val="46270F79"/>
    <w:multiLevelType w:val="hybridMultilevel"/>
    <w:tmpl w:val="2BCCACAA"/>
    <w:lvl w:ilvl="0" w:tplc="040E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463E0E0F"/>
    <w:multiLevelType w:val="hybridMultilevel"/>
    <w:tmpl w:val="CFD84AF2"/>
    <w:lvl w:ilvl="0" w:tplc="040E0019">
      <w:start w:val="1"/>
      <w:numFmt w:val="lowerLetter"/>
      <w:lvlText w:val="%1."/>
      <w:lvlJc w:val="left"/>
      <w:pPr>
        <w:ind w:left="2483" w:hanging="360"/>
      </w:pPr>
      <w:rPr>
        <w:rFonts w:hint="default"/>
      </w:rPr>
    </w:lvl>
    <w:lvl w:ilvl="1" w:tplc="FFFFFFFF" w:tentative="1">
      <w:start w:val="1"/>
      <w:numFmt w:val="bullet"/>
      <w:lvlText w:val="o"/>
      <w:lvlJc w:val="left"/>
      <w:pPr>
        <w:ind w:left="3203" w:hanging="360"/>
      </w:pPr>
      <w:rPr>
        <w:rFonts w:ascii="Courier New" w:hAnsi="Courier New" w:cs="Courier New" w:hint="default"/>
      </w:rPr>
    </w:lvl>
    <w:lvl w:ilvl="2" w:tplc="FFFFFFFF" w:tentative="1">
      <w:start w:val="1"/>
      <w:numFmt w:val="bullet"/>
      <w:lvlText w:val=""/>
      <w:lvlJc w:val="left"/>
      <w:pPr>
        <w:ind w:left="3923" w:hanging="360"/>
      </w:pPr>
      <w:rPr>
        <w:rFonts w:ascii="Wingdings" w:hAnsi="Wingdings" w:hint="default"/>
      </w:rPr>
    </w:lvl>
    <w:lvl w:ilvl="3" w:tplc="FFFFFFFF" w:tentative="1">
      <w:start w:val="1"/>
      <w:numFmt w:val="bullet"/>
      <w:lvlText w:val=""/>
      <w:lvlJc w:val="left"/>
      <w:pPr>
        <w:ind w:left="4643" w:hanging="360"/>
      </w:pPr>
      <w:rPr>
        <w:rFonts w:ascii="Symbol" w:hAnsi="Symbol" w:hint="default"/>
      </w:rPr>
    </w:lvl>
    <w:lvl w:ilvl="4" w:tplc="FFFFFFFF" w:tentative="1">
      <w:start w:val="1"/>
      <w:numFmt w:val="bullet"/>
      <w:lvlText w:val="o"/>
      <w:lvlJc w:val="left"/>
      <w:pPr>
        <w:ind w:left="5363" w:hanging="360"/>
      </w:pPr>
      <w:rPr>
        <w:rFonts w:ascii="Courier New" w:hAnsi="Courier New" w:cs="Courier New" w:hint="default"/>
      </w:rPr>
    </w:lvl>
    <w:lvl w:ilvl="5" w:tplc="FFFFFFFF" w:tentative="1">
      <w:start w:val="1"/>
      <w:numFmt w:val="bullet"/>
      <w:lvlText w:val=""/>
      <w:lvlJc w:val="left"/>
      <w:pPr>
        <w:ind w:left="6083" w:hanging="360"/>
      </w:pPr>
      <w:rPr>
        <w:rFonts w:ascii="Wingdings" w:hAnsi="Wingdings" w:hint="default"/>
      </w:rPr>
    </w:lvl>
    <w:lvl w:ilvl="6" w:tplc="FFFFFFFF" w:tentative="1">
      <w:start w:val="1"/>
      <w:numFmt w:val="bullet"/>
      <w:lvlText w:val=""/>
      <w:lvlJc w:val="left"/>
      <w:pPr>
        <w:ind w:left="6803" w:hanging="360"/>
      </w:pPr>
      <w:rPr>
        <w:rFonts w:ascii="Symbol" w:hAnsi="Symbol" w:hint="default"/>
      </w:rPr>
    </w:lvl>
    <w:lvl w:ilvl="7" w:tplc="FFFFFFFF" w:tentative="1">
      <w:start w:val="1"/>
      <w:numFmt w:val="bullet"/>
      <w:lvlText w:val="o"/>
      <w:lvlJc w:val="left"/>
      <w:pPr>
        <w:ind w:left="7523" w:hanging="360"/>
      </w:pPr>
      <w:rPr>
        <w:rFonts w:ascii="Courier New" w:hAnsi="Courier New" w:cs="Courier New" w:hint="default"/>
      </w:rPr>
    </w:lvl>
    <w:lvl w:ilvl="8" w:tplc="FFFFFFFF" w:tentative="1">
      <w:start w:val="1"/>
      <w:numFmt w:val="bullet"/>
      <w:lvlText w:val=""/>
      <w:lvlJc w:val="left"/>
      <w:pPr>
        <w:ind w:left="8243" w:hanging="360"/>
      </w:pPr>
      <w:rPr>
        <w:rFonts w:ascii="Wingdings" w:hAnsi="Wingdings" w:hint="default"/>
      </w:rPr>
    </w:lvl>
  </w:abstractNum>
  <w:abstractNum w:abstractNumId="120" w15:restartNumberingAfterBreak="0">
    <w:nsid w:val="48A351CB"/>
    <w:multiLevelType w:val="multilevel"/>
    <w:tmpl w:val="55B6B6CE"/>
    <w:lvl w:ilvl="0">
      <w:start w:val="5"/>
      <w:numFmt w:val="decimal"/>
      <w:lvlText w:val="%1"/>
      <w:lvlJc w:val="left"/>
      <w:pPr>
        <w:ind w:left="480" w:hanging="480"/>
      </w:pPr>
      <w:rPr>
        <w:rFonts w:hint="default"/>
      </w:rPr>
    </w:lvl>
    <w:lvl w:ilvl="1">
      <w:start w:val="1"/>
      <w:numFmt w:val="decimal"/>
      <w:lvlText w:val="%1.%2"/>
      <w:lvlJc w:val="left"/>
      <w:pPr>
        <w:ind w:left="1008" w:hanging="480"/>
      </w:pPr>
      <w:rPr>
        <w:rFonts w:hint="default"/>
      </w:rPr>
    </w:lvl>
    <w:lvl w:ilvl="2">
      <w:start w:val="4"/>
      <w:numFmt w:val="decimal"/>
      <w:lvlText w:val="%1.%2.%3"/>
      <w:lvlJc w:val="left"/>
      <w:pPr>
        <w:ind w:left="1776" w:hanging="720"/>
      </w:pPr>
      <w:rPr>
        <w:rFonts w:hint="default"/>
      </w:rPr>
    </w:lvl>
    <w:lvl w:ilvl="3">
      <w:start w:val="1"/>
      <w:numFmt w:val="decimal"/>
      <w:lvlText w:val="%1.%2.%3.%4"/>
      <w:lvlJc w:val="left"/>
      <w:pPr>
        <w:ind w:left="2304" w:hanging="720"/>
      </w:pPr>
      <w:rPr>
        <w:rFonts w:hint="default"/>
      </w:rPr>
    </w:lvl>
    <w:lvl w:ilvl="4">
      <w:start w:val="1"/>
      <w:numFmt w:val="decimal"/>
      <w:lvlText w:val="%1.%2.%3.%4.%5"/>
      <w:lvlJc w:val="left"/>
      <w:pPr>
        <w:ind w:left="3192" w:hanging="1080"/>
      </w:pPr>
      <w:rPr>
        <w:rFonts w:hint="default"/>
      </w:rPr>
    </w:lvl>
    <w:lvl w:ilvl="5">
      <w:start w:val="1"/>
      <w:numFmt w:val="decimal"/>
      <w:lvlText w:val="%1.%2.%3.%4.%5.%6"/>
      <w:lvlJc w:val="left"/>
      <w:pPr>
        <w:ind w:left="3720" w:hanging="1080"/>
      </w:pPr>
      <w:rPr>
        <w:rFonts w:hint="default"/>
      </w:rPr>
    </w:lvl>
    <w:lvl w:ilvl="6">
      <w:start w:val="1"/>
      <w:numFmt w:val="decimal"/>
      <w:lvlText w:val="%1.%2.%3.%4.%5.%6.%7"/>
      <w:lvlJc w:val="left"/>
      <w:pPr>
        <w:ind w:left="4608" w:hanging="1440"/>
      </w:pPr>
      <w:rPr>
        <w:rFonts w:hint="default"/>
      </w:rPr>
    </w:lvl>
    <w:lvl w:ilvl="7">
      <w:start w:val="1"/>
      <w:numFmt w:val="decimal"/>
      <w:lvlText w:val="%1.%2.%3.%4.%5.%6.%7.%8"/>
      <w:lvlJc w:val="left"/>
      <w:pPr>
        <w:ind w:left="5136" w:hanging="1440"/>
      </w:pPr>
      <w:rPr>
        <w:rFonts w:hint="default"/>
      </w:rPr>
    </w:lvl>
    <w:lvl w:ilvl="8">
      <w:start w:val="1"/>
      <w:numFmt w:val="decimal"/>
      <w:lvlText w:val="%1.%2.%3.%4.%5.%6.%7.%8.%9"/>
      <w:lvlJc w:val="left"/>
      <w:pPr>
        <w:ind w:left="6024" w:hanging="1800"/>
      </w:pPr>
      <w:rPr>
        <w:rFonts w:hint="default"/>
      </w:rPr>
    </w:lvl>
  </w:abstractNum>
  <w:abstractNum w:abstractNumId="121" w15:restartNumberingAfterBreak="0">
    <w:nsid w:val="495E6264"/>
    <w:multiLevelType w:val="hybridMultilevel"/>
    <w:tmpl w:val="D7BA80F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2" w15:restartNumberingAfterBreak="0">
    <w:nsid w:val="498D6B65"/>
    <w:multiLevelType w:val="hybridMultilevel"/>
    <w:tmpl w:val="937440F4"/>
    <w:lvl w:ilvl="0" w:tplc="FFFFFFFF">
      <w:start w:val="1"/>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040E0003">
      <w:start w:val="1"/>
      <w:numFmt w:val="bullet"/>
      <w:lvlText w:val="o"/>
      <w:lvlJc w:val="left"/>
      <w:pPr>
        <w:ind w:left="-774" w:hanging="360"/>
      </w:pPr>
      <w:rPr>
        <w:rFonts w:ascii="Courier New" w:hAnsi="Courier New" w:cs="Courier New"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3" w15:restartNumberingAfterBreak="0">
    <w:nsid w:val="4A515A9E"/>
    <w:multiLevelType w:val="multilevel"/>
    <w:tmpl w:val="5C20D37A"/>
    <w:lvl w:ilvl="0">
      <w:start w:val="4"/>
      <w:numFmt w:val="decimal"/>
      <w:lvlText w:val="%1."/>
      <w:lvlJc w:val="left"/>
      <w:pPr>
        <w:ind w:left="1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1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2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3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3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4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4" w15:restartNumberingAfterBreak="0">
    <w:nsid w:val="4BA00E58"/>
    <w:multiLevelType w:val="hybridMultilevel"/>
    <w:tmpl w:val="14DA64DE"/>
    <w:lvl w:ilvl="0" w:tplc="AB6E32FC">
      <w:start w:val="1"/>
      <w:numFmt w:val="bullet"/>
      <w:lvlText w:val="-"/>
      <w:lvlJc w:val="left"/>
      <w:pPr>
        <w:ind w:left="1854" w:hanging="360"/>
      </w:pPr>
      <w:rPr>
        <w:rFonts w:ascii="Calibri" w:eastAsiaTheme="minorHAnsi" w:hAnsi="Calibri" w:cs="Calibri"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25" w15:restartNumberingAfterBreak="0">
    <w:nsid w:val="4C0D5FB7"/>
    <w:multiLevelType w:val="hybridMultilevel"/>
    <w:tmpl w:val="70AACBDC"/>
    <w:lvl w:ilvl="0" w:tplc="44583604">
      <w:start w:val="3"/>
      <w:numFmt w:val="decimal"/>
      <w:lvlText w:val="%1."/>
      <w:lvlJc w:val="left"/>
      <w:pPr>
        <w:ind w:left="10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8E6968">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B87E70">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16DCC0">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CC97AC">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A4B4DA">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D04D0E">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EAD190">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60AC1A">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6" w15:restartNumberingAfterBreak="0">
    <w:nsid w:val="4C4A79B1"/>
    <w:multiLevelType w:val="hybridMultilevel"/>
    <w:tmpl w:val="5C3286AC"/>
    <w:lvl w:ilvl="0" w:tplc="86F4D552">
      <w:start w:val="1"/>
      <w:numFmt w:val="lowerLetter"/>
      <w:lvlText w:val="%1)"/>
      <w:lvlJc w:val="left"/>
      <w:pPr>
        <w:ind w:left="1494" w:hanging="360"/>
      </w:pPr>
      <w:rPr>
        <w:rFonts w:hint="default"/>
      </w:rPr>
    </w:lvl>
    <w:lvl w:ilvl="1" w:tplc="040E0019">
      <w:start w:val="1"/>
      <w:numFmt w:val="lowerLetter"/>
      <w:lvlText w:val="%2."/>
      <w:lvlJc w:val="left"/>
      <w:pPr>
        <w:ind w:left="2214" w:hanging="360"/>
      </w:pPr>
    </w:lvl>
    <w:lvl w:ilvl="2" w:tplc="040E001B" w:tentative="1">
      <w:start w:val="1"/>
      <w:numFmt w:val="lowerRoman"/>
      <w:lvlText w:val="%3."/>
      <w:lvlJc w:val="right"/>
      <w:pPr>
        <w:ind w:left="2934" w:hanging="180"/>
      </w:pPr>
    </w:lvl>
    <w:lvl w:ilvl="3" w:tplc="040E000F" w:tentative="1">
      <w:start w:val="1"/>
      <w:numFmt w:val="decimal"/>
      <w:lvlText w:val="%4."/>
      <w:lvlJc w:val="left"/>
      <w:pPr>
        <w:ind w:left="3654" w:hanging="360"/>
      </w:pPr>
    </w:lvl>
    <w:lvl w:ilvl="4" w:tplc="040E0019" w:tentative="1">
      <w:start w:val="1"/>
      <w:numFmt w:val="lowerLetter"/>
      <w:lvlText w:val="%5."/>
      <w:lvlJc w:val="left"/>
      <w:pPr>
        <w:ind w:left="4374" w:hanging="360"/>
      </w:pPr>
    </w:lvl>
    <w:lvl w:ilvl="5" w:tplc="040E001B" w:tentative="1">
      <w:start w:val="1"/>
      <w:numFmt w:val="lowerRoman"/>
      <w:lvlText w:val="%6."/>
      <w:lvlJc w:val="right"/>
      <w:pPr>
        <w:ind w:left="5094" w:hanging="180"/>
      </w:pPr>
    </w:lvl>
    <w:lvl w:ilvl="6" w:tplc="040E000F" w:tentative="1">
      <w:start w:val="1"/>
      <w:numFmt w:val="decimal"/>
      <w:lvlText w:val="%7."/>
      <w:lvlJc w:val="left"/>
      <w:pPr>
        <w:ind w:left="5814" w:hanging="360"/>
      </w:pPr>
    </w:lvl>
    <w:lvl w:ilvl="7" w:tplc="040E0019" w:tentative="1">
      <w:start w:val="1"/>
      <w:numFmt w:val="lowerLetter"/>
      <w:lvlText w:val="%8."/>
      <w:lvlJc w:val="left"/>
      <w:pPr>
        <w:ind w:left="6534" w:hanging="360"/>
      </w:pPr>
    </w:lvl>
    <w:lvl w:ilvl="8" w:tplc="040E001B" w:tentative="1">
      <w:start w:val="1"/>
      <w:numFmt w:val="lowerRoman"/>
      <w:lvlText w:val="%9."/>
      <w:lvlJc w:val="right"/>
      <w:pPr>
        <w:ind w:left="7254" w:hanging="180"/>
      </w:pPr>
    </w:lvl>
  </w:abstractNum>
  <w:abstractNum w:abstractNumId="127" w15:restartNumberingAfterBreak="0">
    <w:nsid w:val="4CA068E4"/>
    <w:multiLevelType w:val="multilevel"/>
    <w:tmpl w:val="A7EE08DC"/>
    <w:lvl w:ilvl="0">
      <w:start w:val="5"/>
      <w:numFmt w:val="decimal"/>
      <w:lvlText w:val="%1."/>
      <w:lvlJc w:val="left"/>
      <w:pPr>
        <w:ind w:left="720" w:hanging="720"/>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8" w15:restartNumberingAfterBreak="0">
    <w:nsid w:val="4DB96953"/>
    <w:multiLevelType w:val="multilevel"/>
    <w:tmpl w:val="B868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E6C423C"/>
    <w:multiLevelType w:val="hybridMultilevel"/>
    <w:tmpl w:val="7D128CDC"/>
    <w:lvl w:ilvl="0" w:tplc="8424024E">
      <w:start w:val="2019"/>
      <w:numFmt w:val="bullet"/>
      <w:lvlText w:val="-"/>
      <w:lvlJc w:val="left"/>
      <w:pPr>
        <w:ind w:left="720" w:hanging="360"/>
      </w:pPr>
      <w:rPr>
        <w:rFonts w:ascii="Times New Roman" w:eastAsia="Aptos"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15:restartNumberingAfterBreak="0">
    <w:nsid w:val="4ED16D62"/>
    <w:multiLevelType w:val="hybridMultilevel"/>
    <w:tmpl w:val="51AA4A86"/>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131" w15:restartNumberingAfterBreak="0">
    <w:nsid w:val="4F69380F"/>
    <w:multiLevelType w:val="hybridMultilevel"/>
    <w:tmpl w:val="C606886A"/>
    <w:lvl w:ilvl="0" w:tplc="C4D84F78">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1867C6">
      <w:start w:val="1"/>
      <w:numFmt w:val="bullet"/>
      <w:lvlText w:val="o"/>
      <w:lvlJc w:val="left"/>
      <w:pPr>
        <w:ind w:left="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D1A5A90">
      <w:start w:val="1"/>
      <w:numFmt w:val="bullet"/>
      <w:lvlText w:val="▪"/>
      <w:lvlJc w:val="left"/>
      <w:pPr>
        <w:ind w:left="8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4CB28E">
      <w:start w:val="1"/>
      <w:numFmt w:val="bullet"/>
      <w:lvlRestart w:val="0"/>
      <w:lvlText w:val="-"/>
      <w:lvlJc w:val="left"/>
      <w:pPr>
        <w:ind w:left="1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70C7E2A">
      <w:start w:val="1"/>
      <w:numFmt w:val="bullet"/>
      <w:lvlText w:val="o"/>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C011EE">
      <w:start w:val="1"/>
      <w:numFmt w:val="bullet"/>
      <w:lvlText w:val="▪"/>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460E6E">
      <w:start w:val="1"/>
      <w:numFmt w:val="bullet"/>
      <w:lvlText w:val="•"/>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1403CE">
      <w:start w:val="1"/>
      <w:numFmt w:val="bullet"/>
      <w:lvlText w:val="o"/>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36F7AA">
      <w:start w:val="1"/>
      <w:numFmt w:val="bullet"/>
      <w:lvlText w:val="▪"/>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2" w15:restartNumberingAfterBreak="0">
    <w:nsid w:val="516F685A"/>
    <w:multiLevelType w:val="hybridMultilevel"/>
    <w:tmpl w:val="10841B2A"/>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51A57397"/>
    <w:multiLevelType w:val="multilevel"/>
    <w:tmpl w:val="3C82BEAC"/>
    <w:styleLink w:val="Stlus1"/>
    <w:lvl w:ilvl="0">
      <w:start w:val="4"/>
      <w:numFmt w:val="decimal"/>
      <w:lvlText w:val="%1."/>
      <w:lvlJc w:val="left"/>
      <w:pPr>
        <w:ind w:left="1057"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1.%2."/>
      <w:lvlJc w:val="left"/>
      <w:pPr>
        <w:ind w:left="1057"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none"/>
      <w:lvlText w:val="5.2.1.3."/>
      <w:lvlJc w:val="left"/>
      <w:pPr>
        <w:ind w:left="106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bullet"/>
      <w:lvlText w:val="-"/>
      <w:lvlJc w:val="left"/>
      <w:pPr>
        <w:ind w:left="1201" w:firstLine="0"/>
      </w:pPr>
      <w:rPr>
        <w:rFonts w:ascii="Times New Roman" w:hAnsi="Times New Roman" w:cs="Times New Roman" w:hint="default"/>
        <w:b w:val="0"/>
        <w:i w:val="0"/>
        <w:strike w:val="0"/>
        <w:dstrike w:val="0"/>
        <w:color w:val="000000"/>
        <w:sz w:val="26"/>
        <w:u w:val="none" w:color="000000"/>
        <w:vertAlign w:val="baseline"/>
      </w:rPr>
    </w:lvl>
    <w:lvl w:ilvl="4">
      <w:start w:val="1"/>
      <w:numFmt w:val="bullet"/>
      <w:lvlText w:val="o"/>
      <w:lvlJc w:val="left"/>
      <w:pPr>
        <w:ind w:left="1985" w:firstLine="0"/>
      </w:pPr>
      <w:rPr>
        <w:rFonts w:ascii="Times New Roman" w:eastAsia="Times New Roman" w:hAnsi="Times New Roman" w:cs="Times New Roman" w:hint="default"/>
        <w:b w:val="0"/>
        <w:i w:val="0"/>
        <w:strike w:val="0"/>
        <w:dstrike w:val="0"/>
        <w:color w:val="000000"/>
        <w:sz w:val="26"/>
        <w:szCs w:val="26"/>
        <w:u w:val="none" w:color="000000"/>
        <w:vertAlign w:val="baseline"/>
      </w:rPr>
    </w:lvl>
    <w:lvl w:ilvl="5">
      <w:start w:val="1"/>
      <w:numFmt w:val="bullet"/>
      <w:lvlText w:val="▪"/>
      <w:lvlJc w:val="left"/>
      <w:pPr>
        <w:ind w:left="2514" w:firstLine="0"/>
      </w:pPr>
      <w:rPr>
        <w:rFonts w:ascii="Times New Roman" w:eastAsia="Times New Roman" w:hAnsi="Times New Roman" w:cs="Times New Roman" w:hint="default"/>
        <w:b w:val="0"/>
        <w:i w:val="0"/>
        <w:strike w:val="0"/>
        <w:dstrike w:val="0"/>
        <w:color w:val="000000"/>
        <w:sz w:val="26"/>
        <w:szCs w:val="26"/>
        <w:u w:val="none" w:color="000000"/>
        <w:vertAlign w:val="baseline"/>
      </w:rPr>
    </w:lvl>
    <w:lvl w:ilvl="6">
      <w:start w:val="1"/>
      <w:numFmt w:val="bullet"/>
      <w:lvlText w:val="•"/>
      <w:lvlJc w:val="left"/>
      <w:pPr>
        <w:ind w:left="3234" w:firstLine="0"/>
      </w:pPr>
      <w:rPr>
        <w:rFonts w:ascii="Times New Roman" w:eastAsia="Times New Roman" w:hAnsi="Times New Roman" w:cs="Times New Roman" w:hint="default"/>
        <w:b w:val="0"/>
        <w:i w:val="0"/>
        <w:strike w:val="0"/>
        <w:dstrike w:val="0"/>
        <w:color w:val="000000"/>
        <w:sz w:val="26"/>
        <w:szCs w:val="26"/>
        <w:u w:val="none" w:color="000000"/>
        <w:vertAlign w:val="baseline"/>
      </w:rPr>
    </w:lvl>
    <w:lvl w:ilvl="7">
      <w:start w:val="1"/>
      <w:numFmt w:val="bullet"/>
      <w:lvlText w:val="o"/>
      <w:lvlJc w:val="left"/>
      <w:pPr>
        <w:ind w:left="3954" w:firstLine="0"/>
      </w:pPr>
      <w:rPr>
        <w:rFonts w:ascii="Times New Roman" w:eastAsia="Times New Roman" w:hAnsi="Times New Roman" w:cs="Times New Roman" w:hint="default"/>
        <w:b w:val="0"/>
        <w:i w:val="0"/>
        <w:strike w:val="0"/>
        <w:dstrike w:val="0"/>
        <w:color w:val="000000"/>
        <w:sz w:val="26"/>
        <w:szCs w:val="26"/>
        <w:u w:val="none" w:color="000000"/>
        <w:vertAlign w:val="baseline"/>
      </w:rPr>
    </w:lvl>
    <w:lvl w:ilvl="8">
      <w:start w:val="1"/>
      <w:numFmt w:val="bullet"/>
      <w:lvlText w:val="▪"/>
      <w:lvlJc w:val="left"/>
      <w:pPr>
        <w:ind w:left="4674" w:firstLine="0"/>
      </w:pPr>
      <w:rPr>
        <w:rFonts w:ascii="Times New Roman" w:eastAsia="Times New Roman" w:hAnsi="Times New Roman" w:cs="Times New Roman" w:hint="default"/>
        <w:b w:val="0"/>
        <w:i w:val="0"/>
        <w:strike w:val="0"/>
        <w:dstrike w:val="0"/>
        <w:color w:val="000000"/>
        <w:sz w:val="26"/>
        <w:szCs w:val="26"/>
        <w:u w:val="none" w:color="000000"/>
        <w:vertAlign w:val="baseline"/>
      </w:rPr>
    </w:lvl>
  </w:abstractNum>
  <w:abstractNum w:abstractNumId="134" w15:restartNumberingAfterBreak="0">
    <w:nsid w:val="5252625F"/>
    <w:multiLevelType w:val="hybridMultilevel"/>
    <w:tmpl w:val="5CA8EFA2"/>
    <w:lvl w:ilvl="0" w:tplc="B3925FD6">
      <w:start w:val="1"/>
      <w:numFmt w:val="bullet"/>
      <w:lvlText w:val=""/>
      <w:lvlPicBulletId w:val="0"/>
      <w:lvlJc w:val="left"/>
      <w:pPr>
        <w:tabs>
          <w:tab w:val="num" w:pos="720"/>
        </w:tabs>
        <w:ind w:left="720" w:hanging="360"/>
      </w:pPr>
      <w:rPr>
        <w:rFonts w:ascii="Symbol" w:hAnsi="Symbol" w:hint="default"/>
      </w:rPr>
    </w:lvl>
    <w:lvl w:ilvl="1" w:tplc="020027E8" w:tentative="1">
      <w:start w:val="1"/>
      <w:numFmt w:val="bullet"/>
      <w:lvlText w:val=""/>
      <w:lvlJc w:val="left"/>
      <w:pPr>
        <w:tabs>
          <w:tab w:val="num" w:pos="1440"/>
        </w:tabs>
        <w:ind w:left="1440" w:hanging="360"/>
      </w:pPr>
      <w:rPr>
        <w:rFonts w:ascii="Symbol" w:hAnsi="Symbol" w:hint="default"/>
      </w:rPr>
    </w:lvl>
    <w:lvl w:ilvl="2" w:tplc="5B82EF2C" w:tentative="1">
      <w:start w:val="1"/>
      <w:numFmt w:val="bullet"/>
      <w:lvlText w:val=""/>
      <w:lvlJc w:val="left"/>
      <w:pPr>
        <w:tabs>
          <w:tab w:val="num" w:pos="2160"/>
        </w:tabs>
        <w:ind w:left="2160" w:hanging="360"/>
      </w:pPr>
      <w:rPr>
        <w:rFonts w:ascii="Symbol" w:hAnsi="Symbol" w:hint="default"/>
      </w:rPr>
    </w:lvl>
    <w:lvl w:ilvl="3" w:tplc="16B810B0" w:tentative="1">
      <w:start w:val="1"/>
      <w:numFmt w:val="bullet"/>
      <w:lvlText w:val=""/>
      <w:lvlJc w:val="left"/>
      <w:pPr>
        <w:tabs>
          <w:tab w:val="num" w:pos="2880"/>
        </w:tabs>
        <w:ind w:left="2880" w:hanging="360"/>
      </w:pPr>
      <w:rPr>
        <w:rFonts w:ascii="Symbol" w:hAnsi="Symbol" w:hint="default"/>
      </w:rPr>
    </w:lvl>
    <w:lvl w:ilvl="4" w:tplc="6C30CE16" w:tentative="1">
      <w:start w:val="1"/>
      <w:numFmt w:val="bullet"/>
      <w:lvlText w:val=""/>
      <w:lvlJc w:val="left"/>
      <w:pPr>
        <w:tabs>
          <w:tab w:val="num" w:pos="3600"/>
        </w:tabs>
        <w:ind w:left="3600" w:hanging="360"/>
      </w:pPr>
      <w:rPr>
        <w:rFonts w:ascii="Symbol" w:hAnsi="Symbol" w:hint="default"/>
      </w:rPr>
    </w:lvl>
    <w:lvl w:ilvl="5" w:tplc="D862CD6C" w:tentative="1">
      <w:start w:val="1"/>
      <w:numFmt w:val="bullet"/>
      <w:lvlText w:val=""/>
      <w:lvlJc w:val="left"/>
      <w:pPr>
        <w:tabs>
          <w:tab w:val="num" w:pos="4320"/>
        </w:tabs>
        <w:ind w:left="4320" w:hanging="360"/>
      </w:pPr>
      <w:rPr>
        <w:rFonts w:ascii="Symbol" w:hAnsi="Symbol" w:hint="default"/>
      </w:rPr>
    </w:lvl>
    <w:lvl w:ilvl="6" w:tplc="5D564404" w:tentative="1">
      <w:start w:val="1"/>
      <w:numFmt w:val="bullet"/>
      <w:lvlText w:val=""/>
      <w:lvlJc w:val="left"/>
      <w:pPr>
        <w:tabs>
          <w:tab w:val="num" w:pos="5040"/>
        </w:tabs>
        <w:ind w:left="5040" w:hanging="360"/>
      </w:pPr>
      <w:rPr>
        <w:rFonts w:ascii="Symbol" w:hAnsi="Symbol" w:hint="default"/>
      </w:rPr>
    </w:lvl>
    <w:lvl w:ilvl="7" w:tplc="A126AC24" w:tentative="1">
      <w:start w:val="1"/>
      <w:numFmt w:val="bullet"/>
      <w:lvlText w:val=""/>
      <w:lvlJc w:val="left"/>
      <w:pPr>
        <w:tabs>
          <w:tab w:val="num" w:pos="5760"/>
        </w:tabs>
        <w:ind w:left="5760" w:hanging="360"/>
      </w:pPr>
      <w:rPr>
        <w:rFonts w:ascii="Symbol" w:hAnsi="Symbol" w:hint="default"/>
      </w:rPr>
    </w:lvl>
    <w:lvl w:ilvl="8" w:tplc="85A8E440" w:tentative="1">
      <w:start w:val="1"/>
      <w:numFmt w:val="bullet"/>
      <w:lvlText w:val=""/>
      <w:lvlJc w:val="left"/>
      <w:pPr>
        <w:tabs>
          <w:tab w:val="num" w:pos="6480"/>
        </w:tabs>
        <w:ind w:left="6480" w:hanging="360"/>
      </w:pPr>
      <w:rPr>
        <w:rFonts w:ascii="Symbol" w:hAnsi="Symbol" w:hint="default"/>
      </w:rPr>
    </w:lvl>
  </w:abstractNum>
  <w:abstractNum w:abstractNumId="135" w15:restartNumberingAfterBreak="0">
    <w:nsid w:val="53466A59"/>
    <w:multiLevelType w:val="hybridMultilevel"/>
    <w:tmpl w:val="5E0EC178"/>
    <w:lvl w:ilvl="0" w:tplc="040E0003">
      <w:start w:val="1"/>
      <w:numFmt w:val="bullet"/>
      <w:lvlText w:val="o"/>
      <w:lvlJc w:val="left"/>
      <w:pPr>
        <w:tabs>
          <w:tab w:val="num" w:pos="1440"/>
        </w:tabs>
        <w:ind w:left="1440" w:hanging="360"/>
      </w:pPr>
      <w:rPr>
        <w:rFonts w:ascii="Courier New" w:hAnsi="Courier New" w:hint="default"/>
      </w:rPr>
    </w:lvl>
    <w:lvl w:ilvl="1" w:tplc="040E0003">
      <w:start w:val="1"/>
      <w:numFmt w:val="bullet"/>
      <w:lvlText w:val="o"/>
      <w:lvlJc w:val="left"/>
      <w:pPr>
        <w:tabs>
          <w:tab w:val="num" w:pos="2160"/>
        </w:tabs>
        <w:ind w:left="2160" w:hanging="360"/>
      </w:pPr>
      <w:rPr>
        <w:rFonts w:ascii="Courier New" w:hAnsi="Courier New" w:hint="default"/>
      </w:rPr>
    </w:lvl>
    <w:lvl w:ilvl="2" w:tplc="040E0005">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136" w15:restartNumberingAfterBreak="0">
    <w:nsid w:val="537D27BC"/>
    <w:multiLevelType w:val="hybridMultilevel"/>
    <w:tmpl w:val="42F045B4"/>
    <w:lvl w:ilvl="0" w:tplc="040E0001">
      <w:start w:val="1"/>
      <w:numFmt w:val="bullet"/>
      <w:lvlText w:val=""/>
      <w:lvlJc w:val="left"/>
      <w:pPr>
        <w:ind w:left="927" w:hanging="360"/>
      </w:pPr>
      <w:rPr>
        <w:rFonts w:ascii="Symbol" w:hAnsi="Symbo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37" w15:restartNumberingAfterBreak="0">
    <w:nsid w:val="544643D0"/>
    <w:multiLevelType w:val="hybridMultilevel"/>
    <w:tmpl w:val="791A7DCA"/>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38" w15:restartNumberingAfterBreak="0">
    <w:nsid w:val="54B31271"/>
    <w:multiLevelType w:val="hybridMultilevel"/>
    <w:tmpl w:val="E2EE65C6"/>
    <w:lvl w:ilvl="0" w:tplc="040E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9" w15:restartNumberingAfterBreak="0">
    <w:nsid w:val="55096F48"/>
    <w:multiLevelType w:val="hybridMultilevel"/>
    <w:tmpl w:val="E51CE7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0" w15:restartNumberingAfterBreak="0">
    <w:nsid w:val="557410E8"/>
    <w:multiLevelType w:val="hybridMultilevel"/>
    <w:tmpl w:val="8482CEB2"/>
    <w:lvl w:ilvl="0" w:tplc="AB6E32FC">
      <w:start w:val="1"/>
      <w:numFmt w:val="bullet"/>
      <w:lvlText w:val="-"/>
      <w:lvlJc w:val="left"/>
      <w:pPr>
        <w:ind w:left="1785" w:hanging="360"/>
      </w:pPr>
      <w:rPr>
        <w:rFonts w:ascii="Calibri" w:eastAsiaTheme="minorHAnsi" w:hAnsi="Calibri" w:cs="Calibri" w:hint="default"/>
      </w:rPr>
    </w:lvl>
    <w:lvl w:ilvl="1" w:tplc="040E0003" w:tentative="1">
      <w:start w:val="1"/>
      <w:numFmt w:val="bullet"/>
      <w:lvlText w:val="o"/>
      <w:lvlJc w:val="left"/>
      <w:pPr>
        <w:ind w:left="2505" w:hanging="360"/>
      </w:pPr>
      <w:rPr>
        <w:rFonts w:ascii="Courier New" w:hAnsi="Courier New" w:cs="Courier New" w:hint="default"/>
      </w:rPr>
    </w:lvl>
    <w:lvl w:ilvl="2" w:tplc="040E0005" w:tentative="1">
      <w:start w:val="1"/>
      <w:numFmt w:val="bullet"/>
      <w:lvlText w:val=""/>
      <w:lvlJc w:val="left"/>
      <w:pPr>
        <w:ind w:left="3225" w:hanging="360"/>
      </w:pPr>
      <w:rPr>
        <w:rFonts w:ascii="Wingdings" w:hAnsi="Wingdings" w:hint="default"/>
      </w:rPr>
    </w:lvl>
    <w:lvl w:ilvl="3" w:tplc="040E0001" w:tentative="1">
      <w:start w:val="1"/>
      <w:numFmt w:val="bullet"/>
      <w:lvlText w:val=""/>
      <w:lvlJc w:val="left"/>
      <w:pPr>
        <w:ind w:left="3945" w:hanging="360"/>
      </w:pPr>
      <w:rPr>
        <w:rFonts w:ascii="Symbol" w:hAnsi="Symbol" w:hint="default"/>
      </w:rPr>
    </w:lvl>
    <w:lvl w:ilvl="4" w:tplc="040E0003" w:tentative="1">
      <w:start w:val="1"/>
      <w:numFmt w:val="bullet"/>
      <w:lvlText w:val="o"/>
      <w:lvlJc w:val="left"/>
      <w:pPr>
        <w:ind w:left="4665" w:hanging="360"/>
      </w:pPr>
      <w:rPr>
        <w:rFonts w:ascii="Courier New" w:hAnsi="Courier New" w:cs="Courier New" w:hint="default"/>
      </w:rPr>
    </w:lvl>
    <w:lvl w:ilvl="5" w:tplc="040E0005" w:tentative="1">
      <w:start w:val="1"/>
      <w:numFmt w:val="bullet"/>
      <w:lvlText w:val=""/>
      <w:lvlJc w:val="left"/>
      <w:pPr>
        <w:ind w:left="5385" w:hanging="360"/>
      </w:pPr>
      <w:rPr>
        <w:rFonts w:ascii="Wingdings" w:hAnsi="Wingdings" w:hint="default"/>
      </w:rPr>
    </w:lvl>
    <w:lvl w:ilvl="6" w:tplc="040E0001" w:tentative="1">
      <w:start w:val="1"/>
      <w:numFmt w:val="bullet"/>
      <w:lvlText w:val=""/>
      <w:lvlJc w:val="left"/>
      <w:pPr>
        <w:ind w:left="6105" w:hanging="360"/>
      </w:pPr>
      <w:rPr>
        <w:rFonts w:ascii="Symbol" w:hAnsi="Symbol" w:hint="default"/>
      </w:rPr>
    </w:lvl>
    <w:lvl w:ilvl="7" w:tplc="040E0003" w:tentative="1">
      <w:start w:val="1"/>
      <w:numFmt w:val="bullet"/>
      <w:lvlText w:val="o"/>
      <w:lvlJc w:val="left"/>
      <w:pPr>
        <w:ind w:left="6825" w:hanging="360"/>
      </w:pPr>
      <w:rPr>
        <w:rFonts w:ascii="Courier New" w:hAnsi="Courier New" w:cs="Courier New" w:hint="default"/>
      </w:rPr>
    </w:lvl>
    <w:lvl w:ilvl="8" w:tplc="040E0005" w:tentative="1">
      <w:start w:val="1"/>
      <w:numFmt w:val="bullet"/>
      <w:lvlText w:val=""/>
      <w:lvlJc w:val="left"/>
      <w:pPr>
        <w:ind w:left="7545" w:hanging="360"/>
      </w:pPr>
      <w:rPr>
        <w:rFonts w:ascii="Wingdings" w:hAnsi="Wingdings" w:hint="default"/>
      </w:rPr>
    </w:lvl>
  </w:abstractNum>
  <w:abstractNum w:abstractNumId="141" w15:restartNumberingAfterBreak="0">
    <w:nsid w:val="56F54A56"/>
    <w:multiLevelType w:val="hybridMultilevel"/>
    <w:tmpl w:val="008C79C0"/>
    <w:lvl w:ilvl="0" w:tplc="3B04747C">
      <w:start w:val="6"/>
      <w:numFmt w:val="bullet"/>
      <w:lvlText w:val="-"/>
      <w:lvlJc w:val="left"/>
      <w:pPr>
        <w:ind w:left="720" w:hanging="360"/>
      </w:pPr>
      <w:rPr>
        <w:rFonts w:ascii="Arial Narrow" w:eastAsia="Calibri" w:hAnsi="Arial Narrow"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2" w15:restartNumberingAfterBreak="0">
    <w:nsid w:val="57285F93"/>
    <w:multiLevelType w:val="hybridMultilevel"/>
    <w:tmpl w:val="B170C896"/>
    <w:lvl w:ilvl="0" w:tplc="040E0001">
      <w:start w:val="1"/>
      <w:numFmt w:val="bullet"/>
      <w:lvlText w:val=""/>
      <w:lvlJc w:val="left"/>
      <w:pPr>
        <w:tabs>
          <w:tab w:val="num" w:pos="1145"/>
        </w:tabs>
        <w:ind w:left="1145" w:hanging="360"/>
      </w:pPr>
      <w:rPr>
        <w:rFonts w:ascii="Symbol" w:hAnsi="Symbol" w:hint="default"/>
      </w:rPr>
    </w:lvl>
    <w:lvl w:ilvl="1" w:tplc="040E0003" w:tentative="1">
      <w:start w:val="1"/>
      <w:numFmt w:val="bullet"/>
      <w:lvlText w:val="o"/>
      <w:lvlJc w:val="left"/>
      <w:pPr>
        <w:tabs>
          <w:tab w:val="num" w:pos="1865"/>
        </w:tabs>
        <w:ind w:left="1865" w:hanging="360"/>
      </w:pPr>
      <w:rPr>
        <w:rFonts w:ascii="Courier New" w:hAnsi="Courier New" w:hint="default"/>
      </w:rPr>
    </w:lvl>
    <w:lvl w:ilvl="2" w:tplc="040E0005" w:tentative="1">
      <w:start w:val="1"/>
      <w:numFmt w:val="bullet"/>
      <w:lvlText w:val=""/>
      <w:lvlJc w:val="left"/>
      <w:pPr>
        <w:tabs>
          <w:tab w:val="num" w:pos="2585"/>
        </w:tabs>
        <w:ind w:left="2585" w:hanging="360"/>
      </w:pPr>
      <w:rPr>
        <w:rFonts w:ascii="Wingdings" w:hAnsi="Wingdings" w:hint="default"/>
      </w:rPr>
    </w:lvl>
    <w:lvl w:ilvl="3" w:tplc="040E0001" w:tentative="1">
      <w:start w:val="1"/>
      <w:numFmt w:val="bullet"/>
      <w:lvlText w:val=""/>
      <w:lvlJc w:val="left"/>
      <w:pPr>
        <w:tabs>
          <w:tab w:val="num" w:pos="3305"/>
        </w:tabs>
        <w:ind w:left="3305" w:hanging="360"/>
      </w:pPr>
      <w:rPr>
        <w:rFonts w:ascii="Symbol" w:hAnsi="Symbol" w:hint="default"/>
      </w:rPr>
    </w:lvl>
    <w:lvl w:ilvl="4" w:tplc="040E0003" w:tentative="1">
      <w:start w:val="1"/>
      <w:numFmt w:val="bullet"/>
      <w:lvlText w:val="o"/>
      <w:lvlJc w:val="left"/>
      <w:pPr>
        <w:tabs>
          <w:tab w:val="num" w:pos="4025"/>
        </w:tabs>
        <w:ind w:left="4025" w:hanging="360"/>
      </w:pPr>
      <w:rPr>
        <w:rFonts w:ascii="Courier New" w:hAnsi="Courier New" w:hint="default"/>
      </w:rPr>
    </w:lvl>
    <w:lvl w:ilvl="5" w:tplc="040E0005" w:tentative="1">
      <w:start w:val="1"/>
      <w:numFmt w:val="bullet"/>
      <w:lvlText w:val=""/>
      <w:lvlJc w:val="left"/>
      <w:pPr>
        <w:tabs>
          <w:tab w:val="num" w:pos="4745"/>
        </w:tabs>
        <w:ind w:left="4745" w:hanging="360"/>
      </w:pPr>
      <w:rPr>
        <w:rFonts w:ascii="Wingdings" w:hAnsi="Wingdings" w:hint="default"/>
      </w:rPr>
    </w:lvl>
    <w:lvl w:ilvl="6" w:tplc="040E0001" w:tentative="1">
      <w:start w:val="1"/>
      <w:numFmt w:val="bullet"/>
      <w:lvlText w:val=""/>
      <w:lvlJc w:val="left"/>
      <w:pPr>
        <w:tabs>
          <w:tab w:val="num" w:pos="5465"/>
        </w:tabs>
        <w:ind w:left="5465" w:hanging="360"/>
      </w:pPr>
      <w:rPr>
        <w:rFonts w:ascii="Symbol" w:hAnsi="Symbol" w:hint="default"/>
      </w:rPr>
    </w:lvl>
    <w:lvl w:ilvl="7" w:tplc="040E0003" w:tentative="1">
      <w:start w:val="1"/>
      <w:numFmt w:val="bullet"/>
      <w:lvlText w:val="o"/>
      <w:lvlJc w:val="left"/>
      <w:pPr>
        <w:tabs>
          <w:tab w:val="num" w:pos="6185"/>
        </w:tabs>
        <w:ind w:left="6185" w:hanging="360"/>
      </w:pPr>
      <w:rPr>
        <w:rFonts w:ascii="Courier New" w:hAnsi="Courier New" w:hint="default"/>
      </w:rPr>
    </w:lvl>
    <w:lvl w:ilvl="8" w:tplc="040E0005" w:tentative="1">
      <w:start w:val="1"/>
      <w:numFmt w:val="bullet"/>
      <w:lvlText w:val=""/>
      <w:lvlJc w:val="left"/>
      <w:pPr>
        <w:tabs>
          <w:tab w:val="num" w:pos="6905"/>
        </w:tabs>
        <w:ind w:left="6905" w:hanging="360"/>
      </w:pPr>
      <w:rPr>
        <w:rFonts w:ascii="Wingdings" w:hAnsi="Wingdings" w:hint="default"/>
      </w:rPr>
    </w:lvl>
  </w:abstractNum>
  <w:abstractNum w:abstractNumId="143" w15:restartNumberingAfterBreak="0">
    <w:nsid w:val="573377D9"/>
    <w:multiLevelType w:val="hybridMultilevel"/>
    <w:tmpl w:val="19261D96"/>
    <w:lvl w:ilvl="0" w:tplc="040E0001">
      <w:start w:val="1"/>
      <w:numFmt w:val="bullet"/>
      <w:lvlText w:val=""/>
      <w:lvlJc w:val="left"/>
      <w:pPr>
        <w:ind w:left="1116" w:hanging="360"/>
      </w:pPr>
      <w:rPr>
        <w:rFonts w:ascii="Symbol" w:hAnsi="Symbol" w:hint="default"/>
      </w:rPr>
    </w:lvl>
    <w:lvl w:ilvl="1" w:tplc="FFFFFFFF" w:tentative="1">
      <w:start w:val="1"/>
      <w:numFmt w:val="bullet"/>
      <w:lvlText w:val="o"/>
      <w:lvlJc w:val="left"/>
      <w:pPr>
        <w:ind w:left="1836" w:hanging="360"/>
      </w:pPr>
      <w:rPr>
        <w:rFonts w:ascii="Courier New" w:hAnsi="Courier New" w:cs="Courier New" w:hint="default"/>
      </w:rPr>
    </w:lvl>
    <w:lvl w:ilvl="2" w:tplc="FFFFFFFF" w:tentative="1">
      <w:start w:val="1"/>
      <w:numFmt w:val="bullet"/>
      <w:lvlText w:val=""/>
      <w:lvlJc w:val="left"/>
      <w:pPr>
        <w:ind w:left="2556" w:hanging="360"/>
      </w:pPr>
      <w:rPr>
        <w:rFonts w:ascii="Wingdings" w:hAnsi="Wingdings" w:hint="default"/>
      </w:rPr>
    </w:lvl>
    <w:lvl w:ilvl="3" w:tplc="FFFFFFFF" w:tentative="1">
      <w:start w:val="1"/>
      <w:numFmt w:val="bullet"/>
      <w:lvlText w:val=""/>
      <w:lvlJc w:val="left"/>
      <w:pPr>
        <w:ind w:left="3276" w:hanging="360"/>
      </w:pPr>
      <w:rPr>
        <w:rFonts w:ascii="Symbol" w:hAnsi="Symbol" w:hint="default"/>
      </w:rPr>
    </w:lvl>
    <w:lvl w:ilvl="4" w:tplc="FFFFFFFF" w:tentative="1">
      <w:start w:val="1"/>
      <w:numFmt w:val="bullet"/>
      <w:lvlText w:val="o"/>
      <w:lvlJc w:val="left"/>
      <w:pPr>
        <w:ind w:left="3996" w:hanging="360"/>
      </w:pPr>
      <w:rPr>
        <w:rFonts w:ascii="Courier New" w:hAnsi="Courier New" w:cs="Courier New" w:hint="default"/>
      </w:rPr>
    </w:lvl>
    <w:lvl w:ilvl="5" w:tplc="FFFFFFFF" w:tentative="1">
      <w:start w:val="1"/>
      <w:numFmt w:val="bullet"/>
      <w:lvlText w:val=""/>
      <w:lvlJc w:val="left"/>
      <w:pPr>
        <w:ind w:left="4716" w:hanging="360"/>
      </w:pPr>
      <w:rPr>
        <w:rFonts w:ascii="Wingdings" w:hAnsi="Wingdings" w:hint="default"/>
      </w:rPr>
    </w:lvl>
    <w:lvl w:ilvl="6" w:tplc="FFFFFFFF" w:tentative="1">
      <w:start w:val="1"/>
      <w:numFmt w:val="bullet"/>
      <w:lvlText w:val=""/>
      <w:lvlJc w:val="left"/>
      <w:pPr>
        <w:ind w:left="5436" w:hanging="360"/>
      </w:pPr>
      <w:rPr>
        <w:rFonts w:ascii="Symbol" w:hAnsi="Symbol" w:hint="default"/>
      </w:rPr>
    </w:lvl>
    <w:lvl w:ilvl="7" w:tplc="FFFFFFFF" w:tentative="1">
      <w:start w:val="1"/>
      <w:numFmt w:val="bullet"/>
      <w:lvlText w:val="o"/>
      <w:lvlJc w:val="left"/>
      <w:pPr>
        <w:ind w:left="6156" w:hanging="360"/>
      </w:pPr>
      <w:rPr>
        <w:rFonts w:ascii="Courier New" w:hAnsi="Courier New" w:cs="Courier New" w:hint="default"/>
      </w:rPr>
    </w:lvl>
    <w:lvl w:ilvl="8" w:tplc="FFFFFFFF" w:tentative="1">
      <w:start w:val="1"/>
      <w:numFmt w:val="bullet"/>
      <w:lvlText w:val=""/>
      <w:lvlJc w:val="left"/>
      <w:pPr>
        <w:ind w:left="6876" w:hanging="360"/>
      </w:pPr>
      <w:rPr>
        <w:rFonts w:ascii="Wingdings" w:hAnsi="Wingdings" w:hint="default"/>
      </w:rPr>
    </w:lvl>
  </w:abstractNum>
  <w:abstractNum w:abstractNumId="144" w15:restartNumberingAfterBreak="0">
    <w:nsid w:val="58672D00"/>
    <w:multiLevelType w:val="hybridMultilevel"/>
    <w:tmpl w:val="043CF226"/>
    <w:lvl w:ilvl="0" w:tplc="AB6E32FC">
      <w:start w:val="1"/>
      <w:numFmt w:val="bullet"/>
      <w:lvlText w:val="-"/>
      <w:lvlJc w:val="left"/>
      <w:pPr>
        <w:ind w:left="612" w:hanging="360"/>
      </w:pPr>
      <w:rPr>
        <w:rFonts w:ascii="Calibri" w:eastAsiaTheme="minorHAnsi" w:hAnsi="Calibri" w:cs="Calibri" w:hint="default"/>
      </w:rPr>
    </w:lvl>
    <w:lvl w:ilvl="1" w:tplc="040E0003" w:tentative="1">
      <w:start w:val="1"/>
      <w:numFmt w:val="bullet"/>
      <w:lvlText w:val="o"/>
      <w:lvlJc w:val="left"/>
      <w:pPr>
        <w:ind w:left="1332" w:hanging="360"/>
      </w:pPr>
      <w:rPr>
        <w:rFonts w:ascii="Courier New" w:hAnsi="Courier New" w:cs="Courier New" w:hint="default"/>
      </w:rPr>
    </w:lvl>
    <w:lvl w:ilvl="2" w:tplc="040E0005" w:tentative="1">
      <w:start w:val="1"/>
      <w:numFmt w:val="bullet"/>
      <w:lvlText w:val=""/>
      <w:lvlJc w:val="left"/>
      <w:pPr>
        <w:ind w:left="2052" w:hanging="360"/>
      </w:pPr>
      <w:rPr>
        <w:rFonts w:ascii="Wingdings" w:hAnsi="Wingdings" w:hint="default"/>
      </w:rPr>
    </w:lvl>
    <w:lvl w:ilvl="3" w:tplc="040E0001" w:tentative="1">
      <w:start w:val="1"/>
      <w:numFmt w:val="bullet"/>
      <w:lvlText w:val=""/>
      <w:lvlJc w:val="left"/>
      <w:pPr>
        <w:ind w:left="2772" w:hanging="360"/>
      </w:pPr>
      <w:rPr>
        <w:rFonts w:ascii="Symbol" w:hAnsi="Symbol" w:hint="default"/>
      </w:rPr>
    </w:lvl>
    <w:lvl w:ilvl="4" w:tplc="040E0003" w:tentative="1">
      <w:start w:val="1"/>
      <w:numFmt w:val="bullet"/>
      <w:lvlText w:val="o"/>
      <w:lvlJc w:val="left"/>
      <w:pPr>
        <w:ind w:left="3492" w:hanging="360"/>
      </w:pPr>
      <w:rPr>
        <w:rFonts w:ascii="Courier New" w:hAnsi="Courier New" w:cs="Courier New" w:hint="default"/>
      </w:rPr>
    </w:lvl>
    <w:lvl w:ilvl="5" w:tplc="040E0005" w:tentative="1">
      <w:start w:val="1"/>
      <w:numFmt w:val="bullet"/>
      <w:lvlText w:val=""/>
      <w:lvlJc w:val="left"/>
      <w:pPr>
        <w:ind w:left="4212" w:hanging="360"/>
      </w:pPr>
      <w:rPr>
        <w:rFonts w:ascii="Wingdings" w:hAnsi="Wingdings" w:hint="default"/>
      </w:rPr>
    </w:lvl>
    <w:lvl w:ilvl="6" w:tplc="040E0001" w:tentative="1">
      <w:start w:val="1"/>
      <w:numFmt w:val="bullet"/>
      <w:lvlText w:val=""/>
      <w:lvlJc w:val="left"/>
      <w:pPr>
        <w:ind w:left="4932" w:hanging="360"/>
      </w:pPr>
      <w:rPr>
        <w:rFonts w:ascii="Symbol" w:hAnsi="Symbol" w:hint="default"/>
      </w:rPr>
    </w:lvl>
    <w:lvl w:ilvl="7" w:tplc="040E0003" w:tentative="1">
      <w:start w:val="1"/>
      <w:numFmt w:val="bullet"/>
      <w:lvlText w:val="o"/>
      <w:lvlJc w:val="left"/>
      <w:pPr>
        <w:ind w:left="5652" w:hanging="360"/>
      </w:pPr>
      <w:rPr>
        <w:rFonts w:ascii="Courier New" w:hAnsi="Courier New" w:cs="Courier New" w:hint="default"/>
      </w:rPr>
    </w:lvl>
    <w:lvl w:ilvl="8" w:tplc="040E0005" w:tentative="1">
      <w:start w:val="1"/>
      <w:numFmt w:val="bullet"/>
      <w:lvlText w:val=""/>
      <w:lvlJc w:val="left"/>
      <w:pPr>
        <w:ind w:left="6372" w:hanging="360"/>
      </w:pPr>
      <w:rPr>
        <w:rFonts w:ascii="Wingdings" w:hAnsi="Wingdings" w:hint="default"/>
      </w:rPr>
    </w:lvl>
  </w:abstractNum>
  <w:abstractNum w:abstractNumId="145" w15:restartNumberingAfterBreak="0">
    <w:nsid w:val="58933D9B"/>
    <w:multiLevelType w:val="hybridMultilevel"/>
    <w:tmpl w:val="639CF2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6" w15:restartNumberingAfterBreak="0">
    <w:nsid w:val="58FF65A5"/>
    <w:multiLevelType w:val="hybridMultilevel"/>
    <w:tmpl w:val="C79A09DC"/>
    <w:lvl w:ilvl="0" w:tplc="040E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7" w15:restartNumberingAfterBreak="0">
    <w:nsid w:val="5A8601EE"/>
    <w:multiLevelType w:val="hybridMultilevel"/>
    <w:tmpl w:val="09AA11DE"/>
    <w:lvl w:ilvl="0" w:tplc="040E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697"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8" w15:restartNumberingAfterBreak="0">
    <w:nsid w:val="5B0E71ED"/>
    <w:multiLevelType w:val="hybridMultilevel"/>
    <w:tmpl w:val="B6BCE1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9" w15:restartNumberingAfterBreak="0">
    <w:nsid w:val="5CAB5DA3"/>
    <w:multiLevelType w:val="multilevel"/>
    <w:tmpl w:val="FC7A718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decimal"/>
      <w:lvlText w:val="%9."/>
      <w:lvlJc w:val="left"/>
      <w:pPr>
        <w:ind w:left="7380" w:hanging="360"/>
      </w:pPr>
    </w:lvl>
  </w:abstractNum>
  <w:abstractNum w:abstractNumId="150" w15:restartNumberingAfterBreak="0">
    <w:nsid w:val="5CAC020B"/>
    <w:multiLevelType w:val="hybridMultilevel"/>
    <w:tmpl w:val="FB8E35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1" w15:restartNumberingAfterBreak="0">
    <w:nsid w:val="5D64000E"/>
    <w:multiLevelType w:val="hybridMultilevel"/>
    <w:tmpl w:val="8A5EA7C6"/>
    <w:lvl w:ilvl="0" w:tplc="C2BEABDE">
      <w:start w:val="4"/>
      <w:numFmt w:val="decimal"/>
      <w:lvlText w:val="%1."/>
      <w:lvlJc w:val="left"/>
      <w:pPr>
        <w:ind w:left="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84046C">
      <w:start w:val="1"/>
      <w:numFmt w:val="lowerLetter"/>
      <w:lvlText w:val="%2"/>
      <w:lvlJc w:val="left"/>
      <w:pPr>
        <w:ind w:left="3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294D686">
      <w:start w:val="1"/>
      <w:numFmt w:val="lowerRoman"/>
      <w:lvlText w:val="%3"/>
      <w:lvlJc w:val="left"/>
      <w:pPr>
        <w:ind w:left="38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0429EAA">
      <w:start w:val="1"/>
      <w:numFmt w:val="decimal"/>
      <w:lvlText w:val="%4"/>
      <w:lvlJc w:val="left"/>
      <w:pPr>
        <w:ind w:left="4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900766">
      <w:start w:val="1"/>
      <w:numFmt w:val="lowerLetter"/>
      <w:lvlText w:val="%5"/>
      <w:lvlJc w:val="left"/>
      <w:pPr>
        <w:ind w:left="5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79C2B14">
      <w:start w:val="1"/>
      <w:numFmt w:val="lowerRoman"/>
      <w:lvlText w:val="%6"/>
      <w:lvlJc w:val="left"/>
      <w:pPr>
        <w:ind w:left="60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A36AB72">
      <w:start w:val="1"/>
      <w:numFmt w:val="decimal"/>
      <w:lvlText w:val="%7"/>
      <w:lvlJc w:val="left"/>
      <w:pPr>
        <w:ind w:left="67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C4453E">
      <w:start w:val="1"/>
      <w:numFmt w:val="lowerLetter"/>
      <w:lvlText w:val="%8"/>
      <w:lvlJc w:val="left"/>
      <w:pPr>
        <w:ind w:left="74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728126">
      <w:start w:val="1"/>
      <w:numFmt w:val="lowerRoman"/>
      <w:lvlText w:val="%9"/>
      <w:lvlJc w:val="left"/>
      <w:pPr>
        <w:ind w:left="81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2" w15:restartNumberingAfterBreak="0">
    <w:nsid w:val="5DFF43F6"/>
    <w:multiLevelType w:val="hybridMultilevel"/>
    <w:tmpl w:val="EB2A55AC"/>
    <w:lvl w:ilvl="0" w:tplc="040E0001">
      <w:start w:val="1"/>
      <w:numFmt w:val="bullet"/>
      <w:lvlText w:val=""/>
      <w:lvlJc w:val="left"/>
      <w:pPr>
        <w:ind w:left="897" w:hanging="360"/>
      </w:pPr>
      <w:rPr>
        <w:rFonts w:ascii="Symbol" w:hAnsi="Symbol" w:hint="default"/>
      </w:rPr>
    </w:lvl>
    <w:lvl w:ilvl="1" w:tplc="040E0003" w:tentative="1">
      <w:start w:val="1"/>
      <w:numFmt w:val="bullet"/>
      <w:lvlText w:val="o"/>
      <w:lvlJc w:val="left"/>
      <w:pPr>
        <w:ind w:left="1617" w:hanging="360"/>
      </w:pPr>
      <w:rPr>
        <w:rFonts w:ascii="Courier New" w:hAnsi="Courier New" w:cs="Courier New" w:hint="default"/>
      </w:rPr>
    </w:lvl>
    <w:lvl w:ilvl="2" w:tplc="040E0005" w:tentative="1">
      <w:start w:val="1"/>
      <w:numFmt w:val="bullet"/>
      <w:lvlText w:val=""/>
      <w:lvlJc w:val="left"/>
      <w:pPr>
        <w:ind w:left="2337" w:hanging="360"/>
      </w:pPr>
      <w:rPr>
        <w:rFonts w:ascii="Wingdings" w:hAnsi="Wingdings" w:hint="default"/>
      </w:rPr>
    </w:lvl>
    <w:lvl w:ilvl="3" w:tplc="040E0001" w:tentative="1">
      <w:start w:val="1"/>
      <w:numFmt w:val="bullet"/>
      <w:lvlText w:val=""/>
      <w:lvlJc w:val="left"/>
      <w:pPr>
        <w:ind w:left="3057" w:hanging="360"/>
      </w:pPr>
      <w:rPr>
        <w:rFonts w:ascii="Symbol" w:hAnsi="Symbol" w:hint="default"/>
      </w:rPr>
    </w:lvl>
    <w:lvl w:ilvl="4" w:tplc="040E0003" w:tentative="1">
      <w:start w:val="1"/>
      <w:numFmt w:val="bullet"/>
      <w:lvlText w:val="o"/>
      <w:lvlJc w:val="left"/>
      <w:pPr>
        <w:ind w:left="3777" w:hanging="360"/>
      </w:pPr>
      <w:rPr>
        <w:rFonts w:ascii="Courier New" w:hAnsi="Courier New" w:cs="Courier New" w:hint="default"/>
      </w:rPr>
    </w:lvl>
    <w:lvl w:ilvl="5" w:tplc="040E0005" w:tentative="1">
      <w:start w:val="1"/>
      <w:numFmt w:val="bullet"/>
      <w:lvlText w:val=""/>
      <w:lvlJc w:val="left"/>
      <w:pPr>
        <w:ind w:left="4497" w:hanging="360"/>
      </w:pPr>
      <w:rPr>
        <w:rFonts w:ascii="Wingdings" w:hAnsi="Wingdings" w:hint="default"/>
      </w:rPr>
    </w:lvl>
    <w:lvl w:ilvl="6" w:tplc="040E0001" w:tentative="1">
      <w:start w:val="1"/>
      <w:numFmt w:val="bullet"/>
      <w:lvlText w:val=""/>
      <w:lvlJc w:val="left"/>
      <w:pPr>
        <w:ind w:left="5217" w:hanging="360"/>
      </w:pPr>
      <w:rPr>
        <w:rFonts w:ascii="Symbol" w:hAnsi="Symbol" w:hint="default"/>
      </w:rPr>
    </w:lvl>
    <w:lvl w:ilvl="7" w:tplc="040E0003" w:tentative="1">
      <w:start w:val="1"/>
      <w:numFmt w:val="bullet"/>
      <w:lvlText w:val="o"/>
      <w:lvlJc w:val="left"/>
      <w:pPr>
        <w:ind w:left="5937" w:hanging="360"/>
      </w:pPr>
      <w:rPr>
        <w:rFonts w:ascii="Courier New" w:hAnsi="Courier New" w:cs="Courier New" w:hint="default"/>
      </w:rPr>
    </w:lvl>
    <w:lvl w:ilvl="8" w:tplc="040E0005" w:tentative="1">
      <w:start w:val="1"/>
      <w:numFmt w:val="bullet"/>
      <w:lvlText w:val=""/>
      <w:lvlJc w:val="left"/>
      <w:pPr>
        <w:ind w:left="6657" w:hanging="360"/>
      </w:pPr>
      <w:rPr>
        <w:rFonts w:ascii="Wingdings" w:hAnsi="Wingdings" w:hint="default"/>
      </w:rPr>
    </w:lvl>
  </w:abstractNum>
  <w:abstractNum w:abstractNumId="153" w15:restartNumberingAfterBreak="0">
    <w:nsid w:val="616774BF"/>
    <w:multiLevelType w:val="hybridMultilevel"/>
    <w:tmpl w:val="39AA982C"/>
    <w:lvl w:ilvl="0" w:tplc="AB6E32FC">
      <w:start w:val="1"/>
      <w:numFmt w:val="bullet"/>
      <w:lvlText w:val="-"/>
      <w:lvlJc w:val="left"/>
      <w:pPr>
        <w:ind w:left="1854" w:hanging="360"/>
      </w:pPr>
      <w:rPr>
        <w:rFonts w:ascii="Calibri" w:eastAsiaTheme="minorHAnsi" w:hAnsi="Calibri" w:cs="Calibri"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54" w15:restartNumberingAfterBreak="0">
    <w:nsid w:val="644D3D62"/>
    <w:multiLevelType w:val="hybridMultilevel"/>
    <w:tmpl w:val="27787F66"/>
    <w:lvl w:ilvl="0" w:tplc="040E0017">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5" w15:restartNumberingAfterBreak="0">
    <w:nsid w:val="65703BD0"/>
    <w:multiLevelType w:val="hybridMultilevel"/>
    <w:tmpl w:val="64602D54"/>
    <w:lvl w:ilvl="0" w:tplc="040E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657E691F"/>
    <w:multiLevelType w:val="hybridMultilevel"/>
    <w:tmpl w:val="2C7A9514"/>
    <w:lvl w:ilvl="0" w:tplc="040E0001">
      <w:start w:val="1"/>
      <w:numFmt w:val="bullet"/>
      <w:lvlText w:val=""/>
      <w:lvlJc w:val="left"/>
      <w:pPr>
        <w:ind w:left="-612" w:hanging="360"/>
      </w:pPr>
      <w:rPr>
        <w:rFonts w:ascii="Symbol" w:hAnsi="Symbol" w:hint="default"/>
      </w:rPr>
    </w:lvl>
    <w:lvl w:ilvl="1" w:tplc="040E0003" w:tentative="1">
      <w:start w:val="1"/>
      <w:numFmt w:val="bullet"/>
      <w:lvlText w:val="o"/>
      <w:lvlJc w:val="left"/>
      <w:pPr>
        <w:ind w:left="108" w:hanging="360"/>
      </w:pPr>
      <w:rPr>
        <w:rFonts w:ascii="Courier New" w:hAnsi="Courier New" w:cs="Courier New" w:hint="default"/>
      </w:rPr>
    </w:lvl>
    <w:lvl w:ilvl="2" w:tplc="040E0005" w:tentative="1">
      <w:start w:val="1"/>
      <w:numFmt w:val="bullet"/>
      <w:lvlText w:val=""/>
      <w:lvlJc w:val="left"/>
      <w:pPr>
        <w:ind w:left="828" w:hanging="360"/>
      </w:pPr>
      <w:rPr>
        <w:rFonts w:ascii="Wingdings" w:hAnsi="Wingdings" w:hint="default"/>
      </w:rPr>
    </w:lvl>
    <w:lvl w:ilvl="3" w:tplc="040E0001" w:tentative="1">
      <w:start w:val="1"/>
      <w:numFmt w:val="bullet"/>
      <w:lvlText w:val=""/>
      <w:lvlJc w:val="left"/>
      <w:pPr>
        <w:ind w:left="1548" w:hanging="360"/>
      </w:pPr>
      <w:rPr>
        <w:rFonts w:ascii="Symbol" w:hAnsi="Symbol" w:hint="default"/>
      </w:rPr>
    </w:lvl>
    <w:lvl w:ilvl="4" w:tplc="040E0003" w:tentative="1">
      <w:start w:val="1"/>
      <w:numFmt w:val="bullet"/>
      <w:lvlText w:val="o"/>
      <w:lvlJc w:val="left"/>
      <w:pPr>
        <w:ind w:left="2268" w:hanging="360"/>
      </w:pPr>
      <w:rPr>
        <w:rFonts w:ascii="Courier New" w:hAnsi="Courier New" w:cs="Courier New" w:hint="default"/>
      </w:rPr>
    </w:lvl>
    <w:lvl w:ilvl="5" w:tplc="040E0005" w:tentative="1">
      <w:start w:val="1"/>
      <w:numFmt w:val="bullet"/>
      <w:lvlText w:val=""/>
      <w:lvlJc w:val="left"/>
      <w:pPr>
        <w:ind w:left="2988" w:hanging="360"/>
      </w:pPr>
      <w:rPr>
        <w:rFonts w:ascii="Wingdings" w:hAnsi="Wingdings" w:hint="default"/>
      </w:rPr>
    </w:lvl>
    <w:lvl w:ilvl="6" w:tplc="040E0001" w:tentative="1">
      <w:start w:val="1"/>
      <w:numFmt w:val="bullet"/>
      <w:lvlText w:val=""/>
      <w:lvlJc w:val="left"/>
      <w:pPr>
        <w:ind w:left="3708" w:hanging="360"/>
      </w:pPr>
      <w:rPr>
        <w:rFonts w:ascii="Symbol" w:hAnsi="Symbol" w:hint="default"/>
      </w:rPr>
    </w:lvl>
    <w:lvl w:ilvl="7" w:tplc="040E0003" w:tentative="1">
      <w:start w:val="1"/>
      <w:numFmt w:val="bullet"/>
      <w:lvlText w:val="o"/>
      <w:lvlJc w:val="left"/>
      <w:pPr>
        <w:ind w:left="4428" w:hanging="360"/>
      </w:pPr>
      <w:rPr>
        <w:rFonts w:ascii="Courier New" w:hAnsi="Courier New" w:cs="Courier New" w:hint="default"/>
      </w:rPr>
    </w:lvl>
    <w:lvl w:ilvl="8" w:tplc="040E0005" w:tentative="1">
      <w:start w:val="1"/>
      <w:numFmt w:val="bullet"/>
      <w:lvlText w:val=""/>
      <w:lvlJc w:val="left"/>
      <w:pPr>
        <w:ind w:left="5148" w:hanging="360"/>
      </w:pPr>
      <w:rPr>
        <w:rFonts w:ascii="Wingdings" w:hAnsi="Wingdings" w:hint="default"/>
      </w:rPr>
    </w:lvl>
  </w:abstractNum>
  <w:abstractNum w:abstractNumId="157" w15:restartNumberingAfterBreak="0">
    <w:nsid w:val="65E37943"/>
    <w:multiLevelType w:val="hybridMultilevel"/>
    <w:tmpl w:val="A84C20D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58" w15:restartNumberingAfterBreak="0">
    <w:nsid w:val="67B26D8A"/>
    <w:multiLevelType w:val="multilevel"/>
    <w:tmpl w:val="4DF416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7B606DE"/>
    <w:multiLevelType w:val="multilevel"/>
    <w:tmpl w:val="551C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7C12933"/>
    <w:multiLevelType w:val="hybridMultilevel"/>
    <w:tmpl w:val="18804C4C"/>
    <w:lvl w:ilvl="0" w:tplc="040E0019">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1" w15:restartNumberingAfterBreak="0">
    <w:nsid w:val="68723B00"/>
    <w:multiLevelType w:val="hybridMultilevel"/>
    <w:tmpl w:val="6688FC36"/>
    <w:lvl w:ilvl="0" w:tplc="AB6E32FC">
      <w:start w:val="1"/>
      <w:numFmt w:val="bullet"/>
      <w:lvlText w:val="-"/>
      <w:lvlJc w:val="left"/>
      <w:pPr>
        <w:ind w:left="2911" w:hanging="360"/>
      </w:pPr>
      <w:rPr>
        <w:rFonts w:ascii="Calibri" w:eastAsiaTheme="minorHAnsi" w:hAnsi="Calibri" w:cs="Calibri" w:hint="default"/>
      </w:rPr>
    </w:lvl>
    <w:lvl w:ilvl="1" w:tplc="040E0003" w:tentative="1">
      <w:start w:val="1"/>
      <w:numFmt w:val="bullet"/>
      <w:lvlText w:val="o"/>
      <w:lvlJc w:val="left"/>
      <w:pPr>
        <w:ind w:left="3631" w:hanging="360"/>
      </w:pPr>
      <w:rPr>
        <w:rFonts w:ascii="Courier New" w:hAnsi="Courier New" w:cs="Courier New" w:hint="default"/>
      </w:rPr>
    </w:lvl>
    <w:lvl w:ilvl="2" w:tplc="040E0005" w:tentative="1">
      <w:start w:val="1"/>
      <w:numFmt w:val="bullet"/>
      <w:lvlText w:val=""/>
      <w:lvlJc w:val="left"/>
      <w:pPr>
        <w:ind w:left="4351" w:hanging="360"/>
      </w:pPr>
      <w:rPr>
        <w:rFonts w:ascii="Wingdings" w:hAnsi="Wingdings" w:hint="default"/>
      </w:rPr>
    </w:lvl>
    <w:lvl w:ilvl="3" w:tplc="040E0001" w:tentative="1">
      <w:start w:val="1"/>
      <w:numFmt w:val="bullet"/>
      <w:lvlText w:val=""/>
      <w:lvlJc w:val="left"/>
      <w:pPr>
        <w:ind w:left="5071" w:hanging="360"/>
      </w:pPr>
      <w:rPr>
        <w:rFonts w:ascii="Symbol" w:hAnsi="Symbol" w:hint="default"/>
      </w:rPr>
    </w:lvl>
    <w:lvl w:ilvl="4" w:tplc="040E0003" w:tentative="1">
      <w:start w:val="1"/>
      <w:numFmt w:val="bullet"/>
      <w:lvlText w:val="o"/>
      <w:lvlJc w:val="left"/>
      <w:pPr>
        <w:ind w:left="5791" w:hanging="360"/>
      </w:pPr>
      <w:rPr>
        <w:rFonts w:ascii="Courier New" w:hAnsi="Courier New" w:cs="Courier New" w:hint="default"/>
      </w:rPr>
    </w:lvl>
    <w:lvl w:ilvl="5" w:tplc="040E0005" w:tentative="1">
      <w:start w:val="1"/>
      <w:numFmt w:val="bullet"/>
      <w:lvlText w:val=""/>
      <w:lvlJc w:val="left"/>
      <w:pPr>
        <w:ind w:left="6511" w:hanging="360"/>
      </w:pPr>
      <w:rPr>
        <w:rFonts w:ascii="Wingdings" w:hAnsi="Wingdings" w:hint="default"/>
      </w:rPr>
    </w:lvl>
    <w:lvl w:ilvl="6" w:tplc="040E0001" w:tentative="1">
      <w:start w:val="1"/>
      <w:numFmt w:val="bullet"/>
      <w:lvlText w:val=""/>
      <w:lvlJc w:val="left"/>
      <w:pPr>
        <w:ind w:left="7231" w:hanging="360"/>
      </w:pPr>
      <w:rPr>
        <w:rFonts w:ascii="Symbol" w:hAnsi="Symbol" w:hint="default"/>
      </w:rPr>
    </w:lvl>
    <w:lvl w:ilvl="7" w:tplc="040E0003" w:tentative="1">
      <w:start w:val="1"/>
      <w:numFmt w:val="bullet"/>
      <w:lvlText w:val="o"/>
      <w:lvlJc w:val="left"/>
      <w:pPr>
        <w:ind w:left="7951" w:hanging="360"/>
      </w:pPr>
      <w:rPr>
        <w:rFonts w:ascii="Courier New" w:hAnsi="Courier New" w:cs="Courier New" w:hint="default"/>
      </w:rPr>
    </w:lvl>
    <w:lvl w:ilvl="8" w:tplc="040E0005" w:tentative="1">
      <w:start w:val="1"/>
      <w:numFmt w:val="bullet"/>
      <w:lvlText w:val=""/>
      <w:lvlJc w:val="left"/>
      <w:pPr>
        <w:ind w:left="8671" w:hanging="360"/>
      </w:pPr>
      <w:rPr>
        <w:rFonts w:ascii="Wingdings" w:hAnsi="Wingdings" w:hint="default"/>
      </w:rPr>
    </w:lvl>
  </w:abstractNum>
  <w:abstractNum w:abstractNumId="162" w15:restartNumberingAfterBreak="0">
    <w:nsid w:val="69827359"/>
    <w:multiLevelType w:val="multilevel"/>
    <w:tmpl w:val="64A228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6A5F1DA6"/>
    <w:multiLevelType w:val="hybridMultilevel"/>
    <w:tmpl w:val="1F184AC6"/>
    <w:lvl w:ilvl="0" w:tplc="040E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o"/>
      <w:lvlJc w:val="left"/>
      <w:pPr>
        <w:ind w:left="-774" w:hanging="360"/>
      </w:pPr>
      <w:rPr>
        <w:rFonts w:ascii="Courier New" w:hAnsi="Courier New" w:cs="Courier New"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4" w15:restartNumberingAfterBreak="0">
    <w:nsid w:val="6BC367D1"/>
    <w:multiLevelType w:val="hybridMultilevel"/>
    <w:tmpl w:val="37D8E964"/>
    <w:lvl w:ilvl="0" w:tplc="AB6E32F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5" w15:restartNumberingAfterBreak="0">
    <w:nsid w:val="6BC64EDD"/>
    <w:multiLevelType w:val="hybridMultilevel"/>
    <w:tmpl w:val="3A762520"/>
    <w:lvl w:ilvl="0" w:tplc="040E0001">
      <w:start w:val="1"/>
      <w:numFmt w:val="bullet"/>
      <w:lvlText w:val=""/>
      <w:lvlJc w:val="left"/>
      <w:pPr>
        <w:ind w:left="434" w:hanging="360"/>
      </w:pPr>
      <w:rPr>
        <w:rFonts w:ascii="Symbol" w:hAnsi="Symbol" w:hint="default"/>
      </w:rPr>
    </w:lvl>
    <w:lvl w:ilvl="1" w:tplc="FFFFFFFF" w:tentative="1">
      <w:start w:val="1"/>
      <w:numFmt w:val="bullet"/>
      <w:lvlText w:val="o"/>
      <w:lvlJc w:val="left"/>
      <w:pPr>
        <w:ind w:left="1154" w:hanging="360"/>
      </w:pPr>
      <w:rPr>
        <w:rFonts w:ascii="Courier New" w:hAnsi="Courier New" w:cs="Courier New" w:hint="default"/>
      </w:rPr>
    </w:lvl>
    <w:lvl w:ilvl="2" w:tplc="FFFFFFFF" w:tentative="1">
      <w:start w:val="1"/>
      <w:numFmt w:val="bullet"/>
      <w:lvlText w:val=""/>
      <w:lvlJc w:val="left"/>
      <w:pPr>
        <w:ind w:left="1874" w:hanging="360"/>
      </w:pPr>
      <w:rPr>
        <w:rFonts w:ascii="Wingdings" w:hAnsi="Wingdings" w:hint="default"/>
      </w:rPr>
    </w:lvl>
    <w:lvl w:ilvl="3" w:tplc="FFFFFFFF" w:tentative="1">
      <w:start w:val="1"/>
      <w:numFmt w:val="bullet"/>
      <w:lvlText w:val=""/>
      <w:lvlJc w:val="left"/>
      <w:pPr>
        <w:ind w:left="2594" w:hanging="360"/>
      </w:pPr>
      <w:rPr>
        <w:rFonts w:ascii="Symbol" w:hAnsi="Symbol" w:hint="default"/>
      </w:rPr>
    </w:lvl>
    <w:lvl w:ilvl="4" w:tplc="FFFFFFFF" w:tentative="1">
      <w:start w:val="1"/>
      <w:numFmt w:val="bullet"/>
      <w:lvlText w:val="o"/>
      <w:lvlJc w:val="left"/>
      <w:pPr>
        <w:ind w:left="3314" w:hanging="360"/>
      </w:pPr>
      <w:rPr>
        <w:rFonts w:ascii="Courier New" w:hAnsi="Courier New" w:cs="Courier New" w:hint="default"/>
      </w:rPr>
    </w:lvl>
    <w:lvl w:ilvl="5" w:tplc="FFFFFFFF" w:tentative="1">
      <w:start w:val="1"/>
      <w:numFmt w:val="bullet"/>
      <w:lvlText w:val=""/>
      <w:lvlJc w:val="left"/>
      <w:pPr>
        <w:ind w:left="4034" w:hanging="360"/>
      </w:pPr>
      <w:rPr>
        <w:rFonts w:ascii="Wingdings" w:hAnsi="Wingdings" w:hint="default"/>
      </w:rPr>
    </w:lvl>
    <w:lvl w:ilvl="6" w:tplc="FFFFFFFF" w:tentative="1">
      <w:start w:val="1"/>
      <w:numFmt w:val="bullet"/>
      <w:lvlText w:val=""/>
      <w:lvlJc w:val="left"/>
      <w:pPr>
        <w:ind w:left="4754" w:hanging="360"/>
      </w:pPr>
      <w:rPr>
        <w:rFonts w:ascii="Symbol" w:hAnsi="Symbol" w:hint="default"/>
      </w:rPr>
    </w:lvl>
    <w:lvl w:ilvl="7" w:tplc="FFFFFFFF" w:tentative="1">
      <w:start w:val="1"/>
      <w:numFmt w:val="bullet"/>
      <w:lvlText w:val="o"/>
      <w:lvlJc w:val="left"/>
      <w:pPr>
        <w:ind w:left="5474" w:hanging="360"/>
      </w:pPr>
      <w:rPr>
        <w:rFonts w:ascii="Courier New" w:hAnsi="Courier New" w:cs="Courier New" w:hint="default"/>
      </w:rPr>
    </w:lvl>
    <w:lvl w:ilvl="8" w:tplc="FFFFFFFF" w:tentative="1">
      <w:start w:val="1"/>
      <w:numFmt w:val="bullet"/>
      <w:lvlText w:val=""/>
      <w:lvlJc w:val="left"/>
      <w:pPr>
        <w:ind w:left="6194" w:hanging="360"/>
      </w:pPr>
      <w:rPr>
        <w:rFonts w:ascii="Wingdings" w:hAnsi="Wingdings" w:hint="default"/>
      </w:rPr>
    </w:lvl>
  </w:abstractNum>
  <w:abstractNum w:abstractNumId="166" w15:restartNumberingAfterBreak="0">
    <w:nsid w:val="6CFA7A79"/>
    <w:multiLevelType w:val="hybridMultilevel"/>
    <w:tmpl w:val="84E24272"/>
    <w:lvl w:ilvl="0" w:tplc="AB6E32FC">
      <w:start w:val="1"/>
      <w:numFmt w:val="bullet"/>
      <w:lvlText w:val="-"/>
      <w:lvlJc w:val="left"/>
      <w:pPr>
        <w:ind w:left="-938" w:hanging="360"/>
      </w:pPr>
      <w:rPr>
        <w:rFonts w:ascii="Calibri" w:eastAsiaTheme="minorHAnsi" w:hAnsi="Calibri" w:cs="Calibri" w:hint="default"/>
      </w:rPr>
    </w:lvl>
    <w:lvl w:ilvl="1" w:tplc="040E0003" w:tentative="1">
      <w:start w:val="1"/>
      <w:numFmt w:val="bullet"/>
      <w:lvlText w:val="o"/>
      <w:lvlJc w:val="left"/>
      <w:pPr>
        <w:ind w:left="-218" w:hanging="360"/>
      </w:pPr>
      <w:rPr>
        <w:rFonts w:ascii="Courier New" w:hAnsi="Courier New" w:cs="Courier New" w:hint="default"/>
      </w:rPr>
    </w:lvl>
    <w:lvl w:ilvl="2" w:tplc="040E0005" w:tentative="1">
      <w:start w:val="1"/>
      <w:numFmt w:val="bullet"/>
      <w:lvlText w:val=""/>
      <w:lvlJc w:val="left"/>
      <w:pPr>
        <w:ind w:left="502" w:hanging="360"/>
      </w:pPr>
      <w:rPr>
        <w:rFonts w:ascii="Wingdings" w:hAnsi="Wingdings" w:hint="default"/>
      </w:rPr>
    </w:lvl>
    <w:lvl w:ilvl="3" w:tplc="040E0001" w:tentative="1">
      <w:start w:val="1"/>
      <w:numFmt w:val="bullet"/>
      <w:lvlText w:val=""/>
      <w:lvlJc w:val="left"/>
      <w:pPr>
        <w:ind w:left="1222" w:hanging="360"/>
      </w:pPr>
      <w:rPr>
        <w:rFonts w:ascii="Symbol" w:hAnsi="Symbol" w:hint="default"/>
      </w:rPr>
    </w:lvl>
    <w:lvl w:ilvl="4" w:tplc="040E0003" w:tentative="1">
      <w:start w:val="1"/>
      <w:numFmt w:val="bullet"/>
      <w:lvlText w:val="o"/>
      <w:lvlJc w:val="left"/>
      <w:pPr>
        <w:ind w:left="1942" w:hanging="360"/>
      </w:pPr>
      <w:rPr>
        <w:rFonts w:ascii="Courier New" w:hAnsi="Courier New" w:cs="Courier New" w:hint="default"/>
      </w:rPr>
    </w:lvl>
    <w:lvl w:ilvl="5" w:tplc="040E0005" w:tentative="1">
      <w:start w:val="1"/>
      <w:numFmt w:val="bullet"/>
      <w:lvlText w:val=""/>
      <w:lvlJc w:val="left"/>
      <w:pPr>
        <w:ind w:left="2662" w:hanging="360"/>
      </w:pPr>
      <w:rPr>
        <w:rFonts w:ascii="Wingdings" w:hAnsi="Wingdings" w:hint="default"/>
      </w:rPr>
    </w:lvl>
    <w:lvl w:ilvl="6" w:tplc="040E0001" w:tentative="1">
      <w:start w:val="1"/>
      <w:numFmt w:val="bullet"/>
      <w:lvlText w:val=""/>
      <w:lvlJc w:val="left"/>
      <w:pPr>
        <w:ind w:left="3382" w:hanging="360"/>
      </w:pPr>
      <w:rPr>
        <w:rFonts w:ascii="Symbol" w:hAnsi="Symbol" w:hint="default"/>
      </w:rPr>
    </w:lvl>
    <w:lvl w:ilvl="7" w:tplc="040E0003" w:tentative="1">
      <w:start w:val="1"/>
      <w:numFmt w:val="bullet"/>
      <w:lvlText w:val="o"/>
      <w:lvlJc w:val="left"/>
      <w:pPr>
        <w:ind w:left="4102" w:hanging="360"/>
      </w:pPr>
      <w:rPr>
        <w:rFonts w:ascii="Courier New" w:hAnsi="Courier New" w:cs="Courier New" w:hint="default"/>
      </w:rPr>
    </w:lvl>
    <w:lvl w:ilvl="8" w:tplc="040E0005" w:tentative="1">
      <w:start w:val="1"/>
      <w:numFmt w:val="bullet"/>
      <w:lvlText w:val=""/>
      <w:lvlJc w:val="left"/>
      <w:pPr>
        <w:ind w:left="4822" w:hanging="360"/>
      </w:pPr>
      <w:rPr>
        <w:rFonts w:ascii="Wingdings" w:hAnsi="Wingdings" w:hint="default"/>
      </w:rPr>
    </w:lvl>
  </w:abstractNum>
  <w:abstractNum w:abstractNumId="167" w15:restartNumberingAfterBreak="0">
    <w:nsid w:val="6D117B85"/>
    <w:multiLevelType w:val="hybridMultilevel"/>
    <w:tmpl w:val="FCF2555C"/>
    <w:lvl w:ilvl="0" w:tplc="040E0001">
      <w:start w:val="1"/>
      <w:numFmt w:val="bullet"/>
      <w:lvlText w:val=""/>
      <w:lvlJc w:val="left"/>
      <w:pPr>
        <w:ind w:left="644" w:hanging="360"/>
      </w:pPr>
      <w:rPr>
        <w:rFonts w:ascii="Symbol" w:hAnsi="Symbol" w:hint="default"/>
      </w:rPr>
    </w:lvl>
    <w:lvl w:ilvl="1" w:tplc="040E0003">
      <w:start w:val="1"/>
      <w:numFmt w:val="bullet"/>
      <w:lvlText w:val="o"/>
      <w:lvlJc w:val="left"/>
      <w:pPr>
        <w:ind w:left="1364" w:hanging="360"/>
      </w:pPr>
      <w:rPr>
        <w:rFonts w:ascii="Courier New" w:hAnsi="Courier New" w:cs="Courier New" w:hint="default"/>
      </w:rPr>
    </w:lvl>
    <w:lvl w:ilvl="2" w:tplc="040E0005">
      <w:start w:val="1"/>
      <w:numFmt w:val="bullet"/>
      <w:lvlText w:val=""/>
      <w:lvlJc w:val="left"/>
      <w:pPr>
        <w:ind w:left="2084" w:hanging="360"/>
      </w:pPr>
      <w:rPr>
        <w:rFonts w:ascii="Wingdings" w:hAnsi="Wingdings" w:hint="default"/>
      </w:rPr>
    </w:lvl>
    <w:lvl w:ilvl="3" w:tplc="040E000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68" w15:restartNumberingAfterBreak="0">
    <w:nsid w:val="6D791712"/>
    <w:multiLevelType w:val="hybridMultilevel"/>
    <w:tmpl w:val="DFFC8164"/>
    <w:lvl w:ilvl="0" w:tplc="040E0019">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9" w15:restartNumberingAfterBreak="0">
    <w:nsid w:val="6DC14251"/>
    <w:multiLevelType w:val="hybridMultilevel"/>
    <w:tmpl w:val="B352F96C"/>
    <w:lvl w:ilvl="0" w:tplc="FE40A9F2">
      <w:start w:val="1"/>
      <w:numFmt w:val="bullet"/>
      <w:lvlText w:val=""/>
      <w:lvlJc w:val="left"/>
      <w:pPr>
        <w:tabs>
          <w:tab w:val="num" w:pos="1343"/>
        </w:tabs>
        <w:ind w:left="1343" w:hanging="360"/>
      </w:pPr>
      <w:rPr>
        <w:rFonts w:ascii="Symbol" w:hAnsi="Symbol" w:hint="default"/>
        <w:sz w:val="20"/>
        <w:szCs w:val="20"/>
      </w:rPr>
    </w:lvl>
    <w:lvl w:ilvl="1" w:tplc="040E0003">
      <w:start w:val="1"/>
      <w:numFmt w:val="bullet"/>
      <w:lvlText w:val="o"/>
      <w:lvlJc w:val="left"/>
      <w:pPr>
        <w:tabs>
          <w:tab w:val="num" w:pos="2006"/>
        </w:tabs>
        <w:ind w:left="2006" w:hanging="360"/>
      </w:pPr>
      <w:rPr>
        <w:rFonts w:ascii="Courier New" w:hAnsi="Courier New" w:cs="Courier New" w:hint="default"/>
      </w:rPr>
    </w:lvl>
    <w:lvl w:ilvl="2" w:tplc="040E0005" w:tentative="1">
      <w:start w:val="1"/>
      <w:numFmt w:val="bullet"/>
      <w:lvlText w:val=""/>
      <w:lvlJc w:val="left"/>
      <w:pPr>
        <w:tabs>
          <w:tab w:val="num" w:pos="2726"/>
        </w:tabs>
        <w:ind w:left="2726" w:hanging="360"/>
      </w:pPr>
      <w:rPr>
        <w:rFonts w:ascii="Wingdings" w:hAnsi="Wingdings" w:hint="default"/>
      </w:rPr>
    </w:lvl>
    <w:lvl w:ilvl="3" w:tplc="040E0001" w:tentative="1">
      <w:start w:val="1"/>
      <w:numFmt w:val="bullet"/>
      <w:lvlText w:val=""/>
      <w:lvlJc w:val="left"/>
      <w:pPr>
        <w:tabs>
          <w:tab w:val="num" w:pos="3446"/>
        </w:tabs>
        <w:ind w:left="3446" w:hanging="360"/>
      </w:pPr>
      <w:rPr>
        <w:rFonts w:ascii="Symbol" w:hAnsi="Symbol" w:hint="default"/>
      </w:rPr>
    </w:lvl>
    <w:lvl w:ilvl="4" w:tplc="040E0003" w:tentative="1">
      <w:start w:val="1"/>
      <w:numFmt w:val="bullet"/>
      <w:lvlText w:val="o"/>
      <w:lvlJc w:val="left"/>
      <w:pPr>
        <w:tabs>
          <w:tab w:val="num" w:pos="4166"/>
        </w:tabs>
        <w:ind w:left="4166" w:hanging="360"/>
      </w:pPr>
      <w:rPr>
        <w:rFonts w:ascii="Courier New" w:hAnsi="Courier New" w:cs="Courier New" w:hint="default"/>
      </w:rPr>
    </w:lvl>
    <w:lvl w:ilvl="5" w:tplc="040E0005" w:tentative="1">
      <w:start w:val="1"/>
      <w:numFmt w:val="bullet"/>
      <w:lvlText w:val=""/>
      <w:lvlJc w:val="left"/>
      <w:pPr>
        <w:tabs>
          <w:tab w:val="num" w:pos="4886"/>
        </w:tabs>
        <w:ind w:left="4886" w:hanging="360"/>
      </w:pPr>
      <w:rPr>
        <w:rFonts w:ascii="Wingdings" w:hAnsi="Wingdings" w:hint="default"/>
      </w:rPr>
    </w:lvl>
    <w:lvl w:ilvl="6" w:tplc="040E0001" w:tentative="1">
      <w:start w:val="1"/>
      <w:numFmt w:val="bullet"/>
      <w:lvlText w:val=""/>
      <w:lvlJc w:val="left"/>
      <w:pPr>
        <w:tabs>
          <w:tab w:val="num" w:pos="5606"/>
        </w:tabs>
        <w:ind w:left="5606" w:hanging="360"/>
      </w:pPr>
      <w:rPr>
        <w:rFonts w:ascii="Symbol" w:hAnsi="Symbol" w:hint="default"/>
      </w:rPr>
    </w:lvl>
    <w:lvl w:ilvl="7" w:tplc="040E0003" w:tentative="1">
      <w:start w:val="1"/>
      <w:numFmt w:val="bullet"/>
      <w:lvlText w:val="o"/>
      <w:lvlJc w:val="left"/>
      <w:pPr>
        <w:tabs>
          <w:tab w:val="num" w:pos="6326"/>
        </w:tabs>
        <w:ind w:left="6326" w:hanging="360"/>
      </w:pPr>
      <w:rPr>
        <w:rFonts w:ascii="Courier New" w:hAnsi="Courier New" w:cs="Courier New" w:hint="default"/>
      </w:rPr>
    </w:lvl>
    <w:lvl w:ilvl="8" w:tplc="040E0005" w:tentative="1">
      <w:start w:val="1"/>
      <w:numFmt w:val="bullet"/>
      <w:lvlText w:val=""/>
      <w:lvlJc w:val="left"/>
      <w:pPr>
        <w:tabs>
          <w:tab w:val="num" w:pos="7046"/>
        </w:tabs>
        <w:ind w:left="7046" w:hanging="360"/>
      </w:pPr>
      <w:rPr>
        <w:rFonts w:ascii="Wingdings" w:hAnsi="Wingdings" w:hint="default"/>
      </w:rPr>
    </w:lvl>
  </w:abstractNum>
  <w:abstractNum w:abstractNumId="170" w15:restartNumberingAfterBreak="0">
    <w:nsid w:val="6DC74725"/>
    <w:multiLevelType w:val="hybridMultilevel"/>
    <w:tmpl w:val="10A020D0"/>
    <w:lvl w:ilvl="0" w:tplc="57361D6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84BDD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E6FC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5A0E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CE16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DCD3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E8F1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C077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7665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6F100894"/>
    <w:multiLevelType w:val="hybridMultilevel"/>
    <w:tmpl w:val="8CFE4EF0"/>
    <w:lvl w:ilvl="0" w:tplc="AB6E32FC">
      <w:start w:val="1"/>
      <w:numFmt w:val="bullet"/>
      <w:lvlText w:val="-"/>
      <w:lvlJc w:val="left"/>
      <w:pPr>
        <w:ind w:left="1777" w:hanging="360"/>
      </w:pPr>
      <w:rPr>
        <w:rFonts w:ascii="Calibri" w:eastAsiaTheme="minorHAnsi" w:hAnsi="Calibri" w:cs="Calibri" w:hint="default"/>
      </w:rPr>
    </w:lvl>
    <w:lvl w:ilvl="1" w:tplc="040E0003" w:tentative="1">
      <w:start w:val="1"/>
      <w:numFmt w:val="bullet"/>
      <w:lvlText w:val="o"/>
      <w:lvlJc w:val="left"/>
      <w:pPr>
        <w:ind w:left="2497" w:hanging="360"/>
      </w:pPr>
      <w:rPr>
        <w:rFonts w:ascii="Courier New" w:hAnsi="Courier New" w:cs="Courier New" w:hint="default"/>
      </w:rPr>
    </w:lvl>
    <w:lvl w:ilvl="2" w:tplc="040E0005" w:tentative="1">
      <w:start w:val="1"/>
      <w:numFmt w:val="bullet"/>
      <w:lvlText w:val=""/>
      <w:lvlJc w:val="left"/>
      <w:pPr>
        <w:ind w:left="3217" w:hanging="360"/>
      </w:pPr>
      <w:rPr>
        <w:rFonts w:ascii="Wingdings" w:hAnsi="Wingdings" w:hint="default"/>
      </w:rPr>
    </w:lvl>
    <w:lvl w:ilvl="3" w:tplc="040E0001" w:tentative="1">
      <w:start w:val="1"/>
      <w:numFmt w:val="bullet"/>
      <w:lvlText w:val=""/>
      <w:lvlJc w:val="left"/>
      <w:pPr>
        <w:ind w:left="3937" w:hanging="360"/>
      </w:pPr>
      <w:rPr>
        <w:rFonts w:ascii="Symbol" w:hAnsi="Symbol" w:hint="default"/>
      </w:rPr>
    </w:lvl>
    <w:lvl w:ilvl="4" w:tplc="040E0003" w:tentative="1">
      <w:start w:val="1"/>
      <w:numFmt w:val="bullet"/>
      <w:lvlText w:val="o"/>
      <w:lvlJc w:val="left"/>
      <w:pPr>
        <w:ind w:left="4657" w:hanging="360"/>
      </w:pPr>
      <w:rPr>
        <w:rFonts w:ascii="Courier New" w:hAnsi="Courier New" w:cs="Courier New" w:hint="default"/>
      </w:rPr>
    </w:lvl>
    <w:lvl w:ilvl="5" w:tplc="040E0005" w:tentative="1">
      <w:start w:val="1"/>
      <w:numFmt w:val="bullet"/>
      <w:lvlText w:val=""/>
      <w:lvlJc w:val="left"/>
      <w:pPr>
        <w:ind w:left="5377" w:hanging="360"/>
      </w:pPr>
      <w:rPr>
        <w:rFonts w:ascii="Wingdings" w:hAnsi="Wingdings" w:hint="default"/>
      </w:rPr>
    </w:lvl>
    <w:lvl w:ilvl="6" w:tplc="040E0001" w:tentative="1">
      <w:start w:val="1"/>
      <w:numFmt w:val="bullet"/>
      <w:lvlText w:val=""/>
      <w:lvlJc w:val="left"/>
      <w:pPr>
        <w:ind w:left="6097" w:hanging="360"/>
      </w:pPr>
      <w:rPr>
        <w:rFonts w:ascii="Symbol" w:hAnsi="Symbol" w:hint="default"/>
      </w:rPr>
    </w:lvl>
    <w:lvl w:ilvl="7" w:tplc="040E0003" w:tentative="1">
      <w:start w:val="1"/>
      <w:numFmt w:val="bullet"/>
      <w:lvlText w:val="o"/>
      <w:lvlJc w:val="left"/>
      <w:pPr>
        <w:ind w:left="6817" w:hanging="360"/>
      </w:pPr>
      <w:rPr>
        <w:rFonts w:ascii="Courier New" w:hAnsi="Courier New" w:cs="Courier New" w:hint="default"/>
      </w:rPr>
    </w:lvl>
    <w:lvl w:ilvl="8" w:tplc="040E0005" w:tentative="1">
      <w:start w:val="1"/>
      <w:numFmt w:val="bullet"/>
      <w:lvlText w:val=""/>
      <w:lvlJc w:val="left"/>
      <w:pPr>
        <w:ind w:left="7537" w:hanging="360"/>
      </w:pPr>
      <w:rPr>
        <w:rFonts w:ascii="Wingdings" w:hAnsi="Wingdings" w:hint="default"/>
      </w:rPr>
    </w:lvl>
  </w:abstractNum>
  <w:abstractNum w:abstractNumId="172" w15:restartNumberingAfterBreak="0">
    <w:nsid w:val="7009638B"/>
    <w:multiLevelType w:val="multilevel"/>
    <w:tmpl w:val="0E66A16A"/>
    <w:lvl w:ilvl="0">
      <w:start w:val="3"/>
      <w:numFmt w:val="decimal"/>
      <w:lvlText w:val="%1"/>
      <w:lvlJc w:val="left"/>
      <w:pPr>
        <w:ind w:left="360" w:hanging="360"/>
      </w:pPr>
      <w:rPr>
        <w:rFonts w:hint="default"/>
      </w:rPr>
    </w:lvl>
    <w:lvl w:ilvl="1">
      <w:start w:val="3"/>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73" w15:restartNumberingAfterBreak="0">
    <w:nsid w:val="7264466F"/>
    <w:multiLevelType w:val="hybridMultilevel"/>
    <w:tmpl w:val="93A471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4" w15:restartNumberingAfterBreak="0">
    <w:nsid w:val="727F4E67"/>
    <w:multiLevelType w:val="hybridMultilevel"/>
    <w:tmpl w:val="3A0A02F2"/>
    <w:lvl w:ilvl="0" w:tplc="040E0019">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5" w15:restartNumberingAfterBreak="0">
    <w:nsid w:val="72963D75"/>
    <w:multiLevelType w:val="hybridMultilevel"/>
    <w:tmpl w:val="EAA4522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732779EC"/>
    <w:multiLevelType w:val="multilevel"/>
    <w:tmpl w:val="3D02F9A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7392756A"/>
    <w:multiLevelType w:val="hybridMultilevel"/>
    <w:tmpl w:val="2DB84EF6"/>
    <w:lvl w:ilvl="0" w:tplc="85406684">
      <w:numFmt w:val="bullet"/>
      <w:lvlText w:val="-"/>
      <w:lvlJc w:val="left"/>
      <w:pPr>
        <w:tabs>
          <w:tab w:val="num" w:pos="735"/>
        </w:tabs>
        <w:ind w:left="735" w:hanging="375"/>
      </w:pPr>
      <w:rPr>
        <w:rFonts w:ascii="Arial" w:eastAsia="Times New Roman" w:hAnsi="Aria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78" w15:restartNumberingAfterBreak="0">
    <w:nsid w:val="744963A1"/>
    <w:multiLevelType w:val="hybridMultilevel"/>
    <w:tmpl w:val="07A4708A"/>
    <w:lvl w:ilvl="0" w:tplc="040E0001">
      <w:start w:val="1"/>
      <w:numFmt w:val="bullet"/>
      <w:lvlText w:val=""/>
      <w:lvlJc w:val="left"/>
      <w:pPr>
        <w:tabs>
          <w:tab w:val="num" w:pos="363"/>
        </w:tabs>
        <w:ind w:left="363" w:hanging="360"/>
      </w:pPr>
      <w:rPr>
        <w:rFonts w:ascii="Symbol" w:hAnsi="Symbol" w:hint="default"/>
      </w:rPr>
    </w:lvl>
    <w:lvl w:ilvl="1" w:tplc="040E0003">
      <w:start w:val="1"/>
      <w:numFmt w:val="bullet"/>
      <w:lvlText w:val="o"/>
      <w:lvlJc w:val="left"/>
      <w:pPr>
        <w:tabs>
          <w:tab w:val="num" w:pos="1083"/>
        </w:tabs>
        <w:ind w:left="1083" w:hanging="360"/>
      </w:pPr>
      <w:rPr>
        <w:rFonts w:ascii="Courier New" w:hAnsi="Courier New" w:hint="default"/>
      </w:rPr>
    </w:lvl>
    <w:lvl w:ilvl="2" w:tplc="040E0005">
      <w:start w:val="1"/>
      <w:numFmt w:val="bullet"/>
      <w:lvlText w:val=""/>
      <w:lvlJc w:val="left"/>
      <w:pPr>
        <w:tabs>
          <w:tab w:val="num" w:pos="1803"/>
        </w:tabs>
        <w:ind w:left="1803" w:hanging="360"/>
      </w:pPr>
      <w:rPr>
        <w:rFonts w:ascii="Wingdings" w:hAnsi="Wingdings" w:hint="default"/>
      </w:rPr>
    </w:lvl>
    <w:lvl w:ilvl="3" w:tplc="040E0001" w:tentative="1">
      <w:start w:val="1"/>
      <w:numFmt w:val="bullet"/>
      <w:lvlText w:val=""/>
      <w:lvlJc w:val="left"/>
      <w:pPr>
        <w:tabs>
          <w:tab w:val="num" w:pos="2523"/>
        </w:tabs>
        <w:ind w:left="2523" w:hanging="360"/>
      </w:pPr>
      <w:rPr>
        <w:rFonts w:ascii="Symbol" w:hAnsi="Symbol" w:hint="default"/>
      </w:rPr>
    </w:lvl>
    <w:lvl w:ilvl="4" w:tplc="040E0003" w:tentative="1">
      <w:start w:val="1"/>
      <w:numFmt w:val="bullet"/>
      <w:lvlText w:val="o"/>
      <w:lvlJc w:val="left"/>
      <w:pPr>
        <w:tabs>
          <w:tab w:val="num" w:pos="3243"/>
        </w:tabs>
        <w:ind w:left="3243" w:hanging="360"/>
      </w:pPr>
      <w:rPr>
        <w:rFonts w:ascii="Courier New" w:hAnsi="Courier New" w:hint="default"/>
      </w:rPr>
    </w:lvl>
    <w:lvl w:ilvl="5" w:tplc="040E0005" w:tentative="1">
      <w:start w:val="1"/>
      <w:numFmt w:val="bullet"/>
      <w:lvlText w:val=""/>
      <w:lvlJc w:val="left"/>
      <w:pPr>
        <w:tabs>
          <w:tab w:val="num" w:pos="3963"/>
        </w:tabs>
        <w:ind w:left="3963" w:hanging="360"/>
      </w:pPr>
      <w:rPr>
        <w:rFonts w:ascii="Wingdings" w:hAnsi="Wingdings" w:hint="default"/>
      </w:rPr>
    </w:lvl>
    <w:lvl w:ilvl="6" w:tplc="040E0001" w:tentative="1">
      <w:start w:val="1"/>
      <w:numFmt w:val="bullet"/>
      <w:lvlText w:val=""/>
      <w:lvlJc w:val="left"/>
      <w:pPr>
        <w:tabs>
          <w:tab w:val="num" w:pos="4683"/>
        </w:tabs>
        <w:ind w:left="4683" w:hanging="360"/>
      </w:pPr>
      <w:rPr>
        <w:rFonts w:ascii="Symbol" w:hAnsi="Symbol" w:hint="default"/>
      </w:rPr>
    </w:lvl>
    <w:lvl w:ilvl="7" w:tplc="040E0003" w:tentative="1">
      <w:start w:val="1"/>
      <w:numFmt w:val="bullet"/>
      <w:lvlText w:val="o"/>
      <w:lvlJc w:val="left"/>
      <w:pPr>
        <w:tabs>
          <w:tab w:val="num" w:pos="5403"/>
        </w:tabs>
        <w:ind w:left="5403" w:hanging="360"/>
      </w:pPr>
      <w:rPr>
        <w:rFonts w:ascii="Courier New" w:hAnsi="Courier New" w:hint="default"/>
      </w:rPr>
    </w:lvl>
    <w:lvl w:ilvl="8" w:tplc="040E0005" w:tentative="1">
      <w:start w:val="1"/>
      <w:numFmt w:val="bullet"/>
      <w:lvlText w:val=""/>
      <w:lvlJc w:val="left"/>
      <w:pPr>
        <w:tabs>
          <w:tab w:val="num" w:pos="6123"/>
        </w:tabs>
        <w:ind w:left="6123" w:hanging="360"/>
      </w:pPr>
      <w:rPr>
        <w:rFonts w:ascii="Wingdings" w:hAnsi="Wingdings" w:hint="default"/>
      </w:rPr>
    </w:lvl>
  </w:abstractNum>
  <w:abstractNum w:abstractNumId="179" w15:restartNumberingAfterBreak="0">
    <w:nsid w:val="74E07CFD"/>
    <w:multiLevelType w:val="hybridMultilevel"/>
    <w:tmpl w:val="B81A5996"/>
    <w:lvl w:ilvl="0" w:tplc="AB6E32FC">
      <w:start w:val="1"/>
      <w:numFmt w:val="bullet"/>
      <w:lvlText w:val="-"/>
      <w:lvlJc w:val="left"/>
      <w:pPr>
        <w:ind w:left="2421" w:hanging="360"/>
      </w:pPr>
      <w:rPr>
        <w:rFonts w:ascii="Calibri" w:eastAsiaTheme="minorHAnsi" w:hAnsi="Calibri" w:cs="Calibri" w:hint="default"/>
      </w:rPr>
    </w:lvl>
    <w:lvl w:ilvl="1" w:tplc="040E0003" w:tentative="1">
      <w:start w:val="1"/>
      <w:numFmt w:val="bullet"/>
      <w:lvlText w:val="o"/>
      <w:lvlJc w:val="left"/>
      <w:pPr>
        <w:ind w:left="3141" w:hanging="360"/>
      </w:pPr>
      <w:rPr>
        <w:rFonts w:ascii="Courier New" w:hAnsi="Courier New" w:cs="Courier New" w:hint="default"/>
      </w:rPr>
    </w:lvl>
    <w:lvl w:ilvl="2" w:tplc="040E0005" w:tentative="1">
      <w:start w:val="1"/>
      <w:numFmt w:val="bullet"/>
      <w:lvlText w:val=""/>
      <w:lvlJc w:val="left"/>
      <w:pPr>
        <w:ind w:left="3861" w:hanging="360"/>
      </w:pPr>
      <w:rPr>
        <w:rFonts w:ascii="Wingdings" w:hAnsi="Wingdings" w:hint="default"/>
      </w:rPr>
    </w:lvl>
    <w:lvl w:ilvl="3" w:tplc="040E0001" w:tentative="1">
      <w:start w:val="1"/>
      <w:numFmt w:val="bullet"/>
      <w:lvlText w:val=""/>
      <w:lvlJc w:val="left"/>
      <w:pPr>
        <w:ind w:left="4581" w:hanging="360"/>
      </w:pPr>
      <w:rPr>
        <w:rFonts w:ascii="Symbol" w:hAnsi="Symbol" w:hint="default"/>
      </w:rPr>
    </w:lvl>
    <w:lvl w:ilvl="4" w:tplc="040E0003" w:tentative="1">
      <w:start w:val="1"/>
      <w:numFmt w:val="bullet"/>
      <w:lvlText w:val="o"/>
      <w:lvlJc w:val="left"/>
      <w:pPr>
        <w:ind w:left="5301" w:hanging="360"/>
      </w:pPr>
      <w:rPr>
        <w:rFonts w:ascii="Courier New" w:hAnsi="Courier New" w:cs="Courier New" w:hint="default"/>
      </w:rPr>
    </w:lvl>
    <w:lvl w:ilvl="5" w:tplc="040E0005" w:tentative="1">
      <w:start w:val="1"/>
      <w:numFmt w:val="bullet"/>
      <w:lvlText w:val=""/>
      <w:lvlJc w:val="left"/>
      <w:pPr>
        <w:ind w:left="6021" w:hanging="360"/>
      </w:pPr>
      <w:rPr>
        <w:rFonts w:ascii="Wingdings" w:hAnsi="Wingdings" w:hint="default"/>
      </w:rPr>
    </w:lvl>
    <w:lvl w:ilvl="6" w:tplc="040E0001" w:tentative="1">
      <w:start w:val="1"/>
      <w:numFmt w:val="bullet"/>
      <w:lvlText w:val=""/>
      <w:lvlJc w:val="left"/>
      <w:pPr>
        <w:ind w:left="6741" w:hanging="360"/>
      </w:pPr>
      <w:rPr>
        <w:rFonts w:ascii="Symbol" w:hAnsi="Symbol" w:hint="default"/>
      </w:rPr>
    </w:lvl>
    <w:lvl w:ilvl="7" w:tplc="040E0003" w:tentative="1">
      <w:start w:val="1"/>
      <w:numFmt w:val="bullet"/>
      <w:lvlText w:val="o"/>
      <w:lvlJc w:val="left"/>
      <w:pPr>
        <w:ind w:left="7461" w:hanging="360"/>
      </w:pPr>
      <w:rPr>
        <w:rFonts w:ascii="Courier New" w:hAnsi="Courier New" w:cs="Courier New" w:hint="default"/>
      </w:rPr>
    </w:lvl>
    <w:lvl w:ilvl="8" w:tplc="040E0005" w:tentative="1">
      <w:start w:val="1"/>
      <w:numFmt w:val="bullet"/>
      <w:lvlText w:val=""/>
      <w:lvlJc w:val="left"/>
      <w:pPr>
        <w:ind w:left="8181" w:hanging="360"/>
      </w:pPr>
      <w:rPr>
        <w:rFonts w:ascii="Wingdings" w:hAnsi="Wingdings" w:hint="default"/>
      </w:rPr>
    </w:lvl>
  </w:abstractNum>
  <w:abstractNum w:abstractNumId="180" w15:restartNumberingAfterBreak="0">
    <w:nsid w:val="75743C19"/>
    <w:multiLevelType w:val="hybridMultilevel"/>
    <w:tmpl w:val="8412358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1" w15:restartNumberingAfterBreak="0">
    <w:nsid w:val="75B44D7E"/>
    <w:multiLevelType w:val="multilevel"/>
    <w:tmpl w:val="287C917A"/>
    <w:lvl w:ilvl="0">
      <w:start w:val="2"/>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2" w15:restartNumberingAfterBreak="0">
    <w:nsid w:val="76AE4432"/>
    <w:multiLevelType w:val="multilevel"/>
    <w:tmpl w:val="EA42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6B37C01"/>
    <w:multiLevelType w:val="hybridMultilevel"/>
    <w:tmpl w:val="0E2AB69A"/>
    <w:lvl w:ilvl="0" w:tplc="AB6E32FC">
      <w:start w:val="1"/>
      <w:numFmt w:val="bullet"/>
      <w:lvlText w:val="-"/>
      <w:lvlJc w:val="left"/>
      <w:pPr>
        <w:ind w:left="1854" w:hanging="360"/>
      </w:pPr>
      <w:rPr>
        <w:rFonts w:ascii="Calibri" w:eastAsiaTheme="minorHAnsi" w:hAnsi="Calibri" w:cs="Calibri"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84" w15:restartNumberingAfterBreak="0">
    <w:nsid w:val="77595CEC"/>
    <w:multiLevelType w:val="hybridMultilevel"/>
    <w:tmpl w:val="3DAA01FA"/>
    <w:lvl w:ilvl="0" w:tplc="204A0800">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85" w15:restartNumberingAfterBreak="0">
    <w:nsid w:val="77E148F6"/>
    <w:multiLevelType w:val="hybridMultilevel"/>
    <w:tmpl w:val="9A38EA70"/>
    <w:lvl w:ilvl="0" w:tplc="91782DFC">
      <w:start w:val="2"/>
      <w:numFmt w:val="decimal"/>
      <w:lvlText w:val="%1."/>
      <w:lvlJc w:val="left"/>
      <w:pPr>
        <w:ind w:left="1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34818E">
      <w:start w:val="7"/>
      <w:numFmt w:val="lowerLetter"/>
      <w:lvlText w:val="%2)"/>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EAC750">
      <w:start w:val="1"/>
      <w:numFmt w:val="lowerRoman"/>
      <w:lvlText w:val="%3"/>
      <w:lvlJc w:val="left"/>
      <w:pPr>
        <w:ind w:left="1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A61D9E">
      <w:start w:val="1"/>
      <w:numFmt w:val="decimal"/>
      <w:lvlText w:val="%4"/>
      <w:lvlJc w:val="left"/>
      <w:pPr>
        <w:ind w:left="2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B68B06">
      <w:start w:val="1"/>
      <w:numFmt w:val="lowerLetter"/>
      <w:lvlText w:val="%5"/>
      <w:lvlJc w:val="left"/>
      <w:pPr>
        <w:ind w:left="3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42DAB6">
      <w:start w:val="1"/>
      <w:numFmt w:val="lowerRoman"/>
      <w:lvlText w:val="%6"/>
      <w:lvlJc w:val="left"/>
      <w:pPr>
        <w:ind w:left="3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E6E91C">
      <w:start w:val="1"/>
      <w:numFmt w:val="decimal"/>
      <w:lvlText w:val="%7"/>
      <w:lvlJc w:val="left"/>
      <w:pPr>
        <w:ind w:left="4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FE48E0">
      <w:start w:val="1"/>
      <w:numFmt w:val="lowerLetter"/>
      <w:lvlText w:val="%8"/>
      <w:lvlJc w:val="left"/>
      <w:pPr>
        <w:ind w:left="5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E2E10E">
      <w:start w:val="1"/>
      <w:numFmt w:val="lowerRoman"/>
      <w:lvlText w:val="%9"/>
      <w:lvlJc w:val="left"/>
      <w:pPr>
        <w:ind w:left="5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6" w15:restartNumberingAfterBreak="0">
    <w:nsid w:val="796A328F"/>
    <w:multiLevelType w:val="multilevel"/>
    <w:tmpl w:val="262CF1E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decimal"/>
      <w:lvlText w:val="%9."/>
      <w:lvlJc w:val="left"/>
      <w:pPr>
        <w:ind w:left="7020" w:hanging="360"/>
      </w:pPr>
    </w:lvl>
  </w:abstractNum>
  <w:abstractNum w:abstractNumId="187" w15:restartNumberingAfterBreak="0">
    <w:nsid w:val="7B6A6069"/>
    <w:multiLevelType w:val="hybridMultilevel"/>
    <w:tmpl w:val="F974784A"/>
    <w:lvl w:ilvl="0" w:tplc="FFFFFFFF">
      <w:start w:val="1"/>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040E0001">
      <w:start w:val="1"/>
      <w:numFmt w:val="bullet"/>
      <w:lvlText w:val=""/>
      <w:lvlJc w:val="left"/>
      <w:pPr>
        <w:ind w:left="-697"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8" w15:restartNumberingAfterBreak="0">
    <w:nsid w:val="7BB06010"/>
    <w:multiLevelType w:val="hybridMultilevel"/>
    <w:tmpl w:val="0360DA48"/>
    <w:lvl w:ilvl="0" w:tplc="AB6E32FC">
      <w:start w:val="1"/>
      <w:numFmt w:val="bullet"/>
      <w:lvlText w:val="-"/>
      <w:lvlJc w:val="left"/>
      <w:pPr>
        <w:ind w:left="1854" w:hanging="360"/>
      </w:pPr>
      <w:rPr>
        <w:rFonts w:ascii="Calibri" w:eastAsiaTheme="minorHAnsi" w:hAnsi="Calibri" w:cs="Calibri"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89" w15:restartNumberingAfterBreak="0">
    <w:nsid w:val="7CB342E2"/>
    <w:multiLevelType w:val="multilevel"/>
    <w:tmpl w:val="5A08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D6B381B"/>
    <w:multiLevelType w:val="hybridMultilevel"/>
    <w:tmpl w:val="24100604"/>
    <w:lvl w:ilvl="0" w:tplc="AB6E32FC">
      <w:start w:val="1"/>
      <w:numFmt w:val="bullet"/>
      <w:lvlText w:val="-"/>
      <w:lvlJc w:val="left"/>
      <w:pPr>
        <w:ind w:left="288" w:hanging="360"/>
      </w:pPr>
      <w:rPr>
        <w:rFonts w:ascii="Calibri" w:eastAsiaTheme="minorHAnsi" w:hAnsi="Calibri" w:cs="Calibri" w:hint="default"/>
      </w:rPr>
    </w:lvl>
    <w:lvl w:ilvl="1" w:tplc="040E0003" w:tentative="1">
      <w:start w:val="1"/>
      <w:numFmt w:val="bullet"/>
      <w:lvlText w:val="o"/>
      <w:lvlJc w:val="left"/>
      <w:pPr>
        <w:ind w:left="1008" w:hanging="360"/>
      </w:pPr>
      <w:rPr>
        <w:rFonts w:ascii="Courier New" w:hAnsi="Courier New" w:cs="Courier New" w:hint="default"/>
      </w:rPr>
    </w:lvl>
    <w:lvl w:ilvl="2" w:tplc="040E0005" w:tentative="1">
      <w:start w:val="1"/>
      <w:numFmt w:val="bullet"/>
      <w:lvlText w:val=""/>
      <w:lvlJc w:val="left"/>
      <w:pPr>
        <w:ind w:left="1728" w:hanging="360"/>
      </w:pPr>
      <w:rPr>
        <w:rFonts w:ascii="Wingdings" w:hAnsi="Wingdings" w:hint="default"/>
      </w:rPr>
    </w:lvl>
    <w:lvl w:ilvl="3" w:tplc="040E0001" w:tentative="1">
      <w:start w:val="1"/>
      <w:numFmt w:val="bullet"/>
      <w:lvlText w:val=""/>
      <w:lvlJc w:val="left"/>
      <w:pPr>
        <w:ind w:left="2448" w:hanging="360"/>
      </w:pPr>
      <w:rPr>
        <w:rFonts w:ascii="Symbol" w:hAnsi="Symbol" w:hint="default"/>
      </w:rPr>
    </w:lvl>
    <w:lvl w:ilvl="4" w:tplc="040E0003" w:tentative="1">
      <w:start w:val="1"/>
      <w:numFmt w:val="bullet"/>
      <w:lvlText w:val="o"/>
      <w:lvlJc w:val="left"/>
      <w:pPr>
        <w:ind w:left="3168" w:hanging="360"/>
      </w:pPr>
      <w:rPr>
        <w:rFonts w:ascii="Courier New" w:hAnsi="Courier New" w:cs="Courier New" w:hint="default"/>
      </w:rPr>
    </w:lvl>
    <w:lvl w:ilvl="5" w:tplc="040E0005" w:tentative="1">
      <w:start w:val="1"/>
      <w:numFmt w:val="bullet"/>
      <w:lvlText w:val=""/>
      <w:lvlJc w:val="left"/>
      <w:pPr>
        <w:ind w:left="3888" w:hanging="360"/>
      </w:pPr>
      <w:rPr>
        <w:rFonts w:ascii="Wingdings" w:hAnsi="Wingdings" w:hint="default"/>
      </w:rPr>
    </w:lvl>
    <w:lvl w:ilvl="6" w:tplc="040E0001" w:tentative="1">
      <w:start w:val="1"/>
      <w:numFmt w:val="bullet"/>
      <w:lvlText w:val=""/>
      <w:lvlJc w:val="left"/>
      <w:pPr>
        <w:ind w:left="4608" w:hanging="360"/>
      </w:pPr>
      <w:rPr>
        <w:rFonts w:ascii="Symbol" w:hAnsi="Symbol" w:hint="default"/>
      </w:rPr>
    </w:lvl>
    <w:lvl w:ilvl="7" w:tplc="040E0003" w:tentative="1">
      <w:start w:val="1"/>
      <w:numFmt w:val="bullet"/>
      <w:lvlText w:val="o"/>
      <w:lvlJc w:val="left"/>
      <w:pPr>
        <w:ind w:left="5328" w:hanging="360"/>
      </w:pPr>
      <w:rPr>
        <w:rFonts w:ascii="Courier New" w:hAnsi="Courier New" w:cs="Courier New" w:hint="default"/>
      </w:rPr>
    </w:lvl>
    <w:lvl w:ilvl="8" w:tplc="040E0005" w:tentative="1">
      <w:start w:val="1"/>
      <w:numFmt w:val="bullet"/>
      <w:lvlText w:val=""/>
      <w:lvlJc w:val="left"/>
      <w:pPr>
        <w:ind w:left="6048" w:hanging="360"/>
      </w:pPr>
      <w:rPr>
        <w:rFonts w:ascii="Wingdings" w:hAnsi="Wingdings" w:hint="default"/>
      </w:rPr>
    </w:lvl>
  </w:abstractNum>
  <w:abstractNum w:abstractNumId="191" w15:restartNumberingAfterBreak="0">
    <w:nsid w:val="7DC25C66"/>
    <w:multiLevelType w:val="multilevel"/>
    <w:tmpl w:val="0544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DD2390E"/>
    <w:multiLevelType w:val="hybridMultilevel"/>
    <w:tmpl w:val="E63E8FC0"/>
    <w:lvl w:ilvl="0" w:tplc="040E0001">
      <w:start w:val="1"/>
      <w:numFmt w:val="bullet"/>
      <w:lvlText w:val=""/>
      <w:lvlJc w:val="left"/>
      <w:pPr>
        <w:tabs>
          <w:tab w:val="num" w:pos="360"/>
        </w:tabs>
        <w:ind w:left="360" w:hanging="360"/>
      </w:pPr>
      <w:rPr>
        <w:rFonts w:ascii="Symbol" w:hAnsi="Symbol" w:hint="default"/>
      </w:rPr>
    </w:lvl>
    <w:lvl w:ilvl="1" w:tplc="3788E61A">
      <w:numFmt w:val="bullet"/>
      <w:lvlText w:val="-"/>
      <w:lvlJc w:val="left"/>
      <w:pPr>
        <w:tabs>
          <w:tab w:val="num" w:pos="1080"/>
        </w:tabs>
        <w:ind w:left="1080" w:hanging="360"/>
      </w:pPr>
      <w:rPr>
        <w:rFonts w:ascii="Times New Roman" w:eastAsia="Times New Roman" w:hAnsi="Times New Roman"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93" w15:restartNumberingAfterBreak="0">
    <w:nsid w:val="7E000B3F"/>
    <w:multiLevelType w:val="hybridMultilevel"/>
    <w:tmpl w:val="43EC246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4" w15:restartNumberingAfterBreak="0">
    <w:nsid w:val="7E7D6210"/>
    <w:multiLevelType w:val="multilevel"/>
    <w:tmpl w:val="993E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EB132BB"/>
    <w:multiLevelType w:val="hybridMultilevel"/>
    <w:tmpl w:val="EE12EC86"/>
    <w:lvl w:ilvl="0" w:tplc="040E0001">
      <w:start w:val="1"/>
      <w:numFmt w:val="bullet"/>
      <w:lvlText w:val=""/>
      <w:lvlJc w:val="left"/>
      <w:pPr>
        <w:ind w:left="897" w:hanging="360"/>
      </w:pPr>
      <w:rPr>
        <w:rFonts w:ascii="Symbol" w:hAnsi="Symbol" w:hint="default"/>
      </w:rPr>
    </w:lvl>
    <w:lvl w:ilvl="1" w:tplc="040E0003" w:tentative="1">
      <w:start w:val="1"/>
      <w:numFmt w:val="bullet"/>
      <w:lvlText w:val="o"/>
      <w:lvlJc w:val="left"/>
      <w:pPr>
        <w:ind w:left="1617" w:hanging="360"/>
      </w:pPr>
      <w:rPr>
        <w:rFonts w:ascii="Courier New" w:hAnsi="Courier New" w:cs="Courier New" w:hint="default"/>
      </w:rPr>
    </w:lvl>
    <w:lvl w:ilvl="2" w:tplc="040E0005" w:tentative="1">
      <w:start w:val="1"/>
      <w:numFmt w:val="bullet"/>
      <w:lvlText w:val=""/>
      <w:lvlJc w:val="left"/>
      <w:pPr>
        <w:ind w:left="2337" w:hanging="360"/>
      </w:pPr>
      <w:rPr>
        <w:rFonts w:ascii="Wingdings" w:hAnsi="Wingdings" w:hint="default"/>
      </w:rPr>
    </w:lvl>
    <w:lvl w:ilvl="3" w:tplc="040E0001" w:tentative="1">
      <w:start w:val="1"/>
      <w:numFmt w:val="bullet"/>
      <w:lvlText w:val=""/>
      <w:lvlJc w:val="left"/>
      <w:pPr>
        <w:ind w:left="3057" w:hanging="360"/>
      </w:pPr>
      <w:rPr>
        <w:rFonts w:ascii="Symbol" w:hAnsi="Symbol" w:hint="default"/>
      </w:rPr>
    </w:lvl>
    <w:lvl w:ilvl="4" w:tplc="040E0003" w:tentative="1">
      <w:start w:val="1"/>
      <w:numFmt w:val="bullet"/>
      <w:lvlText w:val="o"/>
      <w:lvlJc w:val="left"/>
      <w:pPr>
        <w:ind w:left="3777" w:hanging="360"/>
      </w:pPr>
      <w:rPr>
        <w:rFonts w:ascii="Courier New" w:hAnsi="Courier New" w:cs="Courier New" w:hint="default"/>
      </w:rPr>
    </w:lvl>
    <w:lvl w:ilvl="5" w:tplc="040E0005" w:tentative="1">
      <w:start w:val="1"/>
      <w:numFmt w:val="bullet"/>
      <w:lvlText w:val=""/>
      <w:lvlJc w:val="left"/>
      <w:pPr>
        <w:ind w:left="4497" w:hanging="360"/>
      </w:pPr>
      <w:rPr>
        <w:rFonts w:ascii="Wingdings" w:hAnsi="Wingdings" w:hint="default"/>
      </w:rPr>
    </w:lvl>
    <w:lvl w:ilvl="6" w:tplc="040E0001" w:tentative="1">
      <w:start w:val="1"/>
      <w:numFmt w:val="bullet"/>
      <w:lvlText w:val=""/>
      <w:lvlJc w:val="left"/>
      <w:pPr>
        <w:ind w:left="5217" w:hanging="360"/>
      </w:pPr>
      <w:rPr>
        <w:rFonts w:ascii="Symbol" w:hAnsi="Symbol" w:hint="default"/>
      </w:rPr>
    </w:lvl>
    <w:lvl w:ilvl="7" w:tplc="040E0003" w:tentative="1">
      <w:start w:val="1"/>
      <w:numFmt w:val="bullet"/>
      <w:lvlText w:val="o"/>
      <w:lvlJc w:val="left"/>
      <w:pPr>
        <w:ind w:left="5937" w:hanging="360"/>
      </w:pPr>
      <w:rPr>
        <w:rFonts w:ascii="Courier New" w:hAnsi="Courier New" w:cs="Courier New" w:hint="default"/>
      </w:rPr>
    </w:lvl>
    <w:lvl w:ilvl="8" w:tplc="040E0005" w:tentative="1">
      <w:start w:val="1"/>
      <w:numFmt w:val="bullet"/>
      <w:lvlText w:val=""/>
      <w:lvlJc w:val="left"/>
      <w:pPr>
        <w:ind w:left="6657" w:hanging="360"/>
      </w:pPr>
      <w:rPr>
        <w:rFonts w:ascii="Wingdings" w:hAnsi="Wingdings" w:hint="default"/>
      </w:rPr>
    </w:lvl>
  </w:abstractNum>
  <w:abstractNum w:abstractNumId="196" w15:restartNumberingAfterBreak="0">
    <w:nsid w:val="7ECE7711"/>
    <w:multiLevelType w:val="hybridMultilevel"/>
    <w:tmpl w:val="27B001EA"/>
    <w:lvl w:ilvl="0" w:tplc="040E0001">
      <w:start w:val="1"/>
      <w:numFmt w:val="bullet"/>
      <w:lvlText w:val=""/>
      <w:lvlJc w:val="left"/>
      <w:pPr>
        <w:ind w:left="927" w:hanging="360"/>
      </w:pPr>
      <w:rPr>
        <w:rFonts w:ascii="Symbol" w:hAnsi="Symbo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97" w15:restartNumberingAfterBreak="0">
    <w:nsid w:val="7FBC2449"/>
    <w:multiLevelType w:val="hybridMultilevel"/>
    <w:tmpl w:val="FF96E274"/>
    <w:lvl w:ilvl="0" w:tplc="AB6E32FC">
      <w:start w:val="1"/>
      <w:numFmt w:val="bullet"/>
      <w:lvlText w:val="-"/>
      <w:lvlJc w:val="left"/>
      <w:pPr>
        <w:ind w:left="2421" w:hanging="360"/>
      </w:pPr>
      <w:rPr>
        <w:rFonts w:ascii="Calibri" w:eastAsiaTheme="minorHAnsi" w:hAnsi="Calibri" w:cs="Calibri" w:hint="default"/>
      </w:rPr>
    </w:lvl>
    <w:lvl w:ilvl="1" w:tplc="040E0003" w:tentative="1">
      <w:start w:val="1"/>
      <w:numFmt w:val="bullet"/>
      <w:lvlText w:val="o"/>
      <w:lvlJc w:val="left"/>
      <w:pPr>
        <w:ind w:left="3141" w:hanging="360"/>
      </w:pPr>
      <w:rPr>
        <w:rFonts w:ascii="Courier New" w:hAnsi="Courier New" w:cs="Courier New" w:hint="default"/>
      </w:rPr>
    </w:lvl>
    <w:lvl w:ilvl="2" w:tplc="040E0005" w:tentative="1">
      <w:start w:val="1"/>
      <w:numFmt w:val="bullet"/>
      <w:lvlText w:val=""/>
      <w:lvlJc w:val="left"/>
      <w:pPr>
        <w:ind w:left="3861" w:hanging="360"/>
      </w:pPr>
      <w:rPr>
        <w:rFonts w:ascii="Wingdings" w:hAnsi="Wingdings" w:hint="default"/>
      </w:rPr>
    </w:lvl>
    <w:lvl w:ilvl="3" w:tplc="040E0001" w:tentative="1">
      <w:start w:val="1"/>
      <w:numFmt w:val="bullet"/>
      <w:lvlText w:val=""/>
      <w:lvlJc w:val="left"/>
      <w:pPr>
        <w:ind w:left="4581" w:hanging="360"/>
      </w:pPr>
      <w:rPr>
        <w:rFonts w:ascii="Symbol" w:hAnsi="Symbol" w:hint="default"/>
      </w:rPr>
    </w:lvl>
    <w:lvl w:ilvl="4" w:tplc="040E0003" w:tentative="1">
      <w:start w:val="1"/>
      <w:numFmt w:val="bullet"/>
      <w:lvlText w:val="o"/>
      <w:lvlJc w:val="left"/>
      <w:pPr>
        <w:ind w:left="5301" w:hanging="360"/>
      </w:pPr>
      <w:rPr>
        <w:rFonts w:ascii="Courier New" w:hAnsi="Courier New" w:cs="Courier New" w:hint="default"/>
      </w:rPr>
    </w:lvl>
    <w:lvl w:ilvl="5" w:tplc="040E0005" w:tentative="1">
      <w:start w:val="1"/>
      <w:numFmt w:val="bullet"/>
      <w:lvlText w:val=""/>
      <w:lvlJc w:val="left"/>
      <w:pPr>
        <w:ind w:left="6021" w:hanging="360"/>
      </w:pPr>
      <w:rPr>
        <w:rFonts w:ascii="Wingdings" w:hAnsi="Wingdings" w:hint="default"/>
      </w:rPr>
    </w:lvl>
    <w:lvl w:ilvl="6" w:tplc="040E0001" w:tentative="1">
      <w:start w:val="1"/>
      <w:numFmt w:val="bullet"/>
      <w:lvlText w:val=""/>
      <w:lvlJc w:val="left"/>
      <w:pPr>
        <w:ind w:left="6741" w:hanging="360"/>
      </w:pPr>
      <w:rPr>
        <w:rFonts w:ascii="Symbol" w:hAnsi="Symbol" w:hint="default"/>
      </w:rPr>
    </w:lvl>
    <w:lvl w:ilvl="7" w:tplc="040E0003" w:tentative="1">
      <w:start w:val="1"/>
      <w:numFmt w:val="bullet"/>
      <w:lvlText w:val="o"/>
      <w:lvlJc w:val="left"/>
      <w:pPr>
        <w:ind w:left="7461" w:hanging="360"/>
      </w:pPr>
      <w:rPr>
        <w:rFonts w:ascii="Courier New" w:hAnsi="Courier New" w:cs="Courier New" w:hint="default"/>
      </w:rPr>
    </w:lvl>
    <w:lvl w:ilvl="8" w:tplc="040E0005" w:tentative="1">
      <w:start w:val="1"/>
      <w:numFmt w:val="bullet"/>
      <w:lvlText w:val=""/>
      <w:lvlJc w:val="left"/>
      <w:pPr>
        <w:ind w:left="8181" w:hanging="360"/>
      </w:pPr>
      <w:rPr>
        <w:rFonts w:ascii="Wingdings" w:hAnsi="Wingdings" w:hint="default"/>
      </w:rPr>
    </w:lvl>
  </w:abstractNum>
  <w:num w:numId="1" w16cid:durableId="562788601">
    <w:abstractNumId w:val="1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2701326">
    <w:abstractNumId w:val="39"/>
  </w:num>
  <w:num w:numId="3" w16cid:durableId="2084443885">
    <w:abstractNumId w:val="68"/>
  </w:num>
  <w:num w:numId="4" w16cid:durableId="1019115111">
    <w:abstractNumId w:val="43"/>
  </w:num>
  <w:num w:numId="5" w16cid:durableId="1686662990">
    <w:abstractNumId w:val="18"/>
  </w:num>
  <w:num w:numId="6" w16cid:durableId="1407991817">
    <w:abstractNumId w:val="185"/>
  </w:num>
  <w:num w:numId="7" w16cid:durableId="1786464986">
    <w:abstractNumId w:val="59"/>
  </w:num>
  <w:num w:numId="8" w16cid:durableId="972249681">
    <w:abstractNumId w:val="125"/>
  </w:num>
  <w:num w:numId="9" w16cid:durableId="262417904">
    <w:abstractNumId w:val="26"/>
  </w:num>
  <w:num w:numId="10" w16cid:durableId="2077895855">
    <w:abstractNumId w:val="47"/>
  </w:num>
  <w:num w:numId="11" w16cid:durableId="1367220531">
    <w:abstractNumId w:val="123"/>
  </w:num>
  <w:num w:numId="12" w16cid:durableId="1442261323">
    <w:abstractNumId w:val="131"/>
  </w:num>
  <w:num w:numId="13" w16cid:durableId="700011516">
    <w:abstractNumId w:val="106"/>
  </w:num>
  <w:num w:numId="14" w16cid:durableId="1732775788">
    <w:abstractNumId w:val="115"/>
  </w:num>
  <w:num w:numId="15" w16cid:durableId="2078891298">
    <w:abstractNumId w:val="85"/>
  </w:num>
  <w:num w:numId="16" w16cid:durableId="413405606">
    <w:abstractNumId w:val="33"/>
  </w:num>
  <w:num w:numId="17" w16cid:durableId="457919650">
    <w:abstractNumId w:val="151"/>
  </w:num>
  <w:num w:numId="18" w16cid:durableId="1424447110">
    <w:abstractNumId w:val="42"/>
  </w:num>
  <w:num w:numId="19" w16cid:durableId="1480921409">
    <w:abstractNumId w:val="102"/>
  </w:num>
  <w:num w:numId="20" w16cid:durableId="659819453">
    <w:abstractNumId w:val="89"/>
  </w:num>
  <w:num w:numId="21" w16cid:durableId="1353145128">
    <w:abstractNumId w:val="140"/>
  </w:num>
  <w:num w:numId="22" w16cid:durableId="774329420">
    <w:abstractNumId w:val="171"/>
  </w:num>
  <w:num w:numId="23" w16cid:durableId="625740779">
    <w:abstractNumId w:val="22"/>
  </w:num>
  <w:num w:numId="24" w16cid:durableId="1430656045">
    <w:abstractNumId w:val="88"/>
  </w:num>
  <w:num w:numId="25" w16cid:durableId="1348678989">
    <w:abstractNumId w:val="144"/>
  </w:num>
  <w:num w:numId="26" w16cid:durableId="533156597">
    <w:abstractNumId w:val="179"/>
  </w:num>
  <w:num w:numId="27" w16cid:durableId="216203908">
    <w:abstractNumId w:val="108"/>
  </w:num>
  <w:num w:numId="28" w16cid:durableId="1180852300">
    <w:abstractNumId w:val="60"/>
  </w:num>
  <w:num w:numId="29" w16cid:durableId="917178520">
    <w:abstractNumId w:val="74"/>
  </w:num>
  <w:num w:numId="30" w16cid:durableId="2087342851">
    <w:abstractNumId w:val="190"/>
  </w:num>
  <w:num w:numId="31" w16cid:durableId="1572040116">
    <w:abstractNumId w:val="44"/>
  </w:num>
  <w:num w:numId="32" w16cid:durableId="226184026">
    <w:abstractNumId w:val="20"/>
  </w:num>
  <w:num w:numId="33" w16cid:durableId="831916374">
    <w:abstractNumId w:val="107"/>
  </w:num>
  <w:num w:numId="34" w16cid:durableId="1728841885">
    <w:abstractNumId w:val="166"/>
  </w:num>
  <w:num w:numId="35" w16cid:durableId="301155793">
    <w:abstractNumId w:val="92"/>
  </w:num>
  <w:num w:numId="36" w16cid:durableId="774594082">
    <w:abstractNumId w:val="28"/>
  </w:num>
  <w:num w:numId="37" w16cid:durableId="1996062530">
    <w:abstractNumId w:val="188"/>
  </w:num>
  <w:num w:numId="38" w16cid:durableId="2140412161">
    <w:abstractNumId w:val="94"/>
  </w:num>
  <w:num w:numId="39" w16cid:durableId="600643113">
    <w:abstractNumId w:val="86"/>
  </w:num>
  <w:num w:numId="40" w16cid:durableId="455104015">
    <w:abstractNumId w:val="19"/>
  </w:num>
  <w:num w:numId="41" w16cid:durableId="569193624">
    <w:abstractNumId w:val="124"/>
  </w:num>
  <w:num w:numId="42" w16cid:durableId="1790540768">
    <w:abstractNumId w:val="183"/>
  </w:num>
  <w:num w:numId="43" w16cid:durableId="330646738">
    <w:abstractNumId w:val="75"/>
  </w:num>
  <w:num w:numId="44" w16cid:durableId="198901977">
    <w:abstractNumId w:val="69"/>
  </w:num>
  <w:num w:numId="45" w16cid:durableId="13119035">
    <w:abstractNumId w:val="197"/>
  </w:num>
  <w:num w:numId="46" w16cid:durableId="167017723">
    <w:abstractNumId w:val="77"/>
  </w:num>
  <w:num w:numId="47" w16cid:durableId="1299533746">
    <w:abstractNumId w:val="153"/>
  </w:num>
  <w:num w:numId="48" w16cid:durableId="854611079">
    <w:abstractNumId w:val="112"/>
  </w:num>
  <w:num w:numId="49" w16cid:durableId="999694577">
    <w:abstractNumId w:val="164"/>
  </w:num>
  <w:num w:numId="50" w16cid:durableId="648554895">
    <w:abstractNumId w:val="36"/>
  </w:num>
  <w:num w:numId="51" w16cid:durableId="1864633169">
    <w:abstractNumId w:val="104"/>
  </w:num>
  <w:num w:numId="52" w16cid:durableId="1713966024">
    <w:abstractNumId w:val="161"/>
  </w:num>
  <w:num w:numId="53" w16cid:durableId="1242370411">
    <w:abstractNumId w:val="34"/>
  </w:num>
  <w:num w:numId="54" w16cid:durableId="1465810490">
    <w:abstractNumId w:val="133"/>
  </w:num>
  <w:num w:numId="55" w16cid:durableId="1237596891">
    <w:abstractNumId w:val="127"/>
  </w:num>
  <w:num w:numId="56" w16cid:durableId="2137798738">
    <w:abstractNumId w:val="182"/>
  </w:num>
  <w:num w:numId="57" w16cid:durableId="1107383977">
    <w:abstractNumId w:val="16"/>
  </w:num>
  <w:num w:numId="58" w16cid:durableId="2095472375">
    <w:abstractNumId w:val="162"/>
  </w:num>
  <w:num w:numId="59" w16cid:durableId="73809189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94170407">
    <w:abstractNumId w:val="174"/>
  </w:num>
  <w:num w:numId="61" w16cid:durableId="1789926980">
    <w:abstractNumId w:val="103"/>
  </w:num>
  <w:num w:numId="62" w16cid:durableId="258828469">
    <w:abstractNumId w:val="158"/>
  </w:num>
  <w:num w:numId="63" w16cid:durableId="586812505">
    <w:abstractNumId w:val="113"/>
  </w:num>
  <w:num w:numId="64" w16cid:durableId="1338846291">
    <w:abstractNumId w:val="99"/>
  </w:num>
  <w:num w:numId="65" w16cid:durableId="1993175652">
    <w:abstractNumId w:val="17"/>
  </w:num>
  <w:num w:numId="66" w16cid:durableId="2062898597">
    <w:abstractNumId w:val="48"/>
  </w:num>
  <w:num w:numId="67" w16cid:durableId="456489703">
    <w:abstractNumId w:val="53"/>
  </w:num>
  <w:num w:numId="68" w16cid:durableId="1104232770">
    <w:abstractNumId w:val="176"/>
  </w:num>
  <w:num w:numId="69" w16cid:durableId="1898011574">
    <w:abstractNumId w:val="91"/>
  </w:num>
  <w:num w:numId="70" w16cid:durableId="838497895">
    <w:abstractNumId w:val="71"/>
  </w:num>
  <w:num w:numId="71" w16cid:durableId="116337622">
    <w:abstractNumId w:val="157"/>
  </w:num>
  <w:num w:numId="72" w16cid:durableId="2068451503">
    <w:abstractNumId w:val="100"/>
  </w:num>
  <w:num w:numId="73" w16cid:durableId="273219712">
    <w:abstractNumId w:val="156"/>
  </w:num>
  <w:num w:numId="74" w16cid:durableId="922566226">
    <w:abstractNumId w:val="14"/>
  </w:num>
  <w:num w:numId="75" w16cid:durableId="26956672">
    <w:abstractNumId w:val="169"/>
  </w:num>
  <w:num w:numId="76" w16cid:durableId="1932933663">
    <w:abstractNumId w:val="196"/>
  </w:num>
  <w:num w:numId="77" w16cid:durableId="690379298">
    <w:abstractNumId w:val="52"/>
  </w:num>
  <w:num w:numId="78" w16cid:durableId="1704942883">
    <w:abstractNumId w:val="93"/>
  </w:num>
  <w:num w:numId="79" w16cid:durableId="132646209">
    <w:abstractNumId w:val="62"/>
  </w:num>
  <w:num w:numId="80" w16cid:durableId="871725071">
    <w:abstractNumId w:val="167"/>
  </w:num>
  <w:num w:numId="81" w16cid:durableId="1302660654">
    <w:abstractNumId w:val="95"/>
  </w:num>
  <w:num w:numId="82" w16cid:durableId="1975981567">
    <w:abstractNumId w:val="175"/>
  </w:num>
  <w:num w:numId="83" w16cid:durableId="109594135">
    <w:abstractNumId w:val="154"/>
  </w:num>
  <w:num w:numId="84" w16cid:durableId="1657146335">
    <w:abstractNumId w:val="66"/>
  </w:num>
  <w:num w:numId="85" w16cid:durableId="1128859176">
    <w:abstractNumId w:val="178"/>
  </w:num>
  <w:num w:numId="86" w16cid:durableId="1905487474">
    <w:abstractNumId w:val="37"/>
  </w:num>
  <w:num w:numId="87" w16cid:durableId="835536910">
    <w:abstractNumId w:val="56"/>
  </w:num>
  <w:num w:numId="88" w16cid:durableId="162356072">
    <w:abstractNumId w:val="119"/>
  </w:num>
  <w:num w:numId="89" w16cid:durableId="1149327741">
    <w:abstractNumId w:val="58"/>
  </w:num>
  <w:num w:numId="90" w16cid:durableId="1918707413">
    <w:abstractNumId w:val="142"/>
  </w:num>
  <w:num w:numId="91" w16cid:durableId="2052807446">
    <w:abstractNumId w:val="80"/>
  </w:num>
  <w:num w:numId="92" w16cid:durableId="467743891">
    <w:abstractNumId w:val="105"/>
  </w:num>
  <w:num w:numId="93" w16cid:durableId="1450665400">
    <w:abstractNumId w:val="160"/>
  </w:num>
  <w:num w:numId="94" w16cid:durableId="1011446127">
    <w:abstractNumId w:val="168"/>
  </w:num>
  <w:num w:numId="95" w16cid:durableId="801579976">
    <w:abstractNumId w:val="31"/>
  </w:num>
  <w:num w:numId="96" w16cid:durableId="676275405">
    <w:abstractNumId w:val="159"/>
  </w:num>
  <w:num w:numId="97" w16cid:durableId="2120754816">
    <w:abstractNumId w:val="116"/>
  </w:num>
  <w:num w:numId="98" w16cid:durableId="1619412465">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79741841">
    <w:abstractNumId w:val="101"/>
  </w:num>
  <w:num w:numId="100" w16cid:durableId="1444348702">
    <w:abstractNumId w:val="186"/>
  </w:num>
  <w:num w:numId="101" w16cid:durableId="875195121">
    <w:abstractNumId w:val="63"/>
  </w:num>
  <w:num w:numId="102" w16cid:durableId="1436706330">
    <w:abstractNumId w:val="120"/>
  </w:num>
  <w:num w:numId="103" w16cid:durableId="1562402278">
    <w:abstractNumId w:val="8"/>
  </w:num>
  <w:num w:numId="104" w16cid:durableId="36324560">
    <w:abstractNumId w:val="46"/>
  </w:num>
  <w:num w:numId="105" w16cid:durableId="925577810">
    <w:abstractNumId w:val="109"/>
  </w:num>
  <w:num w:numId="106" w16cid:durableId="99109429">
    <w:abstractNumId w:val="15"/>
  </w:num>
  <w:num w:numId="107" w16cid:durableId="121580991">
    <w:abstractNumId w:val="96"/>
  </w:num>
  <w:num w:numId="108" w16cid:durableId="1485313331">
    <w:abstractNumId w:val="195"/>
  </w:num>
  <w:num w:numId="109" w16cid:durableId="1129738212">
    <w:abstractNumId w:val="152"/>
  </w:num>
  <w:num w:numId="110" w16cid:durableId="338578514">
    <w:abstractNumId w:val="87"/>
  </w:num>
  <w:num w:numId="111" w16cid:durableId="1003168039">
    <w:abstractNumId w:val="45"/>
  </w:num>
  <w:num w:numId="112" w16cid:durableId="1651641617">
    <w:abstractNumId w:val="6"/>
  </w:num>
  <w:num w:numId="113" w16cid:durableId="1892307396">
    <w:abstractNumId w:val="51"/>
  </w:num>
  <w:num w:numId="114" w16cid:durableId="682779471">
    <w:abstractNumId w:val="65"/>
  </w:num>
  <w:num w:numId="115" w16cid:durableId="1276863509">
    <w:abstractNumId w:val="121"/>
  </w:num>
  <w:num w:numId="116" w16cid:durableId="27150630">
    <w:abstractNumId w:val="13"/>
  </w:num>
  <w:num w:numId="117" w16cid:durableId="86197999">
    <w:abstractNumId w:val="29"/>
  </w:num>
  <w:num w:numId="118" w16cid:durableId="678045885">
    <w:abstractNumId w:val="25"/>
  </w:num>
  <w:num w:numId="119" w16cid:durableId="1064451428">
    <w:abstractNumId w:val="145"/>
  </w:num>
  <w:num w:numId="120" w16cid:durableId="1611011625">
    <w:abstractNumId w:val="150"/>
  </w:num>
  <w:num w:numId="121" w16cid:durableId="8220361">
    <w:abstractNumId w:val="139"/>
  </w:num>
  <w:num w:numId="122" w16cid:durableId="460415955">
    <w:abstractNumId w:val="173"/>
  </w:num>
  <w:num w:numId="123" w16cid:durableId="1137140380">
    <w:abstractNumId w:val="117"/>
  </w:num>
  <w:num w:numId="124" w16cid:durableId="13197459">
    <w:abstractNumId w:val="84"/>
  </w:num>
  <w:num w:numId="125" w16cid:durableId="1323434083">
    <w:abstractNumId w:val="27"/>
  </w:num>
  <w:num w:numId="126" w16cid:durableId="1520196419">
    <w:abstractNumId w:val="148"/>
  </w:num>
  <w:num w:numId="127" w16cid:durableId="1163662955">
    <w:abstractNumId w:val="79"/>
  </w:num>
  <w:num w:numId="128" w16cid:durableId="1425225324">
    <w:abstractNumId w:val="40"/>
  </w:num>
  <w:num w:numId="129" w16cid:durableId="819732821">
    <w:abstractNumId w:val="83"/>
  </w:num>
  <w:num w:numId="130" w16cid:durableId="689068551">
    <w:abstractNumId w:val="126"/>
  </w:num>
  <w:num w:numId="131" w16cid:durableId="663827158">
    <w:abstractNumId w:val="23"/>
  </w:num>
  <w:num w:numId="132" w16cid:durableId="1591935422">
    <w:abstractNumId w:val="61"/>
  </w:num>
  <w:num w:numId="133" w16cid:durableId="1599173311">
    <w:abstractNumId w:val="192"/>
  </w:num>
  <w:num w:numId="134" w16cid:durableId="2073380103">
    <w:abstractNumId w:val="172"/>
  </w:num>
  <w:num w:numId="135" w16cid:durableId="389617613">
    <w:abstractNumId w:val="49"/>
  </w:num>
  <w:num w:numId="136" w16cid:durableId="1935630579">
    <w:abstractNumId w:val="38"/>
  </w:num>
  <w:num w:numId="137" w16cid:durableId="214708828">
    <w:abstractNumId w:val="82"/>
  </w:num>
  <w:num w:numId="138" w16cid:durableId="1458454056">
    <w:abstractNumId w:val="135"/>
  </w:num>
  <w:num w:numId="139" w16cid:durableId="1791582893">
    <w:abstractNumId w:val="111"/>
  </w:num>
  <w:num w:numId="140" w16cid:durableId="440074343">
    <w:abstractNumId w:val="141"/>
  </w:num>
  <w:num w:numId="141" w16cid:durableId="754127982">
    <w:abstractNumId w:val="129"/>
  </w:num>
  <w:num w:numId="142" w16cid:durableId="268467771">
    <w:abstractNumId w:val="181"/>
  </w:num>
  <w:num w:numId="143" w16cid:durableId="169682813">
    <w:abstractNumId w:val="1"/>
  </w:num>
  <w:num w:numId="144" w16cid:durableId="521435465">
    <w:abstractNumId w:val="2"/>
  </w:num>
  <w:num w:numId="145" w16cid:durableId="1202282464">
    <w:abstractNumId w:val="7"/>
  </w:num>
  <w:num w:numId="146" w16cid:durableId="1069883532">
    <w:abstractNumId w:val="137"/>
  </w:num>
  <w:num w:numId="147" w16cid:durableId="230429288">
    <w:abstractNumId w:val="136"/>
  </w:num>
  <w:num w:numId="148" w16cid:durableId="807671966">
    <w:abstractNumId w:val="72"/>
  </w:num>
  <w:num w:numId="149" w16cid:durableId="1402287133">
    <w:abstractNumId w:val="67"/>
  </w:num>
  <w:num w:numId="150" w16cid:durableId="628171244">
    <w:abstractNumId w:val="11"/>
  </w:num>
  <w:num w:numId="151" w16cid:durableId="1184124051">
    <w:abstractNumId w:val="98"/>
  </w:num>
  <w:num w:numId="152" w16cid:durableId="229926922">
    <w:abstractNumId w:val="143"/>
  </w:num>
  <w:num w:numId="153" w16cid:durableId="105152023">
    <w:abstractNumId w:val="132"/>
  </w:num>
  <w:num w:numId="154" w16cid:durableId="1567178288">
    <w:abstractNumId w:val="187"/>
  </w:num>
  <w:num w:numId="155" w16cid:durableId="704988164">
    <w:abstractNumId w:val="147"/>
  </w:num>
  <w:num w:numId="156" w16cid:durableId="736974957">
    <w:abstractNumId w:val="165"/>
  </w:num>
  <w:num w:numId="157" w16cid:durableId="266088697">
    <w:abstractNumId w:val="81"/>
  </w:num>
  <w:num w:numId="158" w16cid:durableId="1270505271">
    <w:abstractNumId w:val="118"/>
  </w:num>
  <w:num w:numId="159" w16cid:durableId="1247039233">
    <w:abstractNumId w:val="155"/>
  </w:num>
  <w:num w:numId="160" w16cid:durableId="1650748508">
    <w:abstractNumId w:val="76"/>
  </w:num>
  <w:num w:numId="161" w16cid:durableId="1241208559">
    <w:abstractNumId w:val="122"/>
  </w:num>
  <w:num w:numId="162" w16cid:durableId="338041987">
    <w:abstractNumId w:val="163"/>
  </w:num>
  <w:num w:numId="163" w16cid:durableId="1975201">
    <w:abstractNumId w:val="4"/>
  </w:num>
  <w:num w:numId="164" w16cid:durableId="685249088">
    <w:abstractNumId w:val="146"/>
  </w:num>
  <w:num w:numId="165" w16cid:durableId="1046220673">
    <w:abstractNumId w:val="138"/>
  </w:num>
  <w:num w:numId="166" w16cid:durableId="371731011">
    <w:abstractNumId w:val="97"/>
  </w:num>
  <w:num w:numId="167" w16cid:durableId="2036691678">
    <w:abstractNumId w:val="5"/>
  </w:num>
  <w:num w:numId="168" w16cid:durableId="158887904">
    <w:abstractNumId w:val="134"/>
  </w:num>
  <w:num w:numId="169" w16cid:durableId="1934127224">
    <w:abstractNumId w:val="149"/>
  </w:num>
  <w:num w:numId="170" w16cid:durableId="1023901581">
    <w:abstractNumId w:val="64"/>
  </w:num>
  <w:num w:numId="171" w16cid:durableId="1479305483">
    <w:abstractNumId w:val="41"/>
  </w:num>
  <w:num w:numId="172" w16cid:durableId="371805673">
    <w:abstractNumId w:val="24"/>
  </w:num>
  <w:num w:numId="173" w16cid:durableId="1700081857">
    <w:abstractNumId w:val="50"/>
  </w:num>
  <w:num w:numId="174" w16cid:durableId="911814359">
    <w:abstractNumId w:val="57"/>
  </w:num>
  <w:num w:numId="175" w16cid:durableId="233787029">
    <w:abstractNumId w:val="180"/>
  </w:num>
  <w:num w:numId="176" w16cid:durableId="188838776">
    <w:abstractNumId w:val="12"/>
  </w:num>
  <w:num w:numId="177" w16cid:durableId="935594234">
    <w:abstractNumId w:val="30"/>
  </w:num>
  <w:num w:numId="178" w16cid:durableId="683020119">
    <w:abstractNumId w:val="70"/>
  </w:num>
  <w:num w:numId="179" w16cid:durableId="1987664933">
    <w:abstractNumId w:val="55"/>
  </w:num>
  <w:num w:numId="180" w16cid:durableId="1871915261">
    <w:abstractNumId w:val="0"/>
  </w:num>
  <w:num w:numId="181" w16cid:durableId="1151479841">
    <w:abstractNumId w:val="170"/>
  </w:num>
  <w:num w:numId="182" w16cid:durableId="173806639">
    <w:abstractNumId w:val="193"/>
  </w:num>
  <w:num w:numId="183" w16cid:durableId="782842674">
    <w:abstractNumId w:val="73"/>
  </w:num>
  <w:num w:numId="184" w16cid:durableId="1643653861">
    <w:abstractNumId w:val="114"/>
  </w:num>
  <w:num w:numId="185" w16cid:durableId="1905021445">
    <w:abstractNumId w:val="21"/>
  </w:num>
  <w:num w:numId="186" w16cid:durableId="2110739280">
    <w:abstractNumId w:val="0"/>
  </w:num>
  <w:num w:numId="187" w16cid:durableId="1274551100">
    <w:abstractNumId w:val="35"/>
  </w:num>
  <w:num w:numId="188" w16cid:durableId="1946962703">
    <w:abstractNumId w:val="194"/>
  </w:num>
  <w:num w:numId="189" w16cid:durableId="289941469">
    <w:abstractNumId w:val="3"/>
  </w:num>
  <w:num w:numId="190" w16cid:durableId="1449079420">
    <w:abstractNumId w:val="18"/>
  </w:num>
  <w:num w:numId="191" w16cid:durableId="1141922021">
    <w:abstractNumId w:val="0"/>
  </w:num>
  <w:num w:numId="192" w16cid:durableId="1070154155">
    <w:abstractNumId w:val="128"/>
  </w:num>
  <w:num w:numId="193" w16cid:durableId="1053042862">
    <w:abstractNumId w:val="32"/>
  </w:num>
  <w:num w:numId="194" w16cid:durableId="675310755">
    <w:abstractNumId w:val="191"/>
  </w:num>
  <w:num w:numId="195" w16cid:durableId="1049107208">
    <w:abstractNumId w:val="189"/>
  </w:num>
  <w:num w:numId="196" w16cid:durableId="1949385980">
    <w:abstractNumId w:val="78"/>
  </w:num>
  <w:num w:numId="197" w16cid:durableId="261500150">
    <w:abstractNumId w:val="9"/>
  </w:num>
  <w:num w:numId="198" w16cid:durableId="1935085975">
    <w:abstractNumId w:val="0"/>
  </w:num>
  <w:num w:numId="199" w16cid:durableId="2094858680">
    <w:abstractNumId w:val="54"/>
  </w:num>
  <w:num w:numId="200" w16cid:durableId="50882382">
    <w:abstractNumId w:val="18"/>
  </w:num>
  <w:num w:numId="201" w16cid:durableId="660156282">
    <w:abstractNumId w:val="18"/>
  </w:num>
  <w:num w:numId="202" w16cid:durableId="1420324557">
    <w:abstractNumId w:val="18"/>
  </w:num>
  <w:num w:numId="203" w16cid:durableId="2088073705">
    <w:abstractNumId w:val="18"/>
  </w:num>
  <w:num w:numId="204" w16cid:durableId="1232619604">
    <w:abstractNumId w:val="18"/>
  </w:num>
  <w:num w:numId="205" w16cid:durableId="1834833917">
    <w:abstractNumId w:val="18"/>
  </w:num>
  <w:num w:numId="206" w16cid:durableId="1094982202">
    <w:abstractNumId w:val="18"/>
  </w:num>
  <w:num w:numId="207" w16cid:durableId="773980685">
    <w:abstractNumId w:val="18"/>
  </w:num>
  <w:num w:numId="208" w16cid:durableId="1291321838">
    <w:abstractNumId w:val="18"/>
  </w:num>
  <w:num w:numId="209" w16cid:durableId="1355114511">
    <w:abstractNumId w:val="18"/>
  </w:num>
  <w:num w:numId="210" w16cid:durableId="1424379210">
    <w:abstractNumId w:val="18"/>
  </w:num>
  <w:num w:numId="211" w16cid:durableId="737942530">
    <w:abstractNumId w:val="18"/>
  </w:num>
  <w:num w:numId="212" w16cid:durableId="1792019355">
    <w:abstractNumId w:val="18"/>
  </w:num>
  <w:num w:numId="213" w16cid:durableId="648366001">
    <w:abstractNumId w:val="18"/>
  </w:num>
  <w:num w:numId="214" w16cid:durableId="227612253">
    <w:abstractNumId w:val="18"/>
  </w:num>
  <w:num w:numId="215" w16cid:durableId="271399618">
    <w:abstractNumId w:val="18"/>
  </w:num>
  <w:num w:numId="216" w16cid:durableId="565654442">
    <w:abstractNumId w:val="18"/>
  </w:num>
  <w:num w:numId="217" w16cid:durableId="918172835">
    <w:abstractNumId w:val="18"/>
  </w:num>
  <w:num w:numId="218" w16cid:durableId="140342975">
    <w:abstractNumId w:val="18"/>
  </w:num>
  <w:num w:numId="219" w16cid:durableId="1605263842">
    <w:abstractNumId w:val="18"/>
  </w:num>
  <w:num w:numId="220" w16cid:durableId="648050422">
    <w:abstractNumId w:val="18"/>
  </w:num>
  <w:num w:numId="221" w16cid:durableId="357589464">
    <w:abstractNumId w:val="18"/>
  </w:num>
  <w:num w:numId="222" w16cid:durableId="1394887603">
    <w:abstractNumId w:val="18"/>
  </w:num>
  <w:num w:numId="223" w16cid:durableId="1050954920">
    <w:abstractNumId w:val="18"/>
  </w:num>
  <w:num w:numId="224" w16cid:durableId="498034751">
    <w:abstractNumId w:val="18"/>
  </w:num>
  <w:num w:numId="225" w16cid:durableId="2057387175">
    <w:abstractNumId w:val="18"/>
  </w:num>
  <w:num w:numId="226" w16cid:durableId="276064525">
    <w:abstractNumId w:val="18"/>
  </w:num>
  <w:num w:numId="227" w16cid:durableId="2008287506">
    <w:abstractNumId w:val="18"/>
  </w:num>
  <w:num w:numId="228" w16cid:durableId="1480224084">
    <w:abstractNumId w:val="18"/>
  </w:num>
  <w:num w:numId="229" w16cid:durableId="1699236797">
    <w:abstractNumId w:val="18"/>
  </w:num>
  <w:num w:numId="230" w16cid:durableId="698894852">
    <w:abstractNumId w:val="18"/>
  </w:num>
  <w:num w:numId="231" w16cid:durableId="426118965">
    <w:abstractNumId w:val="18"/>
  </w:num>
  <w:num w:numId="232" w16cid:durableId="104273455">
    <w:abstractNumId w:val="18"/>
  </w:num>
  <w:num w:numId="233" w16cid:durableId="1662809215">
    <w:abstractNumId w:val="18"/>
  </w:num>
  <w:num w:numId="234" w16cid:durableId="662587168">
    <w:abstractNumId w:val="18"/>
  </w:num>
  <w:num w:numId="235" w16cid:durableId="628364252">
    <w:abstractNumId w:val="18"/>
  </w:num>
  <w:num w:numId="236" w16cid:durableId="438767944">
    <w:abstractNumId w:val="18"/>
  </w:num>
  <w:num w:numId="237" w16cid:durableId="465007115">
    <w:abstractNumId w:val="18"/>
  </w:num>
  <w:num w:numId="238" w16cid:durableId="1895922582">
    <w:abstractNumId w:val="18"/>
  </w:num>
  <w:num w:numId="239" w16cid:durableId="876239133">
    <w:abstractNumId w:val="18"/>
  </w:num>
  <w:num w:numId="240" w16cid:durableId="612328907">
    <w:abstractNumId w:val="18"/>
  </w:num>
  <w:num w:numId="241" w16cid:durableId="1515193177">
    <w:abstractNumId w:val="18"/>
  </w:num>
  <w:num w:numId="242" w16cid:durableId="1410883188">
    <w:abstractNumId w:val="18"/>
  </w:num>
  <w:num w:numId="243" w16cid:durableId="280263229">
    <w:abstractNumId w:val="18"/>
  </w:num>
  <w:num w:numId="244" w16cid:durableId="191310464">
    <w:abstractNumId w:val="18"/>
  </w:num>
  <w:num w:numId="245" w16cid:durableId="1526795994">
    <w:abstractNumId w:val="18"/>
  </w:num>
  <w:num w:numId="246" w16cid:durableId="1516188283">
    <w:abstractNumId w:val="18"/>
  </w:num>
  <w:num w:numId="247" w16cid:durableId="2079008844">
    <w:abstractNumId w:val="18"/>
  </w:num>
  <w:num w:numId="248" w16cid:durableId="1094786797">
    <w:abstractNumId w:val="18"/>
  </w:num>
  <w:num w:numId="249" w16cid:durableId="1705515135">
    <w:abstractNumId w:val="18"/>
  </w:num>
  <w:num w:numId="250" w16cid:durableId="532810935">
    <w:abstractNumId w:val="18"/>
  </w:num>
  <w:num w:numId="251" w16cid:durableId="542138550">
    <w:abstractNumId w:val="18"/>
  </w:num>
  <w:num w:numId="252" w16cid:durableId="324825541">
    <w:abstractNumId w:val="18"/>
  </w:num>
  <w:num w:numId="253" w16cid:durableId="1979723234">
    <w:abstractNumId w:val="18"/>
  </w:num>
  <w:num w:numId="254" w16cid:durableId="631718807">
    <w:abstractNumId w:val="18"/>
  </w:num>
  <w:num w:numId="255" w16cid:durableId="1797721384">
    <w:abstractNumId w:val="18"/>
  </w:num>
  <w:num w:numId="256" w16cid:durableId="1279489638">
    <w:abstractNumId w:val="18"/>
  </w:num>
  <w:num w:numId="257" w16cid:durableId="951280217">
    <w:abstractNumId w:val="18"/>
  </w:num>
  <w:num w:numId="258" w16cid:durableId="80413934">
    <w:abstractNumId w:val="18"/>
  </w:num>
  <w:num w:numId="259" w16cid:durableId="71046567">
    <w:abstractNumId w:val="18"/>
  </w:num>
  <w:num w:numId="260" w16cid:durableId="51974629">
    <w:abstractNumId w:val="18"/>
  </w:num>
  <w:num w:numId="261" w16cid:durableId="262736370">
    <w:abstractNumId w:val="18"/>
  </w:num>
  <w:num w:numId="262" w16cid:durableId="1385717496">
    <w:abstractNumId w:val="18"/>
  </w:num>
  <w:num w:numId="263" w16cid:durableId="150953132">
    <w:abstractNumId w:val="18"/>
  </w:num>
  <w:num w:numId="264" w16cid:durableId="1469586301">
    <w:abstractNumId w:val="18"/>
  </w:num>
  <w:num w:numId="265" w16cid:durableId="1724526983">
    <w:abstractNumId w:val="18"/>
  </w:num>
  <w:num w:numId="266" w16cid:durableId="897784950">
    <w:abstractNumId w:val="18"/>
  </w:num>
  <w:num w:numId="267" w16cid:durableId="1556551964">
    <w:abstractNumId w:val="18"/>
  </w:num>
  <w:num w:numId="268" w16cid:durableId="644117131">
    <w:abstractNumId w:val="18"/>
  </w:num>
  <w:num w:numId="269" w16cid:durableId="10229471">
    <w:abstractNumId w:val="18"/>
  </w:num>
  <w:num w:numId="270" w16cid:durableId="2016492188">
    <w:abstractNumId w:val="18"/>
  </w:num>
  <w:num w:numId="271" w16cid:durableId="695274783">
    <w:abstractNumId w:val="18"/>
  </w:num>
  <w:num w:numId="272" w16cid:durableId="363407277">
    <w:abstractNumId w:val="18"/>
  </w:num>
  <w:num w:numId="273" w16cid:durableId="1493836891">
    <w:abstractNumId w:val="18"/>
  </w:num>
  <w:num w:numId="274" w16cid:durableId="1796367959">
    <w:abstractNumId w:val="18"/>
  </w:num>
  <w:num w:numId="275" w16cid:durableId="1070272202">
    <w:abstractNumId w:val="18"/>
  </w:num>
  <w:num w:numId="276" w16cid:durableId="902762194">
    <w:abstractNumId w:val="18"/>
  </w:num>
  <w:num w:numId="277" w16cid:durableId="1652757874">
    <w:abstractNumId w:val="18"/>
  </w:num>
  <w:num w:numId="278" w16cid:durableId="867911442">
    <w:abstractNumId w:val="18"/>
  </w:num>
  <w:num w:numId="279" w16cid:durableId="1391029472">
    <w:abstractNumId w:val="18"/>
  </w:num>
  <w:num w:numId="280" w16cid:durableId="1531065427">
    <w:abstractNumId w:val="18"/>
  </w:num>
  <w:num w:numId="281" w16cid:durableId="1282686513">
    <w:abstractNumId w:val="18"/>
  </w:num>
  <w:num w:numId="282" w16cid:durableId="248082867">
    <w:abstractNumId w:val="18"/>
  </w:num>
  <w:num w:numId="283" w16cid:durableId="1827740274">
    <w:abstractNumId w:val="18"/>
  </w:num>
  <w:num w:numId="284" w16cid:durableId="1751538122">
    <w:abstractNumId w:val="18"/>
  </w:num>
  <w:num w:numId="285" w16cid:durableId="2118788757">
    <w:abstractNumId w:val="18"/>
  </w:num>
  <w:num w:numId="286" w16cid:durableId="2005623613">
    <w:abstractNumId w:val="18"/>
  </w:num>
  <w:num w:numId="287" w16cid:durableId="1112016916">
    <w:abstractNumId w:val="18"/>
  </w:num>
  <w:num w:numId="288" w16cid:durableId="1052121470">
    <w:abstractNumId w:val="18"/>
  </w:num>
  <w:num w:numId="289" w16cid:durableId="1247111133">
    <w:abstractNumId w:val="18"/>
  </w:num>
  <w:num w:numId="290" w16cid:durableId="1505703686">
    <w:abstractNumId w:val="18"/>
  </w:num>
  <w:num w:numId="291" w16cid:durableId="1019043363">
    <w:abstractNumId w:val="18"/>
  </w:num>
  <w:num w:numId="292" w16cid:durableId="1696346242">
    <w:abstractNumId w:val="18"/>
  </w:num>
  <w:num w:numId="293" w16cid:durableId="1036077429">
    <w:abstractNumId w:val="18"/>
  </w:num>
  <w:num w:numId="294" w16cid:durableId="943002500">
    <w:abstractNumId w:val="18"/>
  </w:num>
  <w:num w:numId="295" w16cid:durableId="2058504954">
    <w:abstractNumId w:val="18"/>
  </w:num>
  <w:num w:numId="296" w16cid:durableId="1994865999">
    <w:abstractNumId w:val="18"/>
  </w:num>
  <w:num w:numId="297" w16cid:durableId="56244747">
    <w:abstractNumId w:val="18"/>
  </w:num>
  <w:num w:numId="298" w16cid:durableId="1137989060">
    <w:abstractNumId w:val="18"/>
  </w:num>
  <w:num w:numId="299" w16cid:durableId="606735243">
    <w:abstractNumId w:val="18"/>
  </w:num>
  <w:num w:numId="300" w16cid:durableId="960066153">
    <w:abstractNumId w:val="18"/>
  </w:num>
  <w:num w:numId="301" w16cid:durableId="1783039277">
    <w:abstractNumId w:val="18"/>
  </w:num>
  <w:num w:numId="302" w16cid:durableId="1213231821">
    <w:abstractNumId w:val="18"/>
  </w:num>
  <w:num w:numId="303" w16cid:durableId="801389534">
    <w:abstractNumId w:val="18"/>
  </w:num>
  <w:num w:numId="304" w16cid:durableId="1109004889">
    <w:abstractNumId w:val="18"/>
  </w:num>
  <w:num w:numId="305" w16cid:durableId="111748762">
    <w:abstractNumId w:val="18"/>
  </w:num>
  <w:num w:numId="306" w16cid:durableId="339819684">
    <w:abstractNumId w:val="18"/>
  </w:num>
  <w:num w:numId="307" w16cid:durableId="2023050242">
    <w:abstractNumId w:val="18"/>
  </w:num>
  <w:num w:numId="308" w16cid:durableId="445275274">
    <w:abstractNumId w:val="18"/>
  </w:num>
  <w:num w:numId="309" w16cid:durableId="420444581">
    <w:abstractNumId w:val="18"/>
  </w:num>
  <w:num w:numId="310" w16cid:durableId="1209688870">
    <w:abstractNumId w:val="18"/>
  </w:num>
  <w:num w:numId="311" w16cid:durableId="1707824721">
    <w:abstractNumId w:val="18"/>
  </w:num>
  <w:num w:numId="312" w16cid:durableId="741875777">
    <w:abstractNumId w:val="18"/>
  </w:num>
  <w:num w:numId="313" w16cid:durableId="1291787998">
    <w:abstractNumId w:val="18"/>
  </w:num>
  <w:num w:numId="314" w16cid:durableId="1707213712">
    <w:abstractNumId w:val="18"/>
  </w:num>
  <w:num w:numId="315" w16cid:durableId="1722361951">
    <w:abstractNumId w:val="18"/>
  </w:num>
  <w:num w:numId="316" w16cid:durableId="856504389">
    <w:abstractNumId w:val="18"/>
  </w:num>
  <w:num w:numId="317" w16cid:durableId="880820213">
    <w:abstractNumId w:val="18"/>
  </w:num>
  <w:num w:numId="318" w16cid:durableId="425926477">
    <w:abstractNumId w:val="31"/>
  </w:num>
  <w:num w:numId="319" w16cid:durableId="2086414084">
    <w:abstractNumId w:val="184"/>
  </w:num>
  <w:num w:numId="320" w16cid:durableId="137311510">
    <w:abstractNumId w:val="130"/>
  </w:num>
  <w:num w:numId="321" w16cid:durableId="1411075479">
    <w:abstractNumId w:val="10"/>
  </w:num>
  <w:num w:numId="322" w16cid:durableId="1554076327">
    <w:abstractNumId w:val="18"/>
  </w:num>
  <w:num w:numId="323" w16cid:durableId="26764577">
    <w:abstractNumId w:val="18"/>
  </w:num>
  <w:num w:numId="324" w16cid:durableId="284122499">
    <w:abstractNumId w:val="18"/>
  </w:num>
  <w:numIdMacAtCleanup w:val="3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66B"/>
    <w:rsid w:val="0000085B"/>
    <w:rsid w:val="00004C02"/>
    <w:rsid w:val="00006D17"/>
    <w:rsid w:val="00010E77"/>
    <w:rsid w:val="00012F3E"/>
    <w:rsid w:val="00013984"/>
    <w:rsid w:val="00016563"/>
    <w:rsid w:val="00020519"/>
    <w:rsid w:val="0002066F"/>
    <w:rsid w:val="00021C37"/>
    <w:rsid w:val="00021FB2"/>
    <w:rsid w:val="00024803"/>
    <w:rsid w:val="00027330"/>
    <w:rsid w:val="00027523"/>
    <w:rsid w:val="000276AE"/>
    <w:rsid w:val="00032BA7"/>
    <w:rsid w:val="0003490E"/>
    <w:rsid w:val="00040991"/>
    <w:rsid w:val="00041D51"/>
    <w:rsid w:val="00043BA0"/>
    <w:rsid w:val="00045D13"/>
    <w:rsid w:val="00050E93"/>
    <w:rsid w:val="00054FA8"/>
    <w:rsid w:val="00055BA2"/>
    <w:rsid w:val="00057FA3"/>
    <w:rsid w:val="00061576"/>
    <w:rsid w:val="0006449F"/>
    <w:rsid w:val="000733CA"/>
    <w:rsid w:val="00073E36"/>
    <w:rsid w:val="000746F5"/>
    <w:rsid w:val="00080949"/>
    <w:rsid w:val="0008531C"/>
    <w:rsid w:val="000856CA"/>
    <w:rsid w:val="00086F97"/>
    <w:rsid w:val="00090B4F"/>
    <w:rsid w:val="00090D6B"/>
    <w:rsid w:val="000937FD"/>
    <w:rsid w:val="00095A41"/>
    <w:rsid w:val="000971B8"/>
    <w:rsid w:val="00097E91"/>
    <w:rsid w:val="000A5B30"/>
    <w:rsid w:val="000B1DC8"/>
    <w:rsid w:val="000B4FAD"/>
    <w:rsid w:val="000B6A3A"/>
    <w:rsid w:val="000C16E2"/>
    <w:rsid w:val="000C71B4"/>
    <w:rsid w:val="000C7738"/>
    <w:rsid w:val="000D5201"/>
    <w:rsid w:val="000D5905"/>
    <w:rsid w:val="000E005C"/>
    <w:rsid w:val="000E0A98"/>
    <w:rsid w:val="000E1A49"/>
    <w:rsid w:val="000E6998"/>
    <w:rsid w:val="000F15D5"/>
    <w:rsid w:val="000F4696"/>
    <w:rsid w:val="000F7962"/>
    <w:rsid w:val="000F7DFA"/>
    <w:rsid w:val="0010405D"/>
    <w:rsid w:val="001066A6"/>
    <w:rsid w:val="001234A3"/>
    <w:rsid w:val="00123707"/>
    <w:rsid w:val="00123F86"/>
    <w:rsid w:val="00126619"/>
    <w:rsid w:val="00136757"/>
    <w:rsid w:val="00137698"/>
    <w:rsid w:val="00145BB7"/>
    <w:rsid w:val="00150222"/>
    <w:rsid w:val="001516BB"/>
    <w:rsid w:val="00151B7A"/>
    <w:rsid w:val="00152182"/>
    <w:rsid w:val="001527C5"/>
    <w:rsid w:val="001540C2"/>
    <w:rsid w:val="00154283"/>
    <w:rsid w:val="00154CA5"/>
    <w:rsid w:val="0015527E"/>
    <w:rsid w:val="00157517"/>
    <w:rsid w:val="00162032"/>
    <w:rsid w:val="00166A2C"/>
    <w:rsid w:val="00171FAB"/>
    <w:rsid w:val="00174ECE"/>
    <w:rsid w:val="001758DD"/>
    <w:rsid w:val="00183999"/>
    <w:rsid w:val="001844B7"/>
    <w:rsid w:val="00184DA1"/>
    <w:rsid w:val="0018522C"/>
    <w:rsid w:val="0018524B"/>
    <w:rsid w:val="00192235"/>
    <w:rsid w:val="001946D2"/>
    <w:rsid w:val="00195A52"/>
    <w:rsid w:val="001B057C"/>
    <w:rsid w:val="001B5270"/>
    <w:rsid w:val="001C59E8"/>
    <w:rsid w:val="001C5B59"/>
    <w:rsid w:val="001C64AC"/>
    <w:rsid w:val="001D6FC5"/>
    <w:rsid w:val="001D74D3"/>
    <w:rsid w:val="001F2878"/>
    <w:rsid w:val="00205F23"/>
    <w:rsid w:val="00210656"/>
    <w:rsid w:val="00210904"/>
    <w:rsid w:val="00210FCD"/>
    <w:rsid w:val="00212C34"/>
    <w:rsid w:val="0021476D"/>
    <w:rsid w:val="0021528C"/>
    <w:rsid w:val="002167E9"/>
    <w:rsid w:val="00216D58"/>
    <w:rsid w:val="00223B66"/>
    <w:rsid w:val="002309F5"/>
    <w:rsid w:val="00231B9C"/>
    <w:rsid w:val="00232B70"/>
    <w:rsid w:val="00233969"/>
    <w:rsid w:val="00242ECD"/>
    <w:rsid w:val="00243C37"/>
    <w:rsid w:val="00244008"/>
    <w:rsid w:val="00245246"/>
    <w:rsid w:val="0024566E"/>
    <w:rsid w:val="00250557"/>
    <w:rsid w:val="00250B4B"/>
    <w:rsid w:val="002529A3"/>
    <w:rsid w:val="0025345B"/>
    <w:rsid w:val="00253C91"/>
    <w:rsid w:val="00255B9E"/>
    <w:rsid w:val="00257DBC"/>
    <w:rsid w:val="002621A2"/>
    <w:rsid w:val="00267AB9"/>
    <w:rsid w:val="002716D8"/>
    <w:rsid w:val="0027460D"/>
    <w:rsid w:val="00274C96"/>
    <w:rsid w:val="00282B18"/>
    <w:rsid w:val="0028310D"/>
    <w:rsid w:val="00283762"/>
    <w:rsid w:val="0028606F"/>
    <w:rsid w:val="00286187"/>
    <w:rsid w:val="00290620"/>
    <w:rsid w:val="00295524"/>
    <w:rsid w:val="002A3877"/>
    <w:rsid w:val="002A6709"/>
    <w:rsid w:val="002B2CEC"/>
    <w:rsid w:val="002B3AAA"/>
    <w:rsid w:val="002B59CC"/>
    <w:rsid w:val="002B7DA3"/>
    <w:rsid w:val="002C1FF3"/>
    <w:rsid w:val="002C59DA"/>
    <w:rsid w:val="002C5D39"/>
    <w:rsid w:val="002C6559"/>
    <w:rsid w:val="002D0851"/>
    <w:rsid w:val="002D0A29"/>
    <w:rsid w:val="002D4B54"/>
    <w:rsid w:val="002D7CF5"/>
    <w:rsid w:val="002E1402"/>
    <w:rsid w:val="002E4D56"/>
    <w:rsid w:val="002E55C3"/>
    <w:rsid w:val="002E71AF"/>
    <w:rsid w:val="002F3085"/>
    <w:rsid w:val="002F5768"/>
    <w:rsid w:val="002F5B4B"/>
    <w:rsid w:val="00304582"/>
    <w:rsid w:val="003053FC"/>
    <w:rsid w:val="00312E20"/>
    <w:rsid w:val="00315508"/>
    <w:rsid w:val="0032360D"/>
    <w:rsid w:val="00325C05"/>
    <w:rsid w:val="00330969"/>
    <w:rsid w:val="00331C67"/>
    <w:rsid w:val="00334A64"/>
    <w:rsid w:val="00334C27"/>
    <w:rsid w:val="0033747D"/>
    <w:rsid w:val="0034150E"/>
    <w:rsid w:val="00342F8E"/>
    <w:rsid w:val="003458B2"/>
    <w:rsid w:val="003476E0"/>
    <w:rsid w:val="00356A3E"/>
    <w:rsid w:val="00366222"/>
    <w:rsid w:val="00366BBF"/>
    <w:rsid w:val="00370BF5"/>
    <w:rsid w:val="003828F7"/>
    <w:rsid w:val="00382A0A"/>
    <w:rsid w:val="00382C39"/>
    <w:rsid w:val="003900CF"/>
    <w:rsid w:val="00393654"/>
    <w:rsid w:val="00394CBF"/>
    <w:rsid w:val="003978A8"/>
    <w:rsid w:val="003A19CB"/>
    <w:rsid w:val="003A3F94"/>
    <w:rsid w:val="003A554A"/>
    <w:rsid w:val="003A5F93"/>
    <w:rsid w:val="003B27E1"/>
    <w:rsid w:val="003B4462"/>
    <w:rsid w:val="003B50CD"/>
    <w:rsid w:val="003B6413"/>
    <w:rsid w:val="003C2003"/>
    <w:rsid w:val="003C2CDC"/>
    <w:rsid w:val="003C39DC"/>
    <w:rsid w:val="003C5D30"/>
    <w:rsid w:val="003C6F0A"/>
    <w:rsid w:val="003C7FC0"/>
    <w:rsid w:val="003D0AFF"/>
    <w:rsid w:val="003D18BC"/>
    <w:rsid w:val="003D242A"/>
    <w:rsid w:val="003D549A"/>
    <w:rsid w:val="003D7052"/>
    <w:rsid w:val="003D7692"/>
    <w:rsid w:val="003E1259"/>
    <w:rsid w:val="003F20A6"/>
    <w:rsid w:val="003F2AF5"/>
    <w:rsid w:val="003F6B7C"/>
    <w:rsid w:val="003F7821"/>
    <w:rsid w:val="004015F1"/>
    <w:rsid w:val="00401DF9"/>
    <w:rsid w:val="00403B0A"/>
    <w:rsid w:val="0040677A"/>
    <w:rsid w:val="004076D3"/>
    <w:rsid w:val="00420E70"/>
    <w:rsid w:val="00421A8C"/>
    <w:rsid w:val="00423A0B"/>
    <w:rsid w:val="00425015"/>
    <w:rsid w:val="00425E32"/>
    <w:rsid w:val="00426962"/>
    <w:rsid w:val="00434CF8"/>
    <w:rsid w:val="0044086A"/>
    <w:rsid w:val="00442601"/>
    <w:rsid w:val="0044282E"/>
    <w:rsid w:val="00445D9C"/>
    <w:rsid w:val="00446C7A"/>
    <w:rsid w:val="00454FDD"/>
    <w:rsid w:val="00460087"/>
    <w:rsid w:val="00460D7F"/>
    <w:rsid w:val="004708FB"/>
    <w:rsid w:val="00474176"/>
    <w:rsid w:val="0047514E"/>
    <w:rsid w:val="00480AB1"/>
    <w:rsid w:val="00481039"/>
    <w:rsid w:val="004817EA"/>
    <w:rsid w:val="00491666"/>
    <w:rsid w:val="0049419A"/>
    <w:rsid w:val="00494A83"/>
    <w:rsid w:val="00494C8A"/>
    <w:rsid w:val="0049590B"/>
    <w:rsid w:val="004967D2"/>
    <w:rsid w:val="004A038D"/>
    <w:rsid w:val="004B08F5"/>
    <w:rsid w:val="004B122B"/>
    <w:rsid w:val="004B2CED"/>
    <w:rsid w:val="004B5D83"/>
    <w:rsid w:val="004B7633"/>
    <w:rsid w:val="004C103D"/>
    <w:rsid w:val="004C240C"/>
    <w:rsid w:val="004C2909"/>
    <w:rsid w:val="004C72CC"/>
    <w:rsid w:val="004D3A51"/>
    <w:rsid w:val="004E185D"/>
    <w:rsid w:val="004F10D0"/>
    <w:rsid w:val="004F1C14"/>
    <w:rsid w:val="004F371F"/>
    <w:rsid w:val="004F40D7"/>
    <w:rsid w:val="004F5513"/>
    <w:rsid w:val="004F5CEA"/>
    <w:rsid w:val="004F5D05"/>
    <w:rsid w:val="005008B3"/>
    <w:rsid w:val="005009B2"/>
    <w:rsid w:val="00501827"/>
    <w:rsid w:val="005045B5"/>
    <w:rsid w:val="00504EBB"/>
    <w:rsid w:val="005127E1"/>
    <w:rsid w:val="00512D8B"/>
    <w:rsid w:val="0051315D"/>
    <w:rsid w:val="005145BF"/>
    <w:rsid w:val="00517A96"/>
    <w:rsid w:val="005217AC"/>
    <w:rsid w:val="00522E72"/>
    <w:rsid w:val="00523267"/>
    <w:rsid w:val="005238D2"/>
    <w:rsid w:val="00530854"/>
    <w:rsid w:val="00531BAB"/>
    <w:rsid w:val="005336CD"/>
    <w:rsid w:val="00536809"/>
    <w:rsid w:val="00537F55"/>
    <w:rsid w:val="005400A7"/>
    <w:rsid w:val="0054345B"/>
    <w:rsid w:val="0054506C"/>
    <w:rsid w:val="005465A1"/>
    <w:rsid w:val="00552DA1"/>
    <w:rsid w:val="005538BB"/>
    <w:rsid w:val="00553C2F"/>
    <w:rsid w:val="005546DB"/>
    <w:rsid w:val="00561E8E"/>
    <w:rsid w:val="00563C8A"/>
    <w:rsid w:val="00563D07"/>
    <w:rsid w:val="005641E5"/>
    <w:rsid w:val="00567E55"/>
    <w:rsid w:val="005705BD"/>
    <w:rsid w:val="00572E06"/>
    <w:rsid w:val="0058213B"/>
    <w:rsid w:val="0058256C"/>
    <w:rsid w:val="00582A73"/>
    <w:rsid w:val="00590AF3"/>
    <w:rsid w:val="0059402D"/>
    <w:rsid w:val="00595C50"/>
    <w:rsid w:val="00597934"/>
    <w:rsid w:val="005A29B6"/>
    <w:rsid w:val="005A5125"/>
    <w:rsid w:val="005A7583"/>
    <w:rsid w:val="005B2C30"/>
    <w:rsid w:val="005B34AE"/>
    <w:rsid w:val="005C24CC"/>
    <w:rsid w:val="005C4387"/>
    <w:rsid w:val="005C705F"/>
    <w:rsid w:val="005D0E78"/>
    <w:rsid w:val="005D34FB"/>
    <w:rsid w:val="005D4FEF"/>
    <w:rsid w:val="005D608D"/>
    <w:rsid w:val="005E6474"/>
    <w:rsid w:val="00602D40"/>
    <w:rsid w:val="00603F23"/>
    <w:rsid w:val="00604C62"/>
    <w:rsid w:val="006079C4"/>
    <w:rsid w:val="006119A1"/>
    <w:rsid w:val="00615B10"/>
    <w:rsid w:val="00626EC4"/>
    <w:rsid w:val="0063153A"/>
    <w:rsid w:val="00634272"/>
    <w:rsid w:val="00634A92"/>
    <w:rsid w:val="00634B30"/>
    <w:rsid w:val="00637CFB"/>
    <w:rsid w:val="00641AB6"/>
    <w:rsid w:val="00642A34"/>
    <w:rsid w:val="00642AF3"/>
    <w:rsid w:val="0064359B"/>
    <w:rsid w:val="006441BE"/>
    <w:rsid w:val="00650F09"/>
    <w:rsid w:val="006544A3"/>
    <w:rsid w:val="006544FF"/>
    <w:rsid w:val="00655147"/>
    <w:rsid w:val="00664CE5"/>
    <w:rsid w:val="00665531"/>
    <w:rsid w:val="00670E9A"/>
    <w:rsid w:val="00670F24"/>
    <w:rsid w:val="006721DD"/>
    <w:rsid w:val="0067279A"/>
    <w:rsid w:val="0067574F"/>
    <w:rsid w:val="00677326"/>
    <w:rsid w:val="00681D6A"/>
    <w:rsid w:val="00685067"/>
    <w:rsid w:val="006879F5"/>
    <w:rsid w:val="00687E2A"/>
    <w:rsid w:val="00695BE7"/>
    <w:rsid w:val="006A0515"/>
    <w:rsid w:val="006A324C"/>
    <w:rsid w:val="006B14CA"/>
    <w:rsid w:val="006B1AF0"/>
    <w:rsid w:val="006B3529"/>
    <w:rsid w:val="006B3928"/>
    <w:rsid w:val="006B3DCF"/>
    <w:rsid w:val="006B4A6A"/>
    <w:rsid w:val="006B7C4B"/>
    <w:rsid w:val="006C080C"/>
    <w:rsid w:val="006C206C"/>
    <w:rsid w:val="006C261B"/>
    <w:rsid w:val="006C3A81"/>
    <w:rsid w:val="006D6908"/>
    <w:rsid w:val="006E3542"/>
    <w:rsid w:val="006E7D39"/>
    <w:rsid w:val="006F7D14"/>
    <w:rsid w:val="00702FC7"/>
    <w:rsid w:val="00704085"/>
    <w:rsid w:val="00711C6B"/>
    <w:rsid w:val="00720A5B"/>
    <w:rsid w:val="00721699"/>
    <w:rsid w:val="007221D6"/>
    <w:rsid w:val="007234FE"/>
    <w:rsid w:val="0072381A"/>
    <w:rsid w:val="00731405"/>
    <w:rsid w:val="007323C3"/>
    <w:rsid w:val="00734563"/>
    <w:rsid w:val="00737C87"/>
    <w:rsid w:val="00742EF0"/>
    <w:rsid w:val="007439A6"/>
    <w:rsid w:val="00746F36"/>
    <w:rsid w:val="00747E50"/>
    <w:rsid w:val="00752DDB"/>
    <w:rsid w:val="00752E56"/>
    <w:rsid w:val="00753C9B"/>
    <w:rsid w:val="00755610"/>
    <w:rsid w:val="00760E51"/>
    <w:rsid w:val="0076427F"/>
    <w:rsid w:val="00764CEC"/>
    <w:rsid w:val="0076538F"/>
    <w:rsid w:val="007657B0"/>
    <w:rsid w:val="00765CB4"/>
    <w:rsid w:val="00771980"/>
    <w:rsid w:val="007771BF"/>
    <w:rsid w:val="00785519"/>
    <w:rsid w:val="00785D53"/>
    <w:rsid w:val="00787D9D"/>
    <w:rsid w:val="00790E89"/>
    <w:rsid w:val="00792CF1"/>
    <w:rsid w:val="00792E9E"/>
    <w:rsid w:val="0079476D"/>
    <w:rsid w:val="00797123"/>
    <w:rsid w:val="007A2280"/>
    <w:rsid w:val="007A28D7"/>
    <w:rsid w:val="007A449E"/>
    <w:rsid w:val="007B0182"/>
    <w:rsid w:val="007B0531"/>
    <w:rsid w:val="007B0DDB"/>
    <w:rsid w:val="007B628A"/>
    <w:rsid w:val="007B7516"/>
    <w:rsid w:val="007D1056"/>
    <w:rsid w:val="007D2CBF"/>
    <w:rsid w:val="007D72FF"/>
    <w:rsid w:val="007D784F"/>
    <w:rsid w:val="007E07B9"/>
    <w:rsid w:val="007E32BE"/>
    <w:rsid w:val="007E3DF9"/>
    <w:rsid w:val="007E5458"/>
    <w:rsid w:val="007E547C"/>
    <w:rsid w:val="007E79D8"/>
    <w:rsid w:val="007F1D6C"/>
    <w:rsid w:val="007F1F4E"/>
    <w:rsid w:val="007F3392"/>
    <w:rsid w:val="007F6B3D"/>
    <w:rsid w:val="0080069C"/>
    <w:rsid w:val="00820DB5"/>
    <w:rsid w:val="00821527"/>
    <w:rsid w:val="008241AD"/>
    <w:rsid w:val="00824D53"/>
    <w:rsid w:val="00825A20"/>
    <w:rsid w:val="00825CE9"/>
    <w:rsid w:val="00826881"/>
    <w:rsid w:val="00831D3B"/>
    <w:rsid w:val="00832DA0"/>
    <w:rsid w:val="00836DAA"/>
    <w:rsid w:val="00841455"/>
    <w:rsid w:val="00844D0F"/>
    <w:rsid w:val="008506B8"/>
    <w:rsid w:val="00850C5A"/>
    <w:rsid w:val="00853BA6"/>
    <w:rsid w:val="00854215"/>
    <w:rsid w:val="008579F2"/>
    <w:rsid w:val="00861315"/>
    <w:rsid w:val="00866240"/>
    <w:rsid w:val="00875BA0"/>
    <w:rsid w:val="00876E6A"/>
    <w:rsid w:val="008838BC"/>
    <w:rsid w:val="00883EB9"/>
    <w:rsid w:val="008933C9"/>
    <w:rsid w:val="00893E64"/>
    <w:rsid w:val="00896F60"/>
    <w:rsid w:val="008A2BD8"/>
    <w:rsid w:val="008A574D"/>
    <w:rsid w:val="008A654B"/>
    <w:rsid w:val="008A6BC5"/>
    <w:rsid w:val="008A6EA2"/>
    <w:rsid w:val="008B1975"/>
    <w:rsid w:val="008B3B98"/>
    <w:rsid w:val="008B5B4B"/>
    <w:rsid w:val="008B65B1"/>
    <w:rsid w:val="008B6BF2"/>
    <w:rsid w:val="008C120B"/>
    <w:rsid w:val="008D1E7A"/>
    <w:rsid w:val="008D236D"/>
    <w:rsid w:val="008D57B5"/>
    <w:rsid w:val="008E06CB"/>
    <w:rsid w:val="008E3505"/>
    <w:rsid w:val="008E4CE7"/>
    <w:rsid w:val="008E6114"/>
    <w:rsid w:val="008F1647"/>
    <w:rsid w:val="008F2523"/>
    <w:rsid w:val="008F2FCC"/>
    <w:rsid w:val="008F4817"/>
    <w:rsid w:val="008F6AF8"/>
    <w:rsid w:val="00904966"/>
    <w:rsid w:val="00910432"/>
    <w:rsid w:val="00914649"/>
    <w:rsid w:val="0091552B"/>
    <w:rsid w:val="00915ECA"/>
    <w:rsid w:val="00916440"/>
    <w:rsid w:val="009212EF"/>
    <w:rsid w:val="009245EA"/>
    <w:rsid w:val="0092516B"/>
    <w:rsid w:val="0092552B"/>
    <w:rsid w:val="009347BF"/>
    <w:rsid w:val="009451F9"/>
    <w:rsid w:val="009468A6"/>
    <w:rsid w:val="0094719B"/>
    <w:rsid w:val="009528FD"/>
    <w:rsid w:val="00954F67"/>
    <w:rsid w:val="00966EE0"/>
    <w:rsid w:val="0097139C"/>
    <w:rsid w:val="00974C5B"/>
    <w:rsid w:val="00975F06"/>
    <w:rsid w:val="00984FAA"/>
    <w:rsid w:val="00984FE2"/>
    <w:rsid w:val="009868F1"/>
    <w:rsid w:val="009875C3"/>
    <w:rsid w:val="00987908"/>
    <w:rsid w:val="00990C54"/>
    <w:rsid w:val="009920A6"/>
    <w:rsid w:val="00992934"/>
    <w:rsid w:val="00993052"/>
    <w:rsid w:val="0099447C"/>
    <w:rsid w:val="009A00DA"/>
    <w:rsid w:val="009A320C"/>
    <w:rsid w:val="009B13EE"/>
    <w:rsid w:val="009B404A"/>
    <w:rsid w:val="009B4CA8"/>
    <w:rsid w:val="009B5786"/>
    <w:rsid w:val="009B6586"/>
    <w:rsid w:val="009C3F32"/>
    <w:rsid w:val="009D29A9"/>
    <w:rsid w:val="009D2CBB"/>
    <w:rsid w:val="009D4D9F"/>
    <w:rsid w:val="009D5EFA"/>
    <w:rsid w:val="009D6D7B"/>
    <w:rsid w:val="009E0A0C"/>
    <w:rsid w:val="009E2578"/>
    <w:rsid w:val="009F4682"/>
    <w:rsid w:val="009F479E"/>
    <w:rsid w:val="00A00CF6"/>
    <w:rsid w:val="00A010A5"/>
    <w:rsid w:val="00A04499"/>
    <w:rsid w:val="00A05876"/>
    <w:rsid w:val="00A10639"/>
    <w:rsid w:val="00A12E75"/>
    <w:rsid w:val="00A1342F"/>
    <w:rsid w:val="00A1512E"/>
    <w:rsid w:val="00A17BFE"/>
    <w:rsid w:val="00A207FA"/>
    <w:rsid w:val="00A20BBA"/>
    <w:rsid w:val="00A2620F"/>
    <w:rsid w:val="00A27703"/>
    <w:rsid w:val="00A32219"/>
    <w:rsid w:val="00A3484F"/>
    <w:rsid w:val="00A356F0"/>
    <w:rsid w:val="00A40CB5"/>
    <w:rsid w:val="00A424F1"/>
    <w:rsid w:val="00A4568E"/>
    <w:rsid w:val="00A6112D"/>
    <w:rsid w:val="00A63A03"/>
    <w:rsid w:val="00A64970"/>
    <w:rsid w:val="00A656A3"/>
    <w:rsid w:val="00A67BC6"/>
    <w:rsid w:val="00A72526"/>
    <w:rsid w:val="00A72F4B"/>
    <w:rsid w:val="00A814F0"/>
    <w:rsid w:val="00A82406"/>
    <w:rsid w:val="00A849D7"/>
    <w:rsid w:val="00A85788"/>
    <w:rsid w:val="00A85C1D"/>
    <w:rsid w:val="00A86D9D"/>
    <w:rsid w:val="00A90A4C"/>
    <w:rsid w:val="00A90DE7"/>
    <w:rsid w:val="00A94178"/>
    <w:rsid w:val="00A94209"/>
    <w:rsid w:val="00A95094"/>
    <w:rsid w:val="00AA14D9"/>
    <w:rsid w:val="00AA67DA"/>
    <w:rsid w:val="00AA75A2"/>
    <w:rsid w:val="00AB0974"/>
    <w:rsid w:val="00AB1062"/>
    <w:rsid w:val="00AB3B5B"/>
    <w:rsid w:val="00AC2B27"/>
    <w:rsid w:val="00AC62EC"/>
    <w:rsid w:val="00AD08D3"/>
    <w:rsid w:val="00AD0DAE"/>
    <w:rsid w:val="00AD3181"/>
    <w:rsid w:val="00AD3419"/>
    <w:rsid w:val="00AD4565"/>
    <w:rsid w:val="00AD7D37"/>
    <w:rsid w:val="00AE177C"/>
    <w:rsid w:val="00AF0290"/>
    <w:rsid w:val="00AF151D"/>
    <w:rsid w:val="00B010AC"/>
    <w:rsid w:val="00B015A5"/>
    <w:rsid w:val="00B028BB"/>
    <w:rsid w:val="00B0576D"/>
    <w:rsid w:val="00B11B2B"/>
    <w:rsid w:val="00B120DF"/>
    <w:rsid w:val="00B1498D"/>
    <w:rsid w:val="00B16F46"/>
    <w:rsid w:val="00B2096F"/>
    <w:rsid w:val="00B20A34"/>
    <w:rsid w:val="00B21864"/>
    <w:rsid w:val="00B21EC9"/>
    <w:rsid w:val="00B229B7"/>
    <w:rsid w:val="00B232E3"/>
    <w:rsid w:val="00B2426E"/>
    <w:rsid w:val="00B264BA"/>
    <w:rsid w:val="00B27464"/>
    <w:rsid w:val="00B3021E"/>
    <w:rsid w:val="00B33B02"/>
    <w:rsid w:val="00B36E3F"/>
    <w:rsid w:val="00B37665"/>
    <w:rsid w:val="00B4684D"/>
    <w:rsid w:val="00B46CFA"/>
    <w:rsid w:val="00B52894"/>
    <w:rsid w:val="00B5358C"/>
    <w:rsid w:val="00B53FAD"/>
    <w:rsid w:val="00B54944"/>
    <w:rsid w:val="00B558D8"/>
    <w:rsid w:val="00B60602"/>
    <w:rsid w:val="00B61EA3"/>
    <w:rsid w:val="00B62BD1"/>
    <w:rsid w:val="00B64B61"/>
    <w:rsid w:val="00B73F96"/>
    <w:rsid w:val="00B741D4"/>
    <w:rsid w:val="00B86B42"/>
    <w:rsid w:val="00B9416B"/>
    <w:rsid w:val="00B94614"/>
    <w:rsid w:val="00B94E81"/>
    <w:rsid w:val="00BA179E"/>
    <w:rsid w:val="00BA2A3D"/>
    <w:rsid w:val="00BA62B2"/>
    <w:rsid w:val="00BB1031"/>
    <w:rsid w:val="00BB18C5"/>
    <w:rsid w:val="00BB6303"/>
    <w:rsid w:val="00BC6A72"/>
    <w:rsid w:val="00BD43B8"/>
    <w:rsid w:val="00BE1D2F"/>
    <w:rsid w:val="00BE4A46"/>
    <w:rsid w:val="00BE75E0"/>
    <w:rsid w:val="00BF3A9F"/>
    <w:rsid w:val="00BF3C30"/>
    <w:rsid w:val="00BF3D7A"/>
    <w:rsid w:val="00BF5EC6"/>
    <w:rsid w:val="00BF78E5"/>
    <w:rsid w:val="00C01378"/>
    <w:rsid w:val="00C0166D"/>
    <w:rsid w:val="00C0240B"/>
    <w:rsid w:val="00C02AB8"/>
    <w:rsid w:val="00C04308"/>
    <w:rsid w:val="00C1207E"/>
    <w:rsid w:val="00C13FF3"/>
    <w:rsid w:val="00C1450F"/>
    <w:rsid w:val="00C201AD"/>
    <w:rsid w:val="00C24E5B"/>
    <w:rsid w:val="00C2519D"/>
    <w:rsid w:val="00C350AD"/>
    <w:rsid w:val="00C37E62"/>
    <w:rsid w:val="00C42170"/>
    <w:rsid w:val="00C440DD"/>
    <w:rsid w:val="00C4444A"/>
    <w:rsid w:val="00C45E87"/>
    <w:rsid w:val="00C501CB"/>
    <w:rsid w:val="00C50AC6"/>
    <w:rsid w:val="00C51832"/>
    <w:rsid w:val="00C53048"/>
    <w:rsid w:val="00C5323E"/>
    <w:rsid w:val="00C62D6C"/>
    <w:rsid w:val="00C67880"/>
    <w:rsid w:val="00C75D38"/>
    <w:rsid w:val="00C77AD9"/>
    <w:rsid w:val="00C82106"/>
    <w:rsid w:val="00C8282A"/>
    <w:rsid w:val="00C8760A"/>
    <w:rsid w:val="00C94143"/>
    <w:rsid w:val="00C959D7"/>
    <w:rsid w:val="00CA07D6"/>
    <w:rsid w:val="00CA1655"/>
    <w:rsid w:val="00CA1BFA"/>
    <w:rsid w:val="00CA1F60"/>
    <w:rsid w:val="00CA25D6"/>
    <w:rsid w:val="00CA33B8"/>
    <w:rsid w:val="00CA59B4"/>
    <w:rsid w:val="00CA7C5E"/>
    <w:rsid w:val="00CB17F8"/>
    <w:rsid w:val="00CB25BE"/>
    <w:rsid w:val="00CB5D06"/>
    <w:rsid w:val="00CC71F7"/>
    <w:rsid w:val="00CD0956"/>
    <w:rsid w:val="00CD1D3F"/>
    <w:rsid w:val="00CD288A"/>
    <w:rsid w:val="00CD378E"/>
    <w:rsid w:val="00CD460D"/>
    <w:rsid w:val="00CE358A"/>
    <w:rsid w:val="00CE4A85"/>
    <w:rsid w:val="00CE642F"/>
    <w:rsid w:val="00CE750E"/>
    <w:rsid w:val="00CF1C4B"/>
    <w:rsid w:val="00CF58CA"/>
    <w:rsid w:val="00CF72EC"/>
    <w:rsid w:val="00D05865"/>
    <w:rsid w:val="00D05EB1"/>
    <w:rsid w:val="00D10FD0"/>
    <w:rsid w:val="00D14DC6"/>
    <w:rsid w:val="00D15498"/>
    <w:rsid w:val="00D21BA1"/>
    <w:rsid w:val="00D262A8"/>
    <w:rsid w:val="00D3026B"/>
    <w:rsid w:val="00D32446"/>
    <w:rsid w:val="00D36FFC"/>
    <w:rsid w:val="00D40015"/>
    <w:rsid w:val="00D477BF"/>
    <w:rsid w:val="00D47867"/>
    <w:rsid w:val="00D50722"/>
    <w:rsid w:val="00D50A20"/>
    <w:rsid w:val="00D5354C"/>
    <w:rsid w:val="00D53592"/>
    <w:rsid w:val="00D54863"/>
    <w:rsid w:val="00D579A3"/>
    <w:rsid w:val="00D6034E"/>
    <w:rsid w:val="00D65756"/>
    <w:rsid w:val="00D70619"/>
    <w:rsid w:val="00D7168B"/>
    <w:rsid w:val="00D7344A"/>
    <w:rsid w:val="00D7483E"/>
    <w:rsid w:val="00D80102"/>
    <w:rsid w:val="00D80C4D"/>
    <w:rsid w:val="00D81296"/>
    <w:rsid w:val="00D8348C"/>
    <w:rsid w:val="00D840C1"/>
    <w:rsid w:val="00D90050"/>
    <w:rsid w:val="00D93BA0"/>
    <w:rsid w:val="00D93BC5"/>
    <w:rsid w:val="00D95943"/>
    <w:rsid w:val="00DA13FD"/>
    <w:rsid w:val="00DA2BCA"/>
    <w:rsid w:val="00DA7730"/>
    <w:rsid w:val="00DB1F44"/>
    <w:rsid w:val="00DB6183"/>
    <w:rsid w:val="00DC7B9F"/>
    <w:rsid w:val="00DD2D56"/>
    <w:rsid w:val="00DD41FD"/>
    <w:rsid w:val="00DD7647"/>
    <w:rsid w:val="00DE2109"/>
    <w:rsid w:val="00DE2E19"/>
    <w:rsid w:val="00DE5523"/>
    <w:rsid w:val="00DE6853"/>
    <w:rsid w:val="00DE6E35"/>
    <w:rsid w:val="00DE7E13"/>
    <w:rsid w:val="00DF2067"/>
    <w:rsid w:val="00DF392A"/>
    <w:rsid w:val="00E006FD"/>
    <w:rsid w:val="00E00766"/>
    <w:rsid w:val="00E00EDF"/>
    <w:rsid w:val="00E04A73"/>
    <w:rsid w:val="00E068C5"/>
    <w:rsid w:val="00E07ACB"/>
    <w:rsid w:val="00E13A6A"/>
    <w:rsid w:val="00E14DCE"/>
    <w:rsid w:val="00E16B3D"/>
    <w:rsid w:val="00E17D0F"/>
    <w:rsid w:val="00E257A6"/>
    <w:rsid w:val="00E2622D"/>
    <w:rsid w:val="00E26BBD"/>
    <w:rsid w:val="00E2723E"/>
    <w:rsid w:val="00E272F9"/>
    <w:rsid w:val="00E3255E"/>
    <w:rsid w:val="00E345D2"/>
    <w:rsid w:val="00E37FD0"/>
    <w:rsid w:val="00E41817"/>
    <w:rsid w:val="00E4428E"/>
    <w:rsid w:val="00E47CDB"/>
    <w:rsid w:val="00E537C5"/>
    <w:rsid w:val="00E53F71"/>
    <w:rsid w:val="00E57616"/>
    <w:rsid w:val="00E60E8A"/>
    <w:rsid w:val="00E638F6"/>
    <w:rsid w:val="00E641F7"/>
    <w:rsid w:val="00E6462C"/>
    <w:rsid w:val="00E7168A"/>
    <w:rsid w:val="00E73ED8"/>
    <w:rsid w:val="00E74A5E"/>
    <w:rsid w:val="00E8175E"/>
    <w:rsid w:val="00E86B3F"/>
    <w:rsid w:val="00E91266"/>
    <w:rsid w:val="00E91971"/>
    <w:rsid w:val="00EA0BCE"/>
    <w:rsid w:val="00EA11B7"/>
    <w:rsid w:val="00EA31E1"/>
    <w:rsid w:val="00EA4F0C"/>
    <w:rsid w:val="00EA6F98"/>
    <w:rsid w:val="00EB3C90"/>
    <w:rsid w:val="00EB3DED"/>
    <w:rsid w:val="00EB3FA6"/>
    <w:rsid w:val="00EB49B5"/>
    <w:rsid w:val="00EC1A22"/>
    <w:rsid w:val="00EC1A52"/>
    <w:rsid w:val="00EC2005"/>
    <w:rsid w:val="00EC2BAD"/>
    <w:rsid w:val="00EC2F00"/>
    <w:rsid w:val="00EC73A0"/>
    <w:rsid w:val="00EC75CB"/>
    <w:rsid w:val="00ED11E3"/>
    <w:rsid w:val="00ED19A2"/>
    <w:rsid w:val="00ED5D66"/>
    <w:rsid w:val="00ED6709"/>
    <w:rsid w:val="00EE09D9"/>
    <w:rsid w:val="00EE190E"/>
    <w:rsid w:val="00EE2537"/>
    <w:rsid w:val="00EE30F4"/>
    <w:rsid w:val="00EE4F59"/>
    <w:rsid w:val="00EE509F"/>
    <w:rsid w:val="00EF552C"/>
    <w:rsid w:val="00EF68D8"/>
    <w:rsid w:val="00EF6BE2"/>
    <w:rsid w:val="00EF7AD1"/>
    <w:rsid w:val="00F02E3C"/>
    <w:rsid w:val="00F03115"/>
    <w:rsid w:val="00F03AD6"/>
    <w:rsid w:val="00F07F49"/>
    <w:rsid w:val="00F12383"/>
    <w:rsid w:val="00F14689"/>
    <w:rsid w:val="00F14A98"/>
    <w:rsid w:val="00F16CF6"/>
    <w:rsid w:val="00F177E2"/>
    <w:rsid w:val="00F226FB"/>
    <w:rsid w:val="00F2298C"/>
    <w:rsid w:val="00F27B34"/>
    <w:rsid w:val="00F303CE"/>
    <w:rsid w:val="00F32037"/>
    <w:rsid w:val="00F34EEF"/>
    <w:rsid w:val="00F40075"/>
    <w:rsid w:val="00F41174"/>
    <w:rsid w:val="00F413A8"/>
    <w:rsid w:val="00F413AD"/>
    <w:rsid w:val="00F41F51"/>
    <w:rsid w:val="00F4310E"/>
    <w:rsid w:val="00F447A5"/>
    <w:rsid w:val="00F45713"/>
    <w:rsid w:val="00F467F3"/>
    <w:rsid w:val="00F51305"/>
    <w:rsid w:val="00F60292"/>
    <w:rsid w:val="00F62246"/>
    <w:rsid w:val="00F62BA2"/>
    <w:rsid w:val="00F64ECF"/>
    <w:rsid w:val="00F65A68"/>
    <w:rsid w:val="00F7109C"/>
    <w:rsid w:val="00F73F57"/>
    <w:rsid w:val="00F80A28"/>
    <w:rsid w:val="00F833A9"/>
    <w:rsid w:val="00F84334"/>
    <w:rsid w:val="00F84C9F"/>
    <w:rsid w:val="00F9059F"/>
    <w:rsid w:val="00F93A86"/>
    <w:rsid w:val="00F96D6B"/>
    <w:rsid w:val="00F9708F"/>
    <w:rsid w:val="00FA287C"/>
    <w:rsid w:val="00FA5B74"/>
    <w:rsid w:val="00FB387D"/>
    <w:rsid w:val="00FB3CC6"/>
    <w:rsid w:val="00FC2F6E"/>
    <w:rsid w:val="00FC605D"/>
    <w:rsid w:val="00FC6DA4"/>
    <w:rsid w:val="00FC7582"/>
    <w:rsid w:val="00FC7FA4"/>
    <w:rsid w:val="00FD0016"/>
    <w:rsid w:val="00FD3AEA"/>
    <w:rsid w:val="00FD7B34"/>
    <w:rsid w:val="00FE28E7"/>
    <w:rsid w:val="00FE3304"/>
    <w:rsid w:val="00FF2711"/>
    <w:rsid w:val="00FF2AA9"/>
    <w:rsid w:val="00FF466B"/>
    <w:rsid w:val="00FF5104"/>
    <w:rsid w:val="00FF517D"/>
    <w:rsid w:val="00FF714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A84D0D"/>
  <w15:docId w15:val="{A79E2AAB-3343-4B5D-887F-8129011A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350AD"/>
    <w:pPr>
      <w:spacing w:after="200" w:line="276" w:lineRule="auto"/>
    </w:pPr>
    <w:rPr>
      <w:rFonts w:cs="Calibri"/>
      <w:lang w:eastAsia="en-US"/>
    </w:rPr>
  </w:style>
  <w:style w:type="paragraph" w:styleId="Cmsor1">
    <w:name w:val="heading 1"/>
    <w:next w:val="Norml"/>
    <w:link w:val="Cmsor1Char"/>
    <w:uiPriority w:val="9"/>
    <w:qFormat/>
    <w:rsid w:val="002D7CF5"/>
    <w:pPr>
      <w:keepNext/>
      <w:keepLines/>
      <w:spacing w:after="284" w:line="216" w:lineRule="auto"/>
      <w:ind w:left="360" w:right="2835" w:firstLine="3382"/>
      <w:outlineLvl w:val="0"/>
    </w:pPr>
    <w:rPr>
      <w:rFonts w:ascii="Times New Roman" w:eastAsia="Times New Roman" w:hAnsi="Times New Roman"/>
      <w:color w:val="000000"/>
      <w:sz w:val="28"/>
      <w:u w:val="single" w:color="000000"/>
    </w:rPr>
  </w:style>
  <w:style w:type="paragraph" w:styleId="Cmsor2">
    <w:name w:val="heading 2"/>
    <w:basedOn w:val="Norml"/>
    <w:next w:val="Norml"/>
    <w:link w:val="Cmsor2Char"/>
    <w:uiPriority w:val="9"/>
    <w:unhideWhenUsed/>
    <w:qFormat/>
    <w:rsid w:val="002D7CF5"/>
    <w:pPr>
      <w:keepNext/>
      <w:keepLines/>
      <w:spacing w:before="40" w:after="0" w:line="248" w:lineRule="auto"/>
      <w:ind w:left="3" w:right="547" w:hanging="3"/>
      <w:jc w:val="both"/>
      <w:outlineLvl w:val="1"/>
    </w:pPr>
    <w:rPr>
      <w:rFonts w:asciiTheme="majorHAnsi" w:eastAsiaTheme="majorEastAsia" w:hAnsiTheme="majorHAnsi" w:cstheme="majorBidi"/>
      <w:color w:val="365F91" w:themeColor="accent1" w:themeShade="BF"/>
      <w:sz w:val="26"/>
      <w:szCs w:val="26"/>
      <w:lang w:eastAsia="hu-HU"/>
    </w:rPr>
  </w:style>
  <w:style w:type="paragraph" w:styleId="Cmsor3">
    <w:name w:val="heading 3"/>
    <w:basedOn w:val="Norml"/>
    <w:next w:val="Norml"/>
    <w:link w:val="Cmsor3Char"/>
    <w:uiPriority w:val="9"/>
    <w:semiHidden/>
    <w:unhideWhenUsed/>
    <w:qFormat/>
    <w:rsid w:val="002D7CF5"/>
    <w:pPr>
      <w:keepNext/>
      <w:keepLines/>
      <w:spacing w:before="40" w:after="0" w:line="248" w:lineRule="auto"/>
      <w:ind w:left="3" w:right="547" w:hanging="3"/>
      <w:jc w:val="both"/>
      <w:outlineLvl w:val="2"/>
    </w:pPr>
    <w:rPr>
      <w:rFonts w:asciiTheme="majorHAnsi" w:eastAsiaTheme="majorEastAsia" w:hAnsiTheme="majorHAnsi" w:cstheme="majorBidi"/>
      <w:color w:val="243F60" w:themeColor="accent1" w:themeShade="7F"/>
      <w:sz w:val="24"/>
      <w:szCs w:val="24"/>
      <w:lang w:eastAsia="hu-HU"/>
    </w:rPr>
  </w:style>
  <w:style w:type="paragraph" w:styleId="Cmsor4">
    <w:name w:val="heading 4"/>
    <w:basedOn w:val="Norml"/>
    <w:next w:val="Norml"/>
    <w:link w:val="Cmsor4Char"/>
    <w:uiPriority w:val="9"/>
    <w:semiHidden/>
    <w:unhideWhenUsed/>
    <w:qFormat/>
    <w:rsid w:val="002D7CF5"/>
    <w:pPr>
      <w:keepNext/>
      <w:keepLines/>
      <w:spacing w:before="40" w:after="0" w:line="248" w:lineRule="auto"/>
      <w:ind w:left="3" w:right="547" w:hanging="3"/>
      <w:jc w:val="both"/>
      <w:outlineLvl w:val="3"/>
    </w:pPr>
    <w:rPr>
      <w:rFonts w:asciiTheme="majorHAnsi" w:eastAsiaTheme="majorEastAsia" w:hAnsiTheme="majorHAnsi" w:cstheme="majorBidi"/>
      <w:i/>
      <w:iCs/>
      <w:color w:val="365F91" w:themeColor="accent1" w:themeShade="BF"/>
      <w:sz w:val="24"/>
      <w:lang w:eastAsia="hu-HU"/>
    </w:rPr>
  </w:style>
  <w:style w:type="paragraph" w:styleId="Cmsor5">
    <w:name w:val="heading 5"/>
    <w:basedOn w:val="Norml"/>
    <w:next w:val="Norml"/>
    <w:link w:val="Cmsor5Char"/>
    <w:uiPriority w:val="9"/>
    <w:semiHidden/>
    <w:unhideWhenUsed/>
    <w:qFormat/>
    <w:rsid w:val="002D7CF5"/>
    <w:pPr>
      <w:keepNext/>
      <w:keepLines/>
      <w:spacing w:before="40" w:after="0" w:line="248" w:lineRule="auto"/>
      <w:ind w:left="3" w:right="547" w:hanging="3"/>
      <w:jc w:val="both"/>
      <w:outlineLvl w:val="4"/>
    </w:pPr>
    <w:rPr>
      <w:rFonts w:asciiTheme="majorHAnsi" w:eastAsiaTheme="majorEastAsia" w:hAnsiTheme="majorHAnsi" w:cstheme="majorBidi"/>
      <w:color w:val="365F91" w:themeColor="accent1" w:themeShade="BF"/>
      <w:sz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FF466B"/>
    <w:pPr>
      <w:tabs>
        <w:tab w:val="center" w:pos="4536"/>
        <w:tab w:val="right" w:pos="9072"/>
      </w:tabs>
      <w:spacing w:after="0" w:line="240" w:lineRule="auto"/>
    </w:pPr>
  </w:style>
  <w:style w:type="character" w:customStyle="1" w:styleId="lfejChar">
    <w:name w:val="Élőfej Char"/>
    <w:basedOn w:val="Bekezdsalapbettpusa"/>
    <w:link w:val="lfej"/>
    <w:uiPriority w:val="99"/>
    <w:rsid w:val="00FF466B"/>
  </w:style>
  <w:style w:type="paragraph" w:styleId="llb">
    <w:name w:val="footer"/>
    <w:basedOn w:val="Norml"/>
    <w:link w:val="llbChar"/>
    <w:uiPriority w:val="99"/>
    <w:rsid w:val="00FF466B"/>
    <w:pPr>
      <w:tabs>
        <w:tab w:val="center" w:pos="4536"/>
        <w:tab w:val="right" w:pos="9072"/>
      </w:tabs>
      <w:spacing w:after="0" w:line="240" w:lineRule="auto"/>
    </w:pPr>
  </w:style>
  <w:style w:type="character" w:customStyle="1" w:styleId="llbChar">
    <w:name w:val="Élőláb Char"/>
    <w:basedOn w:val="Bekezdsalapbettpusa"/>
    <w:link w:val="llb"/>
    <w:uiPriority w:val="99"/>
    <w:rsid w:val="00FF466B"/>
  </w:style>
  <w:style w:type="paragraph" w:styleId="Buborkszveg">
    <w:name w:val="Balloon Text"/>
    <w:basedOn w:val="Norml"/>
    <w:link w:val="BuborkszvegChar"/>
    <w:uiPriority w:val="99"/>
    <w:semiHidden/>
    <w:rsid w:val="00FF466B"/>
    <w:pPr>
      <w:spacing w:after="0" w:line="240" w:lineRule="auto"/>
    </w:pPr>
    <w:rPr>
      <w:rFonts w:ascii="Tahoma" w:hAnsi="Tahoma" w:cs="Tahoma"/>
      <w:sz w:val="16"/>
      <w:szCs w:val="16"/>
      <w:lang w:eastAsia="hu-HU"/>
    </w:rPr>
  </w:style>
  <w:style w:type="character" w:customStyle="1" w:styleId="BuborkszvegChar">
    <w:name w:val="Buborékszöveg Char"/>
    <w:basedOn w:val="Bekezdsalapbettpusa"/>
    <w:link w:val="Buborkszveg"/>
    <w:uiPriority w:val="99"/>
    <w:semiHidden/>
    <w:rsid w:val="00FF466B"/>
    <w:rPr>
      <w:rFonts w:ascii="Tahoma" w:hAnsi="Tahoma" w:cs="Tahoma"/>
      <w:sz w:val="16"/>
      <w:szCs w:val="16"/>
    </w:rPr>
  </w:style>
  <w:style w:type="paragraph" w:customStyle="1" w:styleId="msolistparagraph0">
    <w:name w:val="msolistparagraph"/>
    <w:basedOn w:val="Norml"/>
    <w:uiPriority w:val="99"/>
    <w:rsid w:val="00ED6709"/>
    <w:pPr>
      <w:spacing w:after="0" w:line="240" w:lineRule="auto"/>
      <w:ind w:left="720"/>
    </w:pPr>
  </w:style>
  <w:style w:type="paragraph" w:styleId="Csakszveg">
    <w:name w:val="Plain Text"/>
    <w:basedOn w:val="Norml"/>
    <w:link w:val="CsakszvegChar"/>
    <w:uiPriority w:val="99"/>
    <w:unhideWhenUsed/>
    <w:rsid w:val="002A3877"/>
    <w:pPr>
      <w:spacing w:after="0" w:line="240" w:lineRule="auto"/>
    </w:pPr>
    <w:rPr>
      <w:rFonts w:eastAsiaTheme="minorHAnsi" w:cstheme="minorBidi"/>
      <w:szCs w:val="21"/>
    </w:rPr>
  </w:style>
  <w:style w:type="character" w:customStyle="1" w:styleId="CsakszvegChar">
    <w:name w:val="Csak szöveg Char"/>
    <w:basedOn w:val="Bekezdsalapbettpusa"/>
    <w:link w:val="Csakszveg"/>
    <w:uiPriority w:val="99"/>
    <w:rsid w:val="002A3877"/>
    <w:rPr>
      <w:rFonts w:eastAsiaTheme="minorHAnsi" w:cstheme="minorBidi"/>
      <w:szCs w:val="21"/>
      <w:lang w:eastAsia="en-US"/>
    </w:rPr>
  </w:style>
  <w:style w:type="character" w:styleId="Hiperhivatkozs">
    <w:name w:val="Hyperlink"/>
    <w:basedOn w:val="Bekezdsalapbettpusa"/>
    <w:uiPriority w:val="99"/>
    <w:unhideWhenUsed/>
    <w:rsid w:val="00F51305"/>
    <w:rPr>
      <w:color w:val="0000FF"/>
      <w:u w:val="single"/>
    </w:rPr>
  </w:style>
  <w:style w:type="paragraph" w:styleId="Listaszerbekezds">
    <w:name w:val="List Paragraph"/>
    <w:aliases w:val="Számozott lista 1,List Paragraph1,Listaszerű bekezdés 1. szint,Welt L,lista_2,Eszeri felsorolás,Bullet List,FooterText,numbered,Paragraphe de liste1,Bulletr List Paragraph,列出段落,列出段落1,Listeafsnit1,Parágrafo da Lista1,List Paragraph2"/>
    <w:basedOn w:val="Norml"/>
    <w:link w:val="ListaszerbekezdsChar"/>
    <w:uiPriority w:val="34"/>
    <w:qFormat/>
    <w:rsid w:val="002D0A29"/>
    <w:pPr>
      <w:ind w:left="720"/>
      <w:contextualSpacing/>
    </w:pPr>
  </w:style>
  <w:style w:type="character" w:customStyle="1" w:styleId="Cmsor1Char">
    <w:name w:val="Címsor 1 Char"/>
    <w:basedOn w:val="Bekezdsalapbettpusa"/>
    <w:link w:val="Cmsor1"/>
    <w:uiPriority w:val="9"/>
    <w:rsid w:val="002D7CF5"/>
    <w:rPr>
      <w:rFonts w:ascii="Times New Roman" w:eastAsia="Times New Roman" w:hAnsi="Times New Roman"/>
      <w:color w:val="000000"/>
      <w:sz w:val="28"/>
      <w:u w:val="single" w:color="000000"/>
    </w:rPr>
  </w:style>
  <w:style w:type="character" w:customStyle="1" w:styleId="Cmsor2Char">
    <w:name w:val="Címsor 2 Char"/>
    <w:basedOn w:val="Bekezdsalapbettpusa"/>
    <w:link w:val="Cmsor2"/>
    <w:uiPriority w:val="9"/>
    <w:rsid w:val="002D7CF5"/>
    <w:rPr>
      <w:rFonts w:asciiTheme="majorHAnsi" w:eastAsiaTheme="majorEastAsia" w:hAnsiTheme="majorHAnsi" w:cstheme="majorBidi"/>
      <w:color w:val="365F91" w:themeColor="accent1" w:themeShade="BF"/>
      <w:sz w:val="26"/>
      <w:szCs w:val="26"/>
    </w:rPr>
  </w:style>
  <w:style w:type="character" w:customStyle="1" w:styleId="Cmsor3Char">
    <w:name w:val="Címsor 3 Char"/>
    <w:basedOn w:val="Bekezdsalapbettpusa"/>
    <w:link w:val="Cmsor3"/>
    <w:uiPriority w:val="9"/>
    <w:semiHidden/>
    <w:rsid w:val="002D7CF5"/>
    <w:rPr>
      <w:rFonts w:asciiTheme="majorHAnsi" w:eastAsiaTheme="majorEastAsia" w:hAnsiTheme="majorHAnsi" w:cstheme="majorBidi"/>
      <w:color w:val="243F60" w:themeColor="accent1" w:themeShade="7F"/>
      <w:sz w:val="24"/>
      <w:szCs w:val="24"/>
    </w:rPr>
  </w:style>
  <w:style w:type="character" w:customStyle="1" w:styleId="Cmsor4Char">
    <w:name w:val="Címsor 4 Char"/>
    <w:basedOn w:val="Bekezdsalapbettpusa"/>
    <w:link w:val="Cmsor4"/>
    <w:uiPriority w:val="9"/>
    <w:semiHidden/>
    <w:rsid w:val="002D7CF5"/>
    <w:rPr>
      <w:rFonts w:asciiTheme="majorHAnsi" w:eastAsiaTheme="majorEastAsia" w:hAnsiTheme="majorHAnsi" w:cstheme="majorBidi"/>
      <w:i/>
      <w:iCs/>
      <w:color w:val="365F91" w:themeColor="accent1" w:themeShade="BF"/>
      <w:sz w:val="24"/>
    </w:rPr>
  </w:style>
  <w:style w:type="character" w:customStyle="1" w:styleId="Cmsor5Char">
    <w:name w:val="Címsor 5 Char"/>
    <w:basedOn w:val="Bekezdsalapbettpusa"/>
    <w:link w:val="Cmsor5"/>
    <w:uiPriority w:val="9"/>
    <w:semiHidden/>
    <w:rsid w:val="002D7CF5"/>
    <w:rPr>
      <w:rFonts w:asciiTheme="majorHAnsi" w:eastAsiaTheme="majorEastAsia" w:hAnsiTheme="majorHAnsi" w:cstheme="majorBidi"/>
      <w:color w:val="365F91" w:themeColor="accent1" w:themeShade="BF"/>
      <w:sz w:val="24"/>
    </w:rPr>
  </w:style>
  <w:style w:type="table" w:customStyle="1" w:styleId="TableGrid">
    <w:name w:val="TableGrid"/>
    <w:rsid w:val="002D7CF5"/>
    <w:rPr>
      <w:rFonts w:asciiTheme="minorHAnsi" w:eastAsiaTheme="minorEastAsia" w:hAnsiTheme="minorHAnsi" w:cstheme="minorBidi"/>
    </w:rPr>
    <w:tblPr>
      <w:tblCellMar>
        <w:top w:w="0" w:type="dxa"/>
        <w:left w:w="0" w:type="dxa"/>
        <w:bottom w:w="0" w:type="dxa"/>
        <w:right w:w="0" w:type="dxa"/>
      </w:tblCellMar>
    </w:tblPr>
  </w:style>
  <w:style w:type="paragraph" w:styleId="Vltozat">
    <w:name w:val="Revision"/>
    <w:hidden/>
    <w:uiPriority w:val="99"/>
    <w:semiHidden/>
    <w:rsid w:val="002D7CF5"/>
    <w:rPr>
      <w:rFonts w:ascii="Times New Roman" w:eastAsia="Times New Roman" w:hAnsi="Times New Roman"/>
      <w:color w:val="000000"/>
      <w:sz w:val="24"/>
    </w:rPr>
  </w:style>
  <w:style w:type="numbering" w:customStyle="1" w:styleId="Stlus1">
    <w:name w:val="Stílus1"/>
    <w:uiPriority w:val="99"/>
    <w:rsid w:val="002D7CF5"/>
    <w:pPr>
      <w:numPr>
        <w:numId w:val="54"/>
      </w:numPr>
    </w:pPr>
  </w:style>
  <w:style w:type="character" w:styleId="Jegyzethivatkozs">
    <w:name w:val="annotation reference"/>
    <w:basedOn w:val="Bekezdsalapbettpusa"/>
    <w:uiPriority w:val="99"/>
    <w:semiHidden/>
    <w:unhideWhenUsed/>
    <w:rsid w:val="002D7CF5"/>
    <w:rPr>
      <w:sz w:val="16"/>
      <w:szCs w:val="16"/>
    </w:rPr>
  </w:style>
  <w:style w:type="paragraph" w:styleId="Jegyzetszveg">
    <w:name w:val="annotation text"/>
    <w:basedOn w:val="Norml"/>
    <w:link w:val="JegyzetszvegChar"/>
    <w:uiPriority w:val="99"/>
    <w:unhideWhenUsed/>
    <w:rsid w:val="002D7CF5"/>
    <w:pPr>
      <w:spacing w:after="16" w:line="240" w:lineRule="auto"/>
      <w:ind w:left="3" w:right="547" w:hanging="3"/>
      <w:jc w:val="both"/>
    </w:pPr>
    <w:rPr>
      <w:rFonts w:ascii="Times New Roman" w:eastAsia="Times New Roman" w:hAnsi="Times New Roman" w:cs="Times New Roman"/>
      <w:color w:val="000000"/>
      <w:sz w:val="20"/>
      <w:szCs w:val="20"/>
      <w:lang w:eastAsia="hu-HU"/>
    </w:rPr>
  </w:style>
  <w:style w:type="character" w:customStyle="1" w:styleId="JegyzetszvegChar">
    <w:name w:val="Jegyzetszöveg Char"/>
    <w:basedOn w:val="Bekezdsalapbettpusa"/>
    <w:link w:val="Jegyzetszveg"/>
    <w:uiPriority w:val="99"/>
    <w:rsid w:val="002D7CF5"/>
    <w:rPr>
      <w:rFonts w:ascii="Times New Roman" w:eastAsia="Times New Roman" w:hAnsi="Times New Roman"/>
      <w:color w:val="000000"/>
      <w:sz w:val="20"/>
      <w:szCs w:val="20"/>
    </w:rPr>
  </w:style>
  <w:style w:type="paragraph" w:styleId="Megjegyzstrgya">
    <w:name w:val="annotation subject"/>
    <w:basedOn w:val="Jegyzetszveg"/>
    <w:next w:val="Jegyzetszveg"/>
    <w:link w:val="MegjegyzstrgyaChar"/>
    <w:uiPriority w:val="99"/>
    <w:semiHidden/>
    <w:unhideWhenUsed/>
    <w:rsid w:val="002D7CF5"/>
    <w:rPr>
      <w:b/>
      <w:bCs/>
    </w:rPr>
  </w:style>
  <w:style w:type="character" w:customStyle="1" w:styleId="MegjegyzstrgyaChar">
    <w:name w:val="Megjegyzés tárgya Char"/>
    <w:basedOn w:val="JegyzetszvegChar"/>
    <w:link w:val="Megjegyzstrgya"/>
    <w:uiPriority w:val="99"/>
    <w:semiHidden/>
    <w:rsid w:val="002D7CF5"/>
    <w:rPr>
      <w:rFonts w:ascii="Times New Roman" w:eastAsia="Times New Roman" w:hAnsi="Times New Roman"/>
      <w:b/>
      <w:bCs/>
      <w:color w:val="000000"/>
      <w:sz w:val="20"/>
      <w:szCs w:val="20"/>
    </w:rPr>
  </w:style>
  <w:style w:type="paragraph" w:styleId="Nincstrkz">
    <w:name w:val="No Spacing"/>
    <w:qFormat/>
    <w:rsid w:val="002D7CF5"/>
    <w:pPr>
      <w:ind w:left="3" w:right="547" w:hanging="3"/>
      <w:jc w:val="both"/>
    </w:pPr>
    <w:rPr>
      <w:rFonts w:ascii="Times New Roman" w:eastAsia="Times New Roman" w:hAnsi="Times New Roman"/>
      <w:color w:val="000000"/>
      <w:sz w:val="24"/>
    </w:rPr>
  </w:style>
  <w:style w:type="character" w:customStyle="1" w:styleId="ListaszerbekezdsChar">
    <w:name w:val="Listaszerű bekezdés Char"/>
    <w:aliases w:val="Számozott lista 1 Char,List Paragraph1 Char,Listaszerű bekezdés 1. szint Char,Welt L Char,lista_2 Char,Eszeri felsorolás Char,Bullet List Char,FooterText Char,numbered Char,Paragraphe de liste1 Char,Bulletr List Paragraph Char"/>
    <w:basedOn w:val="Bekezdsalapbettpusa"/>
    <w:link w:val="Listaszerbekezds"/>
    <w:uiPriority w:val="34"/>
    <w:qFormat/>
    <w:rsid w:val="002D7CF5"/>
    <w:rPr>
      <w:rFonts w:cs="Calibri"/>
      <w:lang w:eastAsia="en-US"/>
    </w:rPr>
  </w:style>
  <w:style w:type="paragraph" w:styleId="Szvegtrzs">
    <w:name w:val="Body Text"/>
    <w:basedOn w:val="Norml"/>
    <w:link w:val="SzvegtrzsChar"/>
    <w:semiHidden/>
    <w:unhideWhenUsed/>
    <w:rsid w:val="002D7CF5"/>
    <w:pPr>
      <w:spacing w:after="120" w:line="240" w:lineRule="auto"/>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semiHidden/>
    <w:rsid w:val="002D7CF5"/>
    <w:rPr>
      <w:rFonts w:ascii="Times New Roman" w:eastAsia="Times New Roman" w:hAnsi="Times New Roman"/>
      <w:sz w:val="24"/>
      <w:szCs w:val="24"/>
    </w:rPr>
  </w:style>
  <w:style w:type="paragraph" w:styleId="Tartalomjegyzkcmsora">
    <w:name w:val="TOC Heading"/>
    <w:basedOn w:val="Cmsor1"/>
    <w:next w:val="Norml"/>
    <w:uiPriority w:val="39"/>
    <w:unhideWhenUsed/>
    <w:qFormat/>
    <w:rsid w:val="002D7CF5"/>
    <w:pPr>
      <w:spacing w:before="240" w:after="0" w:line="259" w:lineRule="auto"/>
      <w:ind w:left="0" w:right="0" w:firstLine="0"/>
      <w:outlineLvl w:val="9"/>
    </w:pPr>
    <w:rPr>
      <w:rFonts w:asciiTheme="majorHAnsi" w:eastAsiaTheme="majorEastAsia" w:hAnsiTheme="majorHAnsi" w:cstheme="majorBidi"/>
      <w:color w:val="365F91" w:themeColor="accent1" w:themeShade="BF"/>
      <w:sz w:val="32"/>
      <w:szCs w:val="32"/>
      <w:u w:val="none"/>
    </w:rPr>
  </w:style>
  <w:style w:type="paragraph" w:styleId="TJ2">
    <w:name w:val="toc 2"/>
    <w:basedOn w:val="Norml"/>
    <w:next w:val="Norml"/>
    <w:autoRedefine/>
    <w:uiPriority w:val="39"/>
    <w:unhideWhenUsed/>
    <w:rsid w:val="00E8175E"/>
    <w:pPr>
      <w:tabs>
        <w:tab w:val="left" w:pos="709"/>
        <w:tab w:val="right" w:leader="dot" w:pos="9465"/>
      </w:tabs>
      <w:spacing w:after="100" w:line="259" w:lineRule="auto"/>
      <w:ind w:left="220"/>
    </w:pPr>
    <w:rPr>
      <w:rFonts w:asciiTheme="minorHAnsi" w:eastAsiaTheme="minorEastAsia" w:hAnsiTheme="minorHAnsi" w:cs="Times New Roman"/>
      <w:lang w:eastAsia="hu-HU"/>
    </w:rPr>
  </w:style>
  <w:style w:type="paragraph" w:styleId="TJ1">
    <w:name w:val="toc 1"/>
    <w:basedOn w:val="Norml"/>
    <w:next w:val="Norml"/>
    <w:autoRedefine/>
    <w:uiPriority w:val="39"/>
    <w:unhideWhenUsed/>
    <w:rsid w:val="008F2523"/>
    <w:pPr>
      <w:tabs>
        <w:tab w:val="left" w:pos="284"/>
        <w:tab w:val="left" w:pos="851"/>
        <w:tab w:val="right" w:leader="dot" w:pos="9465"/>
      </w:tabs>
      <w:spacing w:after="100" w:line="259" w:lineRule="auto"/>
      <w:ind w:left="284"/>
    </w:pPr>
    <w:rPr>
      <w:rFonts w:asciiTheme="minorHAnsi" w:eastAsiaTheme="minorEastAsia" w:hAnsiTheme="minorHAnsi" w:cs="Times New Roman"/>
      <w:b/>
      <w:bCs/>
      <w:noProof/>
      <w:lang w:eastAsia="hu-HU"/>
    </w:rPr>
  </w:style>
  <w:style w:type="paragraph" w:styleId="TJ3">
    <w:name w:val="toc 3"/>
    <w:basedOn w:val="Norml"/>
    <w:next w:val="Norml"/>
    <w:autoRedefine/>
    <w:uiPriority w:val="39"/>
    <w:unhideWhenUsed/>
    <w:rsid w:val="00AD3181"/>
    <w:pPr>
      <w:tabs>
        <w:tab w:val="left" w:pos="993"/>
        <w:tab w:val="right" w:leader="dot" w:pos="9465"/>
      </w:tabs>
      <w:spacing w:after="100" w:line="259" w:lineRule="auto"/>
      <w:ind w:left="426"/>
    </w:pPr>
    <w:rPr>
      <w:rFonts w:asciiTheme="minorHAnsi" w:eastAsiaTheme="minorEastAsia" w:hAnsiTheme="minorHAnsi" w:cs="Times New Roman"/>
      <w:b/>
      <w:bCs/>
      <w:lang w:eastAsia="hu-HU"/>
    </w:rPr>
  </w:style>
  <w:style w:type="paragraph" w:customStyle="1" w:styleId="Nagycm">
    <w:name w:val="Nagy cím"/>
    <w:basedOn w:val="Cmsor1"/>
    <w:link w:val="NagycmChar"/>
    <w:qFormat/>
    <w:rsid w:val="002D7CF5"/>
    <w:pPr>
      <w:numPr>
        <w:numId w:val="5"/>
      </w:numPr>
      <w:spacing w:after="233" w:line="247" w:lineRule="auto"/>
      <w:ind w:right="113"/>
    </w:pPr>
    <w:rPr>
      <w:b/>
      <w:sz w:val="32"/>
      <w:szCs w:val="24"/>
      <w:u w:val="none"/>
    </w:rPr>
  </w:style>
  <w:style w:type="character" w:customStyle="1" w:styleId="NagycmChar">
    <w:name w:val="Nagy cím Char"/>
    <w:basedOn w:val="Bekezdsalapbettpusa"/>
    <w:link w:val="Nagycm"/>
    <w:rsid w:val="002D7CF5"/>
    <w:rPr>
      <w:rFonts w:ascii="Times New Roman" w:eastAsia="Times New Roman" w:hAnsi="Times New Roman"/>
      <w:b/>
      <w:color w:val="000000"/>
      <w:sz w:val="32"/>
      <w:szCs w:val="24"/>
      <w:u w:color="000000"/>
    </w:rPr>
  </w:style>
  <w:style w:type="paragraph" w:customStyle="1" w:styleId="SajtStlus2">
    <w:name w:val="SajátStílus 2"/>
    <w:basedOn w:val="Cmsor2"/>
    <w:link w:val="SajtStlus2Char"/>
    <w:qFormat/>
    <w:rsid w:val="002D7CF5"/>
    <w:pPr>
      <w:tabs>
        <w:tab w:val="center" w:pos="426"/>
        <w:tab w:val="center" w:pos="2659"/>
      </w:tabs>
      <w:spacing w:after="233" w:line="247" w:lineRule="auto"/>
      <w:ind w:left="0" w:right="0" w:firstLine="0"/>
      <w:jc w:val="left"/>
    </w:pPr>
    <w:rPr>
      <w:rFonts w:ascii="Times New Roman" w:hAnsi="Times New Roman"/>
      <w:color w:val="000000" w:themeColor="text1"/>
      <w:sz w:val="28"/>
      <w:szCs w:val="24"/>
    </w:rPr>
  </w:style>
  <w:style w:type="character" w:customStyle="1" w:styleId="SajtStlus2Char">
    <w:name w:val="SajátStílus 2 Char"/>
    <w:basedOn w:val="Cmsor2Char"/>
    <w:link w:val="SajtStlus2"/>
    <w:rsid w:val="002D7CF5"/>
    <w:rPr>
      <w:rFonts w:ascii="Times New Roman" w:eastAsiaTheme="majorEastAsia" w:hAnsi="Times New Roman" w:cstheme="majorBidi"/>
      <w:color w:val="000000" w:themeColor="text1"/>
      <w:sz w:val="28"/>
      <w:szCs w:val="24"/>
    </w:rPr>
  </w:style>
  <w:style w:type="paragraph" w:customStyle="1" w:styleId="SajtStlus3">
    <w:name w:val="SajátStílus 3"/>
    <w:basedOn w:val="Cmsor3"/>
    <w:link w:val="SajtStlus3Char"/>
    <w:qFormat/>
    <w:rsid w:val="002D7CF5"/>
    <w:pPr>
      <w:ind w:left="1134" w:right="21" w:firstLine="0"/>
    </w:pPr>
    <w:rPr>
      <w:rFonts w:ascii="Times New Roman" w:hAnsi="Times New Roman"/>
      <w:color w:val="000000" w:themeColor="text1"/>
    </w:rPr>
  </w:style>
  <w:style w:type="character" w:customStyle="1" w:styleId="SajtStlus3Char">
    <w:name w:val="SajátStílus 3 Char"/>
    <w:basedOn w:val="Cmsor3Char"/>
    <w:link w:val="SajtStlus3"/>
    <w:rsid w:val="002D7CF5"/>
    <w:rPr>
      <w:rFonts w:ascii="Times New Roman" w:eastAsiaTheme="majorEastAsia" w:hAnsi="Times New Roman" w:cstheme="majorBidi"/>
      <w:color w:val="000000" w:themeColor="text1"/>
      <w:sz w:val="24"/>
      <w:szCs w:val="24"/>
    </w:rPr>
  </w:style>
  <w:style w:type="paragraph" w:customStyle="1" w:styleId="SajtStlus4">
    <w:name w:val="SajátStílus4"/>
    <w:basedOn w:val="Cmsor4"/>
    <w:link w:val="SajtStlus4Char"/>
    <w:qFormat/>
    <w:rsid w:val="002D7CF5"/>
    <w:pPr>
      <w:jc w:val="left"/>
    </w:pPr>
    <w:rPr>
      <w:rFonts w:ascii="Times New Roman" w:hAnsi="Times New Roman"/>
      <w:i w:val="0"/>
      <w:color w:val="000000" w:themeColor="text1"/>
    </w:rPr>
  </w:style>
  <w:style w:type="character" w:customStyle="1" w:styleId="SajtStlus4Char">
    <w:name w:val="SajátStílus4 Char"/>
    <w:basedOn w:val="Cmsor4Char"/>
    <w:link w:val="SajtStlus4"/>
    <w:rsid w:val="002D7CF5"/>
    <w:rPr>
      <w:rFonts w:ascii="Times New Roman" w:eastAsiaTheme="majorEastAsia" w:hAnsi="Times New Roman" w:cstheme="majorBidi"/>
      <w:i w:val="0"/>
      <w:iCs/>
      <w:color w:val="000000" w:themeColor="text1"/>
      <w:sz w:val="24"/>
    </w:rPr>
  </w:style>
  <w:style w:type="paragraph" w:customStyle="1" w:styleId="SajtStlus5">
    <w:name w:val="SajátStílus5"/>
    <w:basedOn w:val="Cmsor5"/>
    <w:link w:val="SajtStlus5Char"/>
    <w:qFormat/>
    <w:rsid w:val="002D7CF5"/>
    <w:pPr>
      <w:tabs>
        <w:tab w:val="left" w:pos="1843"/>
      </w:tabs>
      <w:spacing w:after="294"/>
      <w:ind w:left="713" w:right="892" w:firstLine="421"/>
    </w:pPr>
    <w:rPr>
      <w:rFonts w:ascii="Times New Roman" w:hAnsi="Times New Roman"/>
      <w:color w:val="000000" w:themeColor="text1"/>
      <w:szCs w:val="24"/>
    </w:rPr>
  </w:style>
  <w:style w:type="character" w:customStyle="1" w:styleId="SajtStlus5Char">
    <w:name w:val="SajátStílus5 Char"/>
    <w:basedOn w:val="Cmsor5Char"/>
    <w:link w:val="SajtStlus5"/>
    <w:rsid w:val="002D7CF5"/>
    <w:rPr>
      <w:rFonts w:ascii="Times New Roman" w:eastAsiaTheme="majorEastAsia" w:hAnsi="Times New Roman" w:cstheme="majorBidi"/>
      <w:color w:val="000000" w:themeColor="text1"/>
      <w:sz w:val="24"/>
      <w:szCs w:val="24"/>
    </w:rPr>
  </w:style>
  <w:style w:type="paragraph" w:styleId="Szvegtrzsbehzssal">
    <w:name w:val="Body Text Indent"/>
    <w:basedOn w:val="Norml"/>
    <w:link w:val="SzvegtrzsbehzssalChar"/>
    <w:uiPriority w:val="99"/>
    <w:semiHidden/>
    <w:unhideWhenUsed/>
    <w:rsid w:val="002D7CF5"/>
    <w:pPr>
      <w:spacing w:after="120" w:line="248" w:lineRule="auto"/>
      <w:ind w:left="283" w:right="547" w:hanging="3"/>
      <w:jc w:val="both"/>
    </w:pPr>
    <w:rPr>
      <w:rFonts w:ascii="Times New Roman" w:eastAsia="Times New Roman" w:hAnsi="Times New Roman" w:cs="Times New Roman"/>
      <w:color w:val="000000"/>
      <w:sz w:val="24"/>
      <w:lang w:eastAsia="hu-HU"/>
    </w:rPr>
  </w:style>
  <w:style w:type="character" w:customStyle="1" w:styleId="SzvegtrzsbehzssalChar">
    <w:name w:val="Szövegtörzs behúzással Char"/>
    <w:basedOn w:val="Bekezdsalapbettpusa"/>
    <w:link w:val="Szvegtrzsbehzssal"/>
    <w:uiPriority w:val="99"/>
    <w:semiHidden/>
    <w:rsid w:val="002D7CF5"/>
    <w:rPr>
      <w:rFonts w:ascii="Times New Roman" w:eastAsia="Times New Roman" w:hAnsi="Times New Roman"/>
      <w:color w:val="000000"/>
      <w:sz w:val="24"/>
    </w:rPr>
  </w:style>
  <w:style w:type="paragraph" w:styleId="Szvegtrzsbehzssal2">
    <w:name w:val="Body Text Indent 2"/>
    <w:basedOn w:val="Norml"/>
    <w:link w:val="Szvegtrzsbehzssal2Char"/>
    <w:uiPriority w:val="99"/>
    <w:semiHidden/>
    <w:unhideWhenUsed/>
    <w:rsid w:val="002D7CF5"/>
    <w:pPr>
      <w:spacing w:after="120" w:line="480" w:lineRule="auto"/>
      <w:ind w:left="283" w:right="547" w:hanging="3"/>
      <w:jc w:val="both"/>
    </w:pPr>
    <w:rPr>
      <w:rFonts w:ascii="Times New Roman" w:eastAsia="Times New Roman" w:hAnsi="Times New Roman" w:cs="Times New Roman"/>
      <w:color w:val="000000"/>
      <w:sz w:val="24"/>
      <w:lang w:eastAsia="hu-HU"/>
    </w:rPr>
  </w:style>
  <w:style w:type="character" w:customStyle="1" w:styleId="Szvegtrzsbehzssal2Char">
    <w:name w:val="Szövegtörzs behúzással 2 Char"/>
    <w:basedOn w:val="Bekezdsalapbettpusa"/>
    <w:link w:val="Szvegtrzsbehzssal2"/>
    <w:uiPriority w:val="99"/>
    <w:semiHidden/>
    <w:rsid w:val="002D7CF5"/>
    <w:rPr>
      <w:rFonts w:ascii="Times New Roman" w:eastAsia="Times New Roman" w:hAnsi="Times New Roman"/>
      <w:color w:val="000000"/>
      <w:sz w:val="24"/>
    </w:rPr>
  </w:style>
  <w:style w:type="paragraph" w:styleId="Szvegtrzsbehzssal3">
    <w:name w:val="Body Text Indent 3"/>
    <w:basedOn w:val="Norml"/>
    <w:link w:val="Szvegtrzsbehzssal3Char"/>
    <w:uiPriority w:val="99"/>
    <w:semiHidden/>
    <w:unhideWhenUsed/>
    <w:rsid w:val="002D7CF5"/>
    <w:pPr>
      <w:spacing w:after="120" w:line="248" w:lineRule="auto"/>
      <w:ind w:left="283" w:right="547" w:hanging="3"/>
      <w:jc w:val="both"/>
    </w:pPr>
    <w:rPr>
      <w:rFonts w:ascii="Times New Roman" w:eastAsia="Times New Roman" w:hAnsi="Times New Roman" w:cs="Times New Roman"/>
      <w:color w:val="000000"/>
      <w:sz w:val="16"/>
      <w:szCs w:val="16"/>
      <w:lang w:eastAsia="hu-HU"/>
    </w:rPr>
  </w:style>
  <w:style w:type="character" w:customStyle="1" w:styleId="Szvegtrzsbehzssal3Char">
    <w:name w:val="Szövegtörzs behúzással 3 Char"/>
    <w:basedOn w:val="Bekezdsalapbettpusa"/>
    <w:link w:val="Szvegtrzsbehzssal3"/>
    <w:uiPriority w:val="99"/>
    <w:semiHidden/>
    <w:rsid w:val="002D7CF5"/>
    <w:rPr>
      <w:rFonts w:ascii="Times New Roman" w:eastAsia="Times New Roman" w:hAnsi="Times New Roman"/>
      <w:color w:val="000000"/>
      <w:sz w:val="16"/>
      <w:szCs w:val="16"/>
    </w:rPr>
  </w:style>
  <w:style w:type="paragraph" w:styleId="Szvegtrzs2">
    <w:name w:val="Body Text 2"/>
    <w:basedOn w:val="Norml"/>
    <w:link w:val="Szvegtrzs2Char"/>
    <w:rsid w:val="002D7CF5"/>
    <w:pPr>
      <w:spacing w:after="120" w:line="480" w:lineRule="auto"/>
      <w:jc w:val="both"/>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rsid w:val="002D7CF5"/>
    <w:rPr>
      <w:rFonts w:ascii="Times New Roman" w:eastAsia="Times New Roman" w:hAnsi="Times New Roman"/>
      <w:sz w:val="24"/>
      <w:szCs w:val="24"/>
    </w:rPr>
  </w:style>
  <w:style w:type="paragraph" w:styleId="TJ4">
    <w:name w:val="toc 4"/>
    <w:basedOn w:val="Norml"/>
    <w:next w:val="Norml"/>
    <w:autoRedefine/>
    <w:uiPriority w:val="39"/>
    <w:unhideWhenUsed/>
    <w:rsid w:val="00CA25D6"/>
    <w:pPr>
      <w:tabs>
        <w:tab w:val="right" w:leader="dot" w:pos="10055"/>
      </w:tabs>
      <w:spacing w:after="100" w:line="248" w:lineRule="auto"/>
      <w:ind w:left="720" w:hanging="294"/>
      <w:jc w:val="both"/>
    </w:pPr>
    <w:rPr>
      <w:rFonts w:ascii="Times New Roman" w:eastAsia="Times New Roman" w:hAnsi="Times New Roman" w:cs="Times New Roman"/>
      <w:color w:val="000000"/>
      <w:sz w:val="24"/>
      <w:lang w:eastAsia="hu-HU"/>
    </w:rPr>
  </w:style>
  <w:style w:type="paragraph" w:styleId="TJ5">
    <w:name w:val="toc 5"/>
    <w:basedOn w:val="Norml"/>
    <w:next w:val="Norml"/>
    <w:autoRedefine/>
    <w:uiPriority w:val="39"/>
    <w:unhideWhenUsed/>
    <w:rsid w:val="002D7CF5"/>
    <w:pPr>
      <w:spacing w:after="100" w:line="248" w:lineRule="auto"/>
      <w:ind w:left="960" w:right="547" w:hanging="3"/>
      <w:jc w:val="both"/>
    </w:pPr>
    <w:rPr>
      <w:rFonts w:ascii="Times New Roman" w:eastAsia="Times New Roman" w:hAnsi="Times New Roman" w:cs="Times New Roman"/>
      <w:color w:val="000000"/>
      <w:sz w:val="24"/>
      <w:lang w:eastAsia="hu-HU"/>
    </w:rPr>
  </w:style>
  <w:style w:type="paragraph" w:styleId="Felsorols">
    <w:name w:val="List Bullet"/>
    <w:basedOn w:val="Norml"/>
    <w:uiPriority w:val="99"/>
    <w:unhideWhenUsed/>
    <w:rsid w:val="009920A6"/>
    <w:pPr>
      <w:numPr>
        <w:numId w:val="180"/>
      </w:numPr>
      <w:contextualSpacing/>
    </w:pPr>
    <w:rPr>
      <w:rFonts w:asciiTheme="minorHAnsi" w:eastAsiaTheme="minorEastAsia" w:hAnsiTheme="minorHAnsi" w:cstheme="minorBidi"/>
    </w:rPr>
  </w:style>
  <w:style w:type="paragraph" w:styleId="NormlWeb">
    <w:name w:val="Normal (Web)"/>
    <w:basedOn w:val="Norml"/>
    <w:uiPriority w:val="99"/>
    <w:unhideWhenUsed/>
    <w:rsid w:val="003C7FC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B61EA3"/>
    <w:rPr>
      <w:b/>
      <w:bCs/>
    </w:rPr>
  </w:style>
  <w:style w:type="paragraph" w:styleId="TJ6">
    <w:name w:val="toc 6"/>
    <w:basedOn w:val="Norml"/>
    <w:next w:val="Norml"/>
    <w:autoRedefine/>
    <w:uiPriority w:val="39"/>
    <w:unhideWhenUsed/>
    <w:rsid w:val="003828F7"/>
    <w:pPr>
      <w:spacing w:after="100" w:line="278" w:lineRule="auto"/>
      <w:ind w:left="1200"/>
    </w:pPr>
    <w:rPr>
      <w:rFonts w:asciiTheme="minorHAnsi" w:eastAsiaTheme="minorEastAsia" w:hAnsiTheme="minorHAnsi" w:cstheme="minorBidi"/>
      <w:kern w:val="2"/>
      <w:sz w:val="24"/>
      <w:szCs w:val="24"/>
      <w:lang w:eastAsia="hu-HU"/>
      <w14:ligatures w14:val="standardContextual"/>
    </w:rPr>
  </w:style>
  <w:style w:type="paragraph" w:styleId="TJ7">
    <w:name w:val="toc 7"/>
    <w:basedOn w:val="Norml"/>
    <w:next w:val="Norml"/>
    <w:autoRedefine/>
    <w:uiPriority w:val="39"/>
    <w:unhideWhenUsed/>
    <w:rsid w:val="003828F7"/>
    <w:pPr>
      <w:spacing w:after="100" w:line="278" w:lineRule="auto"/>
      <w:ind w:left="1440"/>
    </w:pPr>
    <w:rPr>
      <w:rFonts w:asciiTheme="minorHAnsi" w:eastAsiaTheme="minorEastAsia" w:hAnsiTheme="minorHAnsi" w:cstheme="minorBidi"/>
      <w:kern w:val="2"/>
      <w:sz w:val="24"/>
      <w:szCs w:val="24"/>
      <w:lang w:eastAsia="hu-HU"/>
      <w14:ligatures w14:val="standardContextual"/>
    </w:rPr>
  </w:style>
  <w:style w:type="paragraph" w:styleId="TJ8">
    <w:name w:val="toc 8"/>
    <w:basedOn w:val="Norml"/>
    <w:next w:val="Norml"/>
    <w:autoRedefine/>
    <w:uiPriority w:val="39"/>
    <w:unhideWhenUsed/>
    <w:rsid w:val="003828F7"/>
    <w:pPr>
      <w:spacing w:after="100" w:line="278" w:lineRule="auto"/>
      <w:ind w:left="1680"/>
    </w:pPr>
    <w:rPr>
      <w:rFonts w:asciiTheme="minorHAnsi" w:eastAsiaTheme="minorEastAsia" w:hAnsiTheme="minorHAnsi" w:cstheme="minorBidi"/>
      <w:kern w:val="2"/>
      <w:sz w:val="24"/>
      <w:szCs w:val="24"/>
      <w:lang w:eastAsia="hu-HU"/>
      <w14:ligatures w14:val="standardContextual"/>
    </w:rPr>
  </w:style>
  <w:style w:type="paragraph" w:styleId="TJ9">
    <w:name w:val="toc 9"/>
    <w:basedOn w:val="Norml"/>
    <w:next w:val="Norml"/>
    <w:autoRedefine/>
    <w:uiPriority w:val="39"/>
    <w:unhideWhenUsed/>
    <w:rsid w:val="003828F7"/>
    <w:pPr>
      <w:spacing w:after="100" w:line="278" w:lineRule="auto"/>
      <w:ind w:left="1920"/>
    </w:pPr>
    <w:rPr>
      <w:rFonts w:asciiTheme="minorHAnsi" w:eastAsiaTheme="minorEastAsia" w:hAnsiTheme="minorHAnsi" w:cstheme="minorBidi"/>
      <w:kern w:val="2"/>
      <w:sz w:val="24"/>
      <w:szCs w:val="24"/>
      <w:lang w:eastAsia="hu-HU"/>
      <w14:ligatures w14:val="standardContextual"/>
    </w:rPr>
  </w:style>
  <w:style w:type="character" w:styleId="Feloldatlanmegemlts">
    <w:name w:val="Unresolved Mention"/>
    <w:basedOn w:val="Bekezdsalapbettpusa"/>
    <w:uiPriority w:val="99"/>
    <w:semiHidden/>
    <w:unhideWhenUsed/>
    <w:rsid w:val="00382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6180">
      <w:bodyDiv w:val="1"/>
      <w:marLeft w:val="0"/>
      <w:marRight w:val="0"/>
      <w:marTop w:val="0"/>
      <w:marBottom w:val="0"/>
      <w:divBdr>
        <w:top w:val="none" w:sz="0" w:space="0" w:color="auto"/>
        <w:left w:val="none" w:sz="0" w:space="0" w:color="auto"/>
        <w:bottom w:val="none" w:sz="0" w:space="0" w:color="auto"/>
        <w:right w:val="none" w:sz="0" w:space="0" w:color="auto"/>
      </w:divBdr>
    </w:div>
    <w:div w:id="482738602">
      <w:bodyDiv w:val="1"/>
      <w:marLeft w:val="0"/>
      <w:marRight w:val="0"/>
      <w:marTop w:val="0"/>
      <w:marBottom w:val="0"/>
      <w:divBdr>
        <w:top w:val="none" w:sz="0" w:space="0" w:color="auto"/>
        <w:left w:val="none" w:sz="0" w:space="0" w:color="auto"/>
        <w:bottom w:val="none" w:sz="0" w:space="0" w:color="auto"/>
        <w:right w:val="none" w:sz="0" w:space="0" w:color="auto"/>
      </w:divBdr>
    </w:div>
    <w:div w:id="881750732">
      <w:bodyDiv w:val="1"/>
      <w:marLeft w:val="0"/>
      <w:marRight w:val="0"/>
      <w:marTop w:val="0"/>
      <w:marBottom w:val="0"/>
      <w:divBdr>
        <w:top w:val="none" w:sz="0" w:space="0" w:color="auto"/>
        <w:left w:val="none" w:sz="0" w:space="0" w:color="auto"/>
        <w:bottom w:val="none" w:sz="0" w:space="0" w:color="auto"/>
        <w:right w:val="none" w:sz="0" w:space="0" w:color="auto"/>
      </w:divBdr>
    </w:div>
    <w:div w:id="1272084245">
      <w:bodyDiv w:val="1"/>
      <w:marLeft w:val="0"/>
      <w:marRight w:val="0"/>
      <w:marTop w:val="0"/>
      <w:marBottom w:val="0"/>
      <w:divBdr>
        <w:top w:val="none" w:sz="0" w:space="0" w:color="auto"/>
        <w:left w:val="none" w:sz="0" w:space="0" w:color="auto"/>
        <w:bottom w:val="none" w:sz="0" w:space="0" w:color="auto"/>
        <w:right w:val="none" w:sz="0" w:space="0" w:color="auto"/>
      </w:divBdr>
      <w:divsChild>
        <w:div w:id="479618230">
          <w:marLeft w:val="547"/>
          <w:marRight w:val="0"/>
          <w:marTop w:val="0"/>
          <w:marBottom w:val="0"/>
          <w:divBdr>
            <w:top w:val="none" w:sz="0" w:space="0" w:color="auto"/>
            <w:left w:val="none" w:sz="0" w:space="0" w:color="auto"/>
            <w:bottom w:val="none" w:sz="0" w:space="0" w:color="auto"/>
            <w:right w:val="none" w:sz="0" w:space="0" w:color="auto"/>
          </w:divBdr>
        </w:div>
      </w:divsChild>
    </w:div>
    <w:div w:id="1527059489">
      <w:marLeft w:val="0"/>
      <w:marRight w:val="0"/>
      <w:marTop w:val="0"/>
      <w:marBottom w:val="0"/>
      <w:divBdr>
        <w:top w:val="none" w:sz="0" w:space="0" w:color="auto"/>
        <w:left w:val="none" w:sz="0" w:space="0" w:color="auto"/>
        <w:bottom w:val="none" w:sz="0" w:space="0" w:color="auto"/>
        <w:right w:val="none" w:sz="0" w:space="0" w:color="auto"/>
      </w:divBdr>
    </w:div>
    <w:div w:id="1527059490">
      <w:marLeft w:val="0"/>
      <w:marRight w:val="0"/>
      <w:marTop w:val="0"/>
      <w:marBottom w:val="0"/>
      <w:divBdr>
        <w:top w:val="none" w:sz="0" w:space="0" w:color="auto"/>
        <w:left w:val="none" w:sz="0" w:space="0" w:color="auto"/>
        <w:bottom w:val="none" w:sz="0" w:space="0" w:color="auto"/>
        <w:right w:val="none" w:sz="0" w:space="0" w:color="auto"/>
      </w:divBdr>
    </w:div>
    <w:div w:id="1527059491">
      <w:marLeft w:val="0"/>
      <w:marRight w:val="0"/>
      <w:marTop w:val="0"/>
      <w:marBottom w:val="0"/>
      <w:divBdr>
        <w:top w:val="none" w:sz="0" w:space="0" w:color="auto"/>
        <w:left w:val="none" w:sz="0" w:space="0" w:color="auto"/>
        <w:bottom w:val="none" w:sz="0" w:space="0" w:color="auto"/>
        <w:right w:val="none" w:sz="0" w:space="0" w:color="auto"/>
      </w:divBdr>
    </w:div>
    <w:div w:id="1527059492">
      <w:marLeft w:val="0"/>
      <w:marRight w:val="0"/>
      <w:marTop w:val="0"/>
      <w:marBottom w:val="0"/>
      <w:divBdr>
        <w:top w:val="none" w:sz="0" w:space="0" w:color="auto"/>
        <w:left w:val="none" w:sz="0" w:space="0" w:color="auto"/>
        <w:bottom w:val="none" w:sz="0" w:space="0" w:color="auto"/>
        <w:right w:val="none" w:sz="0" w:space="0" w:color="auto"/>
      </w:divBdr>
    </w:div>
    <w:div w:id="1527059493">
      <w:marLeft w:val="0"/>
      <w:marRight w:val="0"/>
      <w:marTop w:val="0"/>
      <w:marBottom w:val="0"/>
      <w:divBdr>
        <w:top w:val="none" w:sz="0" w:space="0" w:color="auto"/>
        <w:left w:val="none" w:sz="0" w:space="0" w:color="auto"/>
        <w:bottom w:val="none" w:sz="0" w:space="0" w:color="auto"/>
        <w:right w:val="none" w:sz="0" w:space="0" w:color="auto"/>
      </w:divBdr>
    </w:div>
    <w:div w:id="1608662664">
      <w:bodyDiv w:val="1"/>
      <w:marLeft w:val="0"/>
      <w:marRight w:val="0"/>
      <w:marTop w:val="0"/>
      <w:marBottom w:val="0"/>
      <w:divBdr>
        <w:top w:val="none" w:sz="0" w:space="0" w:color="auto"/>
        <w:left w:val="none" w:sz="0" w:space="0" w:color="auto"/>
        <w:bottom w:val="none" w:sz="0" w:space="0" w:color="auto"/>
        <w:right w:val="none" w:sz="0" w:space="0" w:color="auto"/>
      </w:divBdr>
    </w:div>
    <w:div w:id="200096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DA1E5D3DA92A26428A04FA97BF126798" ma:contentTypeVersion="4" ma:contentTypeDescription="Új dokumentum létrehozása." ma:contentTypeScope="" ma:versionID="618f55df2a72aa15fe684d72238f06ff">
  <xsd:schema xmlns:xsd="http://www.w3.org/2001/XMLSchema" xmlns:xs="http://www.w3.org/2001/XMLSchema" xmlns:p="http://schemas.microsoft.com/office/2006/metadata/properties" xmlns:ns3="59e3a0ca-b49b-4111-b37e-851f3b72a6ef" targetNamespace="http://schemas.microsoft.com/office/2006/metadata/properties" ma:root="true" ma:fieldsID="9b51522c6abeb923801e46d5aff73f8a" ns3:_="">
    <xsd:import namespace="59e3a0ca-b49b-4111-b37e-851f3b72a6e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3a0ca-b49b-4111-b37e-851f3b72a6e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5740-5B50-4CAF-80DE-AED9AA9C8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3a0ca-b49b-4111-b37e-851f3b72a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9E0646-A395-49FF-849A-01056300B203}">
  <ds:schemaRefs>
    <ds:schemaRef ds:uri="http://schemas.microsoft.com/sharepoint/v3/contenttype/forms"/>
  </ds:schemaRefs>
</ds:datastoreItem>
</file>

<file path=customXml/itemProps3.xml><?xml version="1.0" encoding="utf-8"?>
<ds:datastoreItem xmlns:ds="http://schemas.openxmlformats.org/officeDocument/2006/customXml" ds:itemID="{A61826D0-A2EF-4B34-8BF3-1E9D08903C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9DEDF4-0D5D-4ECF-BA23-D8C91F47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44</Pages>
  <Words>15193</Words>
  <Characters>104835</Characters>
  <Application>Microsoft Office Word</Application>
  <DocSecurity>0</DocSecurity>
  <Lines>873</Lines>
  <Paragraphs>239</Paragraphs>
  <ScaleCrop>false</ScaleCrop>
  <HeadingPairs>
    <vt:vector size="2" baseType="variant">
      <vt:variant>
        <vt:lpstr>Cím</vt:lpstr>
      </vt:variant>
      <vt:variant>
        <vt:i4>1</vt:i4>
      </vt:variant>
    </vt:vector>
  </HeadingPairs>
  <TitlesOfParts>
    <vt:vector size="1" baseType="lpstr">
      <vt:lpstr>Nemzeti Fejlesztési Minisztérium</vt:lpstr>
    </vt:vector>
  </TitlesOfParts>
  <Company>Magyar Turizmus Zrt.</Company>
  <LinksUpToDate>false</LinksUpToDate>
  <CharactersWithSpaces>119789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Nemzeti Fejlesztési Minisztérium</dc:title>
  <dc:subject/>
  <dc:creator>Selényi</dc:creator>
  <cp:keywords/>
  <dc:description/>
  <cp:lastModifiedBy>Kis Szilvia</cp:lastModifiedBy>
  <cp:revision>3</cp:revision>
  <cp:lastPrinted>2026-02-27T12:10:00Z</cp:lastPrinted>
  <dcterms:created xsi:type="dcterms:W3CDTF">2026-02-27T12:41:00Z</dcterms:created>
  <dcterms:modified xsi:type="dcterms:W3CDTF">2026-02-27T12:54:00Z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0x010100DA1E5D3DA92A26428A04FA97BF126798</vt:lpwstr>
  </property>
</Properties>
</file>